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5A" w:rsidRDefault="000414FE">
      <w:bookmarkStart w:id="0" w:name="OLE_LINK1"/>
      <w:bookmarkStart w:id="1" w:name="OLE_LINK2"/>
      <w:r>
        <w:t xml:space="preserve">Bewegen. </w:t>
      </w:r>
      <w:r w:rsidR="0082611A" w:rsidRPr="0082611A">
        <w:t xml:space="preserve">beweeg je brandweerman naar een aangrenzend vakje       •  bewegen naar een open vak of vak met rook : 1AP      •  bewegen naar een vak met vuur : 2AP      •  een slachtofer naar een open vak of </w:t>
      </w:r>
      <w:r w:rsidR="00191739">
        <w:t xml:space="preserve"> een </w:t>
      </w:r>
      <w:bookmarkStart w:id="2" w:name="_GoBack"/>
      <w:bookmarkEnd w:id="2"/>
      <w:r w:rsidR="0082611A" w:rsidRPr="0082611A">
        <w:t>vak met rook brengen : 2AP</w:t>
      </w:r>
      <w:bookmarkEnd w:id="0"/>
      <w:bookmarkEnd w:id="1"/>
    </w:p>
    <w:sectPr w:rsidR="0066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1A"/>
    <w:rsid w:val="000414FE"/>
    <w:rsid w:val="00191739"/>
    <w:rsid w:val="00790CA2"/>
    <w:rsid w:val="0082611A"/>
    <w:rsid w:val="00A21543"/>
    <w:rsid w:val="00B603EF"/>
    <w:rsid w:val="00F2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4</cp:revision>
  <dcterms:created xsi:type="dcterms:W3CDTF">2017-05-26T15:38:00Z</dcterms:created>
  <dcterms:modified xsi:type="dcterms:W3CDTF">2017-05-26T16:17:00Z</dcterms:modified>
</cp:coreProperties>
</file>