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dedDocument.xml" ContentType="application/vnd.openxmlformats-officedocument.wordprocessingml.commentsExtended+xml"/>
  <Override PartName="/word/commentsDocument.xml" ContentType="application/vnd.openxmlformats-officedocument.wordprocessingml.comments+xml"/>
  <Override PartName="/word/commentsIdsDocument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9DA2C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BF39FB4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C428E6F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«КАЗАНСКИЙ (ПРИВОЛЖСКИЙ) ФЕДЕРАЛЬНЫЙ УНИВЕРСИТЕТ»</w:t>
      </w:r>
    </w:p>
    <w:p w14:paraId="505F348E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Вычислительной математики и информационных технологий</w:t>
      </w:r>
    </w:p>
    <w:p w14:paraId="6F700B91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3878ADAA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AB337E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Отчет </w:t>
      </w:r>
    </w:p>
    <w:p w14:paraId="2AE32F5C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учебной практики (научно-исследовательская работа (получение первичных навыков научно-исследовательской работы))</w:t>
      </w:r>
    </w:p>
    <w:p w14:paraId="59E4753E" w14:textId="77777777" w:rsidR="003E5B67" w:rsidRDefault="003E5B67" w:rsidP="00913A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72AC8F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52A60B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B8C165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E031E2" w14:textId="7D3AC9AD" w:rsidR="003E5B67" w:rsidRDefault="00C17C6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Обучающийся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proofErr w:type="spellStart"/>
      <w:r w:rsidR="00913ABF">
        <w:rPr>
          <w:rFonts w:ascii="Times New Roman" w:eastAsia="Times New Roman" w:hAnsi="Times New Roman" w:cs="Times New Roman"/>
          <w:sz w:val="28"/>
          <w:szCs w:val="28"/>
          <w:u w:val="single"/>
        </w:rPr>
        <w:t>Филадельфов</w:t>
      </w:r>
      <w:proofErr w:type="spellEnd"/>
      <w:r w:rsidR="00913ABF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Тихон Георгиевич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гр.09-535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</w:t>
      </w:r>
    </w:p>
    <w:p w14:paraId="18E67E0D" w14:textId="77777777" w:rsidR="003E5B67" w:rsidRDefault="00C17C62">
      <w:pPr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(ФИО студента)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(Группа)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                 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Подпись)</w:t>
      </w:r>
    </w:p>
    <w:p w14:paraId="5D7E6F1E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5679CD28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CCBE35" w14:textId="77777777" w:rsidR="00913ABF" w:rsidRDefault="00913ABF" w:rsidP="00913AB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A9B61F" w14:textId="77777777" w:rsidR="00913ABF" w:rsidRDefault="00913ABF" w:rsidP="00913AB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Научный руководитель:</w:t>
      </w:r>
    </w:p>
    <w:p w14:paraId="65BC85F2" w14:textId="77777777" w:rsidR="00913ABF" w:rsidRDefault="00913ABF" w:rsidP="00913AB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Доцент кафедры САИТ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Васильев А.В.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_________</w:t>
      </w:r>
    </w:p>
    <w:p w14:paraId="3C73F8BA" w14:textId="77777777" w:rsidR="003E5B67" w:rsidRDefault="00C17C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(Подпись)</w:t>
      </w:r>
    </w:p>
    <w:p w14:paraId="1FBD5AB7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4DEECE" w14:textId="77777777" w:rsidR="003E5B67" w:rsidRDefault="00C17C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 от КФУ:</w:t>
      </w:r>
    </w:p>
    <w:p w14:paraId="4ECF23E2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A08724" w14:textId="77777777" w:rsidR="003E5B67" w:rsidRDefault="00C17C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ahoma" w:hAnsi="Times New Roman" w:cs="Times New Roman"/>
          <w:sz w:val="28"/>
          <w:szCs w:val="28"/>
        </w:rPr>
        <w:t>Доцент кафедры САИТ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Андрианова А.А.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86D5B73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5A2FDA" w14:textId="77777777" w:rsidR="003E5B67" w:rsidRDefault="00C17C6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за практику 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</w:t>
      </w:r>
    </w:p>
    <w:p w14:paraId="7CEABFAB" w14:textId="77777777" w:rsidR="003E5B67" w:rsidRDefault="00C17C62">
      <w:pPr>
        <w:spacing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(Подпись)</w:t>
      </w:r>
    </w:p>
    <w:p w14:paraId="54C7FE87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7C612E" w14:textId="77777777" w:rsidR="003E5B67" w:rsidRDefault="00C17C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сдачи отчета «___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_________2026 г.</w:t>
      </w:r>
    </w:p>
    <w:p w14:paraId="19A8D6EA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498122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EBE30D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721A33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64045F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Казань – 2026</w:t>
      </w:r>
    </w:p>
    <w:bookmarkStart w:id="0" w:name="_Toc39425824" w:displacedByCustomXml="next"/>
    <w:bookmarkStart w:id="1" w:name="_Toc39425775" w:displacedByCustomXml="next"/>
    <w:bookmarkStart w:id="2" w:name="_Toc39424186" w:displacedByCustomXml="next"/>
    <w:bookmarkStart w:id="3" w:name="_Toc39424039" w:displacedByCustomXml="next"/>
    <w:bookmarkStart w:id="4" w:name="_Toc39423889" w:displacedByCustomXml="next"/>
    <w:sdt>
      <w:sdtPr>
        <w:rPr>
          <w:rFonts w:ascii="Times New Roman" w:eastAsia="Arial" w:hAnsi="Times New Roman" w:cs="Times New Roman"/>
          <w:color w:val="auto"/>
          <w:sz w:val="28"/>
          <w:szCs w:val="28"/>
        </w:rPr>
        <w:id w:val="59914871"/>
        <w:docPartObj>
          <w:docPartGallery w:val="Table of Contents"/>
          <w:docPartUnique/>
        </w:docPartObj>
      </w:sdtPr>
      <w:sdtContent>
        <w:p w14:paraId="3308954B" w14:textId="77777777" w:rsidR="003E5B67" w:rsidRDefault="00C17C62">
          <w:pPr>
            <w:pStyle w:val="af2"/>
            <w:spacing w:line="360" w:lineRule="auto"/>
            <w:jc w:val="center"/>
            <w:rPr>
              <w:rStyle w:val="af5"/>
              <w:rFonts w:cs="Times New Roman"/>
              <w:b w:val="0"/>
              <w:szCs w:val="28"/>
            </w:rPr>
          </w:pPr>
          <w:r>
            <w:rPr>
              <w:rStyle w:val="af5"/>
              <w:rFonts w:cs="Times New Roman"/>
              <w:color w:val="auto"/>
              <w:szCs w:val="28"/>
            </w:rPr>
            <w:t>СОДЕРЖАНИЕ</w:t>
          </w:r>
        </w:p>
        <w:p w14:paraId="7C5BB03E" w14:textId="73CC59C3" w:rsidR="00737685" w:rsidRPr="00737685" w:rsidRDefault="00C17C62" w:rsidP="00737685"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737685">
            <w:rPr>
              <w:rFonts w:cs="Times New Roman"/>
              <w:caps w:val="0"/>
              <w:szCs w:val="28"/>
            </w:rPr>
            <w:fldChar w:fldCharType="begin"/>
          </w:r>
          <w:r w:rsidRPr="00737685">
            <w:rPr>
              <w:rFonts w:cs="Times New Roman"/>
              <w:caps w:val="0"/>
              <w:szCs w:val="28"/>
            </w:rPr>
            <w:instrText xml:space="preserve"> TOC \o "1-3" \u </w:instrText>
          </w:r>
          <w:r w:rsidRPr="00737685">
            <w:rPr>
              <w:rFonts w:cs="Times New Roman"/>
              <w:caps w:val="0"/>
              <w:szCs w:val="28"/>
            </w:rPr>
            <w:fldChar w:fldCharType="separate"/>
          </w:r>
          <w:r w:rsidR="00737685" w:rsidRPr="00737685">
            <w:rPr>
              <w:rFonts w:cs="Times New Roman"/>
              <w:noProof/>
            </w:rPr>
            <w:t>ВВЕДЕНИЕ</w:t>
          </w:r>
          <w:r w:rsidR="00737685" w:rsidRPr="00737685">
            <w:rPr>
              <w:noProof/>
            </w:rPr>
            <w:tab/>
          </w:r>
          <w:r w:rsidR="00737685" w:rsidRPr="00737685">
            <w:rPr>
              <w:noProof/>
            </w:rPr>
            <w:fldChar w:fldCharType="begin"/>
          </w:r>
          <w:r w:rsidR="00737685" w:rsidRPr="00737685">
            <w:rPr>
              <w:noProof/>
            </w:rPr>
            <w:instrText xml:space="preserve"> PAGEREF _Toc231569247 \h </w:instrText>
          </w:r>
          <w:r w:rsidR="00737685" w:rsidRPr="00737685">
            <w:rPr>
              <w:noProof/>
            </w:rPr>
          </w:r>
          <w:r w:rsidR="00737685" w:rsidRPr="00737685">
            <w:rPr>
              <w:noProof/>
            </w:rPr>
            <w:fldChar w:fldCharType="separate"/>
          </w:r>
          <w:r w:rsidR="005E6162">
            <w:rPr>
              <w:noProof/>
            </w:rPr>
            <w:t>3</w:t>
          </w:r>
          <w:r w:rsidR="00737685" w:rsidRPr="00737685">
            <w:rPr>
              <w:noProof/>
            </w:rPr>
            <w:fldChar w:fldCharType="end"/>
          </w:r>
        </w:p>
        <w:p w14:paraId="64853D1F" w14:textId="6A89D5C7" w:rsidR="00737685" w:rsidRPr="00737685" w:rsidRDefault="00737685" w:rsidP="00737685">
          <w:pPr>
            <w:pStyle w:val="12"/>
            <w:tabs>
              <w:tab w:val="left" w:pos="660"/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737685">
            <w:rPr>
              <w:noProof/>
              <w:color w:val="000000"/>
            </w:rPr>
            <w:t>1.</w:t>
          </w:r>
          <w:r>
            <w:rPr>
              <w:noProof/>
              <w:color w:val="000000"/>
            </w:rPr>
            <w:t xml:space="preserve"> </w:t>
          </w:r>
          <w:r w:rsidRPr="00737685">
            <w:rPr>
              <w:noProof/>
              <w:color w:val="000000"/>
            </w:rPr>
            <w:t>Переход от анализа предметной области к программной реализации</w:t>
          </w:r>
          <w:r w:rsidRPr="00737685">
            <w:rPr>
              <w:noProof/>
            </w:rPr>
            <w:tab/>
          </w:r>
          <w:r w:rsidRPr="00737685">
            <w:rPr>
              <w:noProof/>
            </w:rPr>
            <w:fldChar w:fldCharType="begin"/>
          </w:r>
          <w:r w:rsidRPr="00737685">
            <w:rPr>
              <w:noProof/>
            </w:rPr>
            <w:instrText xml:space="preserve"> PAGEREF _Toc231569248 \h </w:instrText>
          </w:r>
          <w:r w:rsidRPr="00737685">
            <w:rPr>
              <w:noProof/>
            </w:rPr>
          </w:r>
          <w:r w:rsidRPr="00737685">
            <w:rPr>
              <w:noProof/>
            </w:rPr>
            <w:fldChar w:fldCharType="separate"/>
          </w:r>
          <w:r w:rsidR="005E6162">
            <w:rPr>
              <w:noProof/>
            </w:rPr>
            <w:t>4</w:t>
          </w:r>
          <w:r w:rsidRPr="00737685">
            <w:rPr>
              <w:noProof/>
            </w:rPr>
            <w:fldChar w:fldCharType="end"/>
          </w:r>
        </w:p>
        <w:p w14:paraId="6686BF2D" w14:textId="25B5AA68" w:rsidR="00737685" w:rsidRPr="00737685" w:rsidRDefault="00737685" w:rsidP="00737685">
          <w:pPr>
            <w:pStyle w:val="12"/>
            <w:tabs>
              <w:tab w:val="left" w:pos="660"/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737685">
            <w:rPr>
              <w:noProof/>
              <w:color w:val="000000"/>
            </w:rPr>
            <w:t>2.</w:t>
          </w:r>
          <w:r>
            <w:rPr>
              <w:noProof/>
              <w:color w:val="000000"/>
            </w:rPr>
            <w:t xml:space="preserve"> </w:t>
          </w:r>
          <w:r w:rsidRPr="00737685">
            <w:rPr>
              <w:noProof/>
              <w:color w:val="000000"/>
            </w:rPr>
            <w:t>Структура экспериментального пайплайна</w:t>
          </w:r>
          <w:r w:rsidRPr="00737685">
            <w:rPr>
              <w:noProof/>
            </w:rPr>
            <w:tab/>
          </w:r>
          <w:r w:rsidRPr="00737685">
            <w:rPr>
              <w:noProof/>
            </w:rPr>
            <w:fldChar w:fldCharType="begin"/>
          </w:r>
          <w:r w:rsidRPr="00737685">
            <w:rPr>
              <w:noProof/>
            </w:rPr>
            <w:instrText xml:space="preserve"> PAGEREF _Toc231569249 \h </w:instrText>
          </w:r>
          <w:r w:rsidRPr="00737685">
            <w:rPr>
              <w:noProof/>
            </w:rPr>
          </w:r>
          <w:r w:rsidRPr="00737685">
            <w:rPr>
              <w:noProof/>
            </w:rPr>
            <w:fldChar w:fldCharType="separate"/>
          </w:r>
          <w:r w:rsidR="005E6162">
            <w:rPr>
              <w:noProof/>
            </w:rPr>
            <w:t>6</w:t>
          </w:r>
          <w:r w:rsidRPr="00737685">
            <w:rPr>
              <w:noProof/>
            </w:rPr>
            <w:fldChar w:fldCharType="end"/>
          </w:r>
        </w:p>
        <w:p w14:paraId="5A611749" w14:textId="3BFDBF1C" w:rsidR="00737685" w:rsidRPr="00737685" w:rsidRDefault="00737685" w:rsidP="00737685">
          <w:pPr>
            <w:pStyle w:val="12"/>
            <w:tabs>
              <w:tab w:val="left" w:pos="660"/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737685">
            <w:rPr>
              <w:noProof/>
              <w:color w:val="000000"/>
            </w:rPr>
            <w:t>3.</w:t>
          </w:r>
          <w:r>
            <w:rPr>
              <w:noProof/>
              <w:color w:val="000000"/>
            </w:rPr>
            <w:t xml:space="preserve"> </w:t>
          </w:r>
          <w:r w:rsidRPr="00737685">
            <w:rPr>
              <w:noProof/>
              <w:color w:val="000000"/>
            </w:rPr>
            <w:t>Подготовка данных и реализованные модели</w:t>
          </w:r>
          <w:r w:rsidRPr="00737685">
            <w:rPr>
              <w:noProof/>
            </w:rPr>
            <w:tab/>
          </w:r>
          <w:r w:rsidRPr="00737685">
            <w:rPr>
              <w:noProof/>
            </w:rPr>
            <w:fldChar w:fldCharType="begin"/>
          </w:r>
          <w:r w:rsidRPr="00737685">
            <w:rPr>
              <w:noProof/>
            </w:rPr>
            <w:instrText xml:space="preserve"> PAGEREF _Toc231569250 \h </w:instrText>
          </w:r>
          <w:r w:rsidRPr="00737685">
            <w:rPr>
              <w:noProof/>
            </w:rPr>
          </w:r>
          <w:r w:rsidRPr="00737685">
            <w:rPr>
              <w:noProof/>
            </w:rPr>
            <w:fldChar w:fldCharType="separate"/>
          </w:r>
          <w:r w:rsidR="005E6162">
            <w:rPr>
              <w:noProof/>
            </w:rPr>
            <w:t>9</w:t>
          </w:r>
          <w:r w:rsidRPr="00737685">
            <w:rPr>
              <w:noProof/>
            </w:rPr>
            <w:fldChar w:fldCharType="end"/>
          </w:r>
        </w:p>
        <w:p w14:paraId="59C7219C" w14:textId="667BB7D5" w:rsidR="00737685" w:rsidRPr="00737685" w:rsidRDefault="00737685" w:rsidP="00737685"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737685">
            <w:rPr>
              <w:noProof/>
              <w:color w:val="000000"/>
            </w:rPr>
            <w:t>4.</w:t>
          </w:r>
          <w:r>
            <w:rPr>
              <w:noProof/>
              <w:color w:val="000000"/>
            </w:rPr>
            <w:t xml:space="preserve"> </w:t>
          </w:r>
          <w:r w:rsidRPr="00737685">
            <w:rPr>
              <w:noProof/>
              <w:color w:val="000000"/>
            </w:rPr>
            <w:t>Методика</w:t>
          </w:r>
          <w:r>
            <w:rPr>
              <w:noProof/>
              <w:color w:val="000000"/>
            </w:rPr>
            <w:t xml:space="preserve"> </w:t>
          </w:r>
          <w:r w:rsidRPr="00737685">
            <w:rPr>
              <w:noProof/>
              <w:color w:val="000000"/>
            </w:rPr>
            <w:t>проведения экспериментов и анализ результатов</w:t>
          </w:r>
          <w:r w:rsidRPr="00737685">
            <w:rPr>
              <w:noProof/>
            </w:rPr>
            <w:tab/>
          </w:r>
          <w:r w:rsidRPr="00737685">
            <w:rPr>
              <w:noProof/>
            </w:rPr>
            <w:fldChar w:fldCharType="begin"/>
          </w:r>
          <w:r w:rsidRPr="00737685">
            <w:rPr>
              <w:noProof/>
            </w:rPr>
            <w:instrText xml:space="preserve"> PAGEREF _Toc231569251 \h </w:instrText>
          </w:r>
          <w:r w:rsidRPr="00737685">
            <w:rPr>
              <w:noProof/>
            </w:rPr>
          </w:r>
          <w:r w:rsidRPr="00737685">
            <w:rPr>
              <w:noProof/>
            </w:rPr>
            <w:fldChar w:fldCharType="separate"/>
          </w:r>
          <w:r w:rsidR="005E6162">
            <w:rPr>
              <w:noProof/>
            </w:rPr>
            <w:t>12</w:t>
          </w:r>
          <w:r w:rsidRPr="00737685">
            <w:rPr>
              <w:noProof/>
            </w:rPr>
            <w:fldChar w:fldCharType="end"/>
          </w:r>
        </w:p>
        <w:p w14:paraId="4761528F" w14:textId="79720C5F" w:rsidR="00737685" w:rsidRPr="00737685" w:rsidRDefault="00737685" w:rsidP="00737685"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737685">
            <w:rPr>
              <w:rFonts w:cs="Times New Roman"/>
              <w:noProof/>
            </w:rPr>
            <w:t>ЗАКЛЮЧЕНИЕ</w:t>
          </w:r>
          <w:r w:rsidRPr="00737685">
            <w:rPr>
              <w:noProof/>
            </w:rPr>
            <w:tab/>
          </w:r>
          <w:r w:rsidRPr="00737685">
            <w:rPr>
              <w:noProof/>
            </w:rPr>
            <w:fldChar w:fldCharType="begin"/>
          </w:r>
          <w:r w:rsidRPr="00737685">
            <w:rPr>
              <w:noProof/>
            </w:rPr>
            <w:instrText xml:space="preserve"> PAGEREF _Toc231569252 \h </w:instrText>
          </w:r>
          <w:r w:rsidRPr="00737685">
            <w:rPr>
              <w:noProof/>
            </w:rPr>
          </w:r>
          <w:r w:rsidRPr="00737685">
            <w:rPr>
              <w:noProof/>
            </w:rPr>
            <w:fldChar w:fldCharType="separate"/>
          </w:r>
          <w:r w:rsidR="005E6162">
            <w:rPr>
              <w:noProof/>
            </w:rPr>
            <w:t>17</w:t>
          </w:r>
          <w:r w:rsidRPr="00737685">
            <w:rPr>
              <w:noProof/>
            </w:rPr>
            <w:fldChar w:fldCharType="end"/>
          </w:r>
        </w:p>
        <w:p w14:paraId="7BA91F92" w14:textId="7CE71E0E" w:rsidR="00737685" w:rsidRPr="00737685" w:rsidRDefault="00737685" w:rsidP="00737685"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737685">
            <w:rPr>
              <w:rFonts w:cs="Times New Roman"/>
              <w:noProof/>
            </w:rPr>
            <w:t>СПИСОК ИСПОЛЬЗОВАННЫХ ИСТОЧНИКОВ</w:t>
          </w:r>
          <w:r w:rsidRPr="00737685">
            <w:rPr>
              <w:noProof/>
            </w:rPr>
            <w:tab/>
          </w:r>
          <w:r w:rsidRPr="00737685">
            <w:rPr>
              <w:noProof/>
            </w:rPr>
            <w:fldChar w:fldCharType="begin"/>
          </w:r>
          <w:r w:rsidRPr="00737685">
            <w:rPr>
              <w:noProof/>
            </w:rPr>
            <w:instrText xml:space="preserve"> PAGEREF _Toc231569253 \h </w:instrText>
          </w:r>
          <w:r w:rsidRPr="00737685">
            <w:rPr>
              <w:noProof/>
            </w:rPr>
          </w:r>
          <w:r w:rsidRPr="00737685">
            <w:rPr>
              <w:noProof/>
            </w:rPr>
            <w:fldChar w:fldCharType="separate"/>
          </w:r>
          <w:r w:rsidR="005E6162">
            <w:rPr>
              <w:noProof/>
            </w:rPr>
            <w:t>21</w:t>
          </w:r>
          <w:r w:rsidRPr="00737685">
            <w:rPr>
              <w:noProof/>
            </w:rPr>
            <w:fldChar w:fldCharType="end"/>
          </w:r>
        </w:p>
        <w:p w14:paraId="222D2C43" w14:textId="15D3F1B7" w:rsidR="00737685" w:rsidRPr="00737685" w:rsidRDefault="00737685" w:rsidP="00737685"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737685">
            <w:rPr>
              <w:rFonts w:cs="Times New Roman"/>
              <w:noProof/>
            </w:rPr>
            <w:t>ПРИЛОЖЕНИ</w:t>
          </w:r>
          <w:r w:rsidR="005E6162">
            <w:rPr>
              <w:rFonts w:cs="Times New Roman"/>
              <w:noProof/>
            </w:rPr>
            <w:t>Я</w:t>
          </w:r>
          <w:r w:rsidRPr="00737685">
            <w:rPr>
              <w:noProof/>
            </w:rPr>
            <w:tab/>
          </w:r>
          <w:r w:rsidRPr="00737685">
            <w:rPr>
              <w:noProof/>
            </w:rPr>
            <w:fldChar w:fldCharType="begin"/>
          </w:r>
          <w:r w:rsidRPr="00737685">
            <w:rPr>
              <w:noProof/>
            </w:rPr>
            <w:instrText xml:space="preserve"> PAGEREF _Toc231569254 \h </w:instrText>
          </w:r>
          <w:r w:rsidRPr="00737685">
            <w:rPr>
              <w:noProof/>
            </w:rPr>
          </w:r>
          <w:r w:rsidRPr="00737685">
            <w:rPr>
              <w:noProof/>
            </w:rPr>
            <w:fldChar w:fldCharType="separate"/>
          </w:r>
          <w:r w:rsidR="005E6162">
            <w:rPr>
              <w:noProof/>
            </w:rPr>
            <w:t>21</w:t>
          </w:r>
          <w:r w:rsidRPr="00737685">
            <w:rPr>
              <w:noProof/>
            </w:rPr>
            <w:fldChar w:fldCharType="end"/>
          </w:r>
        </w:p>
        <w:p w14:paraId="65F591C9" w14:textId="3A07C282" w:rsidR="003E5B67" w:rsidRDefault="00C17C62" w:rsidP="00737685">
          <w:pPr>
            <w:snapToGrid w:val="0"/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737685">
            <w:rPr>
              <w:rFonts w:ascii="Times New Roman" w:hAnsi="Times New Roman" w:cs="Times New Roman"/>
              <w:bCs/>
              <w:cap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67D1086A" w14:textId="77777777" w:rsidR="003E5B67" w:rsidRDefault="00C17C62">
      <w:pPr>
        <w:pStyle w:val="13"/>
        <w:rPr>
          <w:rFonts w:cs="Times New Roman"/>
          <w:szCs w:val="28"/>
        </w:rPr>
      </w:pPr>
      <w:bookmarkStart w:id="5" w:name="_Toc38731659"/>
      <w:bookmarkStart w:id="6" w:name="_Toc231569247"/>
      <w:bookmarkEnd w:id="4"/>
      <w:bookmarkEnd w:id="3"/>
      <w:bookmarkEnd w:id="2"/>
      <w:bookmarkEnd w:id="1"/>
      <w:bookmarkEnd w:id="0"/>
      <w:r>
        <w:rPr>
          <w:rFonts w:cs="Times New Roman"/>
          <w:szCs w:val="28"/>
        </w:rPr>
        <w:lastRenderedPageBreak/>
        <w:t>ВВЕДЕНИЕ</w:t>
      </w:r>
      <w:bookmarkEnd w:id="5"/>
      <w:bookmarkEnd w:id="6"/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практика (научно-исследовательская работа (получение первичных навыков научно-исследовательской работы)) проходила на кафедре системного анализа и информационных технологий Института вычислительной математики и информационных технологий КФУ с 09 </w:t>
      </w:r>
      <w:r w:rsidRPr="00910DEC">
        <w:rPr>
          <w:rFonts w:ascii="Times New Roman" w:eastAsia="Times New Roman" w:hAnsi="Times New Roman" w:cs="Times New Roman"/>
          <w:sz w:val="28"/>
          <w:szCs w:val="28"/>
        </w:rPr>
        <w:t>февраля 2026 по 06 июня 2026 года.</w:t>
      </w:r>
    </w:p>
    <w:p w14:paraId="07EB5739" w14:textId="77777777" w:rsidR="00910DEC" w:rsidRPr="00910DEC" w:rsidRDefault="00910DEC" w:rsidP="00910DEC">
      <w:pPr>
        <w:pStyle w:val="docdata"/>
        <w:snapToGrid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10DEC">
        <w:rPr>
          <w:color w:val="000000"/>
          <w:sz w:val="28"/>
          <w:szCs w:val="28"/>
        </w:rPr>
        <w:t xml:space="preserve">Тема работы связана с разработкой библиотеки для работы с квантовыми и гибридными нейронными сетями. В первом семестре основное внимание уделялось анализу предметной области, существующих подходов и программных инструментов. В данном семестре работа была продолжена в практическом направлении: была реализована программа для обучения и сравнения различных </w:t>
      </w:r>
      <w:proofErr w:type="spellStart"/>
      <w:r w:rsidRPr="00910DEC">
        <w:rPr>
          <w:color w:val="000000"/>
          <w:sz w:val="28"/>
          <w:szCs w:val="28"/>
        </w:rPr>
        <w:t>нейросетевых</w:t>
      </w:r>
      <w:proofErr w:type="spellEnd"/>
      <w:r w:rsidRPr="00910DEC">
        <w:rPr>
          <w:color w:val="000000"/>
          <w:sz w:val="28"/>
          <w:szCs w:val="28"/>
        </w:rPr>
        <w:t xml:space="preserve"> архитектур.</w:t>
      </w:r>
    </w:p>
    <w:p w14:paraId="6A7DECE3" w14:textId="77777777" w:rsidR="00910DEC" w:rsidRPr="00910DEC" w:rsidRDefault="00910DEC" w:rsidP="00910DEC">
      <w:pPr>
        <w:pStyle w:val="aff6"/>
        <w:snapToGrid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10DEC">
        <w:rPr>
          <w:color w:val="000000"/>
          <w:sz w:val="28"/>
          <w:szCs w:val="28"/>
        </w:rPr>
        <w:t xml:space="preserve">В отчете рассматривается сравнение классической нейронной сети, квантовой нейронной сети и гибридной квантово-классической модели. Для экспериментов использовались встроенные наборы данных </w:t>
      </w:r>
      <w:proofErr w:type="spellStart"/>
      <w:r w:rsidRPr="00910DEC">
        <w:rPr>
          <w:color w:val="000000"/>
          <w:sz w:val="28"/>
          <w:szCs w:val="28"/>
        </w:rPr>
        <w:t>Iris</w:t>
      </w:r>
      <w:proofErr w:type="spellEnd"/>
      <w:r w:rsidRPr="00910DEC">
        <w:rPr>
          <w:color w:val="000000"/>
          <w:sz w:val="28"/>
          <w:szCs w:val="28"/>
        </w:rPr>
        <w:t xml:space="preserve"> и Wine из библиотеки </w:t>
      </w:r>
      <w:proofErr w:type="spellStart"/>
      <w:r w:rsidRPr="00910DEC">
        <w:rPr>
          <w:color w:val="000000"/>
          <w:sz w:val="28"/>
          <w:szCs w:val="28"/>
        </w:rPr>
        <w:t>Scikit-Learn</w:t>
      </w:r>
      <w:proofErr w:type="spellEnd"/>
      <w:r w:rsidRPr="00910DEC">
        <w:rPr>
          <w:color w:val="000000"/>
          <w:sz w:val="28"/>
          <w:szCs w:val="28"/>
        </w:rPr>
        <w:t>. Оба набора данных относятся</w:t>
      </w:r>
      <w:r w:rsidRPr="00910DEC">
        <w:rPr>
          <w:rStyle w:val="apple-converted-space"/>
          <w:rFonts w:eastAsia="Arial"/>
          <w:color w:val="000000"/>
          <w:sz w:val="28"/>
          <w:szCs w:val="28"/>
        </w:rPr>
        <w:t> </w:t>
      </w:r>
      <w:r w:rsidRPr="00910DEC">
        <w:rPr>
          <w:color w:val="000000"/>
          <w:sz w:val="28"/>
          <w:szCs w:val="28"/>
        </w:rPr>
        <w:t xml:space="preserve">к задачам </w:t>
      </w:r>
      <w:proofErr w:type="spellStart"/>
      <w:r w:rsidRPr="00910DEC">
        <w:rPr>
          <w:color w:val="000000"/>
          <w:sz w:val="28"/>
          <w:szCs w:val="28"/>
        </w:rPr>
        <w:t>многоклассовой</w:t>
      </w:r>
      <w:proofErr w:type="spellEnd"/>
      <w:r w:rsidRPr="00910DEC">
        <w:rPr>
          <w:color w:val="000000"/>
          <w:sz w:val="28"/>
          <w:szCs w:val="28"/>
        </w:rPr>
        <w:t xml:space="preserve"> классификации и позволяют проверить работу моделей в одинаковых условиях.</w:t>
      </w:r>
    </w:p>
    <w:p w14:paraId="7BF5BB3B" w14:textId="77777777" w:rsidR="00910DEC" w:rsidRPr="00910DEC" w:rsidRDefault="00910DEC" w:rsidP="00910DEC">
      <w:pPr>
        <w:pStyle w:val="aff6"/>
        <w:snapToGrid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10DEC">
        <w:rPr>
          <w:color w:val="000000"/>
          <w:sz w:val="28"/>
          <w:szCs w:val="28"/>
        </w:rPr>
        <w:t xml:space="preserve">Программа выполняет подготовку данных, обучение моделей, расчет метрик и сохранение результатов экспериментов. Для сравнения использовались </w:t>
      </w:r>
      <w:proofErr w:type="spellStart"/>
      <w:r w:rsidRPr="00910DEC">
        <w:rPr>
          <w:color w:val="000000"/>
          <w:sz w:val="28"/>
          <w:szCs w:val="28"/>
        </w:rPr>
        <w:t>accuracy</w:t>
      </w:r>
      <w:proofErr w:type="spellEnd"/>
      <w:r w:rsidRPr="00910DEC">
        <w:rPr>
          <w:color w:val="000000"/>
          <w:sz w:val="28"/>
          <w:szCs w:val="28"/>
        </w:rPr>
        <w:t xml:space="preserve">, </w:t>
      </w:r>
      <w:proofErr w:type="spellStart"/>
      <w:r w:rsidRPr="00910DEC">
        <w:rPr>
          <w:color w:val="000000"/>
          <w:sz w:val="28"/>
          <w:szCs w:val="28"/>
        </w:rPr>
        <w:t>precision</w:t>
      </w:r>
      <w:proofErr w:type="spellEnd"/>
      <w:r w:rsidRPr="00910DEC">
        <w:rPr>
          <w:color w:val="000000"/>
          <w:sz w:val="28"/>
          <w:szCs w:val="28"/>
        </w:rPr>
        <w:t xml:space="preserve">, </w:t>
      </w:r>
      <w:proofErr w:type="spellStart"/>
      <w:r w:rsidRPr="00910DEC">
        <w:rPr>
          <w:color w:val="000000"/>
          <w:sz w:val="28"/>
          <w:szCs w:val="28"/>
        </w:rPr>
        <w:t>recall</w:t>
      </w:r>
      <w:proofErr w:type="spellEnd"/>
      <w:r w:rsidRPr="00910DEC">
        <w:rPr>
          <w:color w:val="000000"/>
          <w:sz w:val="28"/>
          <w:szCs w:val="28"/>
        </w:rPr>
        <w:t>, F1-score и время обучения. Такой набор показателей позволяет оценить качество классификации и сравнить поведение разных архитектур на одних и тех же данных.</w:t>
      </w:r>
    </w:p>
    <w:p w14:paraId="1D1CCB35" w14:textId="77777777" w:rsidR="00910DEC" w:rsidRPr="00910DEC" w:rsidRDefault="00910DEC" w:rsidP="00910DEC">
      <w:pPr>
        <w:pStyle w:val="aff6"/>
        <w:snapToGrid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10DEC">
        <w:rPr>
          <w:color w:val="000000"/>
          <w:sz w:val="28"/>
          <w:szCs w:val="28"/>
        </w:rPr>
        <w:t>По результатам экспериментов проводится анализ преимуществ и ограничений классической, квантовой и гибридной моделей. Также рассматривается влияние выбранной архитектуры на качество классификации и устойчивость моделей на разных наборах данных.</w:t>
      </w:r>
    </w:p>
    <w:p w14:paraId="16A3A67B" w14:textId="015DD61A" w:rsidR="003E5B67" w:rsidRDefault="00C17C6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</w:p>
    <w:p w14:paraId="7F6C765D" w14:textId="3488C95E" w:rsidR="00910DEC" w:rsidRPr="00910DEC" w:rsidRDefault="00910DEC" w:rsidP="00737685">
      <w:pPr>
        <w:pStyle w:val="aff6"/>
        <w:numPr>
          <w:ilvl w:val="0"/>
          <w:numId w:val="5"/>
        </w:numPr>
        <w:snapToGrid w:val="0"/>
        <w:spacing w:before="400" w:beforeAutospacing="0" w:after="120" w:afterAutospacing="0" w:line="360" w:lineRule="auto"/>
        <w:ind w:left="0" w:firstLine="709"/>
        <w:mirrorIndents/>
        <w:jc w:val="both"/>
        <w:outlineLvl w:val="0"/>
        <w:rPr>
          <w:b/>
          <w:bCs/>
          <w:color w:val="000000"/>
          <w:sz w:val="28"/>
          <w:szCs w:val="28"/>
        </w:rPr>
      </w:pPr>
      <w:bookmarkStart w:id="7" w:name="_Toc37932385"/>
      <w:bookmarkStart w:id="8" w:name="_Toc38731662"/>
      <w:bookmarkStart w:id="9" w:name="_Toc231569248"/>
      <w:r w:rsidRPr="00910DEC">
        <w:rPr>
          <w:b/>
          <w:bCs/>
          <w:color w:val="000000"/>
          <w:sz w:val="28"/>
          <w:szCs w:val="28"/>
        </w:rPr>
        <w:lastRenderedPageBreak/>
        <w:t>Переход от анализа предметной области к программной реализации</w:t>
      </w:r>
      <w:bookmarkEnd w:id="9"/>
    </w:p>
    <w:p w14:paraId="7F05B88E" w14:textId="77777777" w:rsidR="00910DEC" w:rsidRPr="00910DEC" w:rsidRDefault="00910DEC" w:rsidP="00910DEC">
      <w:pPr>
        <w:pStyle w:val="aff6"/>
        <w:snapToGrid w:val="0"/>
        <w:spacing w:before="0" w:beforeAutospacing="0" w:after="0" w:afterAutospacing="0" w:line="360" w:lineRule="auto"/>
        <w:ind w:firstLine="709"/>
        <w:mirrorIndents/>
        <w:jc w:val="both"/>
        <w:rPr>
          <w:color w:val="000000"/>
          <w:sz w:val="28"/>
          <w:szCs w:val="28"/>
        </w:rPr>
      </w:pPr>
      <w:r w:rsidRPr="00910DEC">
        <w:rPr>
          <w:color w:val="000000"/>
          <w:sz w:val="28"/>
          <w:szCs w:val="28"/>
        </w:rPr>
        <w:t>В первом семестре работа была посвящена анализу предметной области квантовых и гибридных нейронных сетей. Были рассмотрены основные подходы к построению таких моделей, существующие программные библиотеки и ограничения, связанные с практическим применением</w:t>
      </w:r>
      <w:r w:rsidRPr="00910DEC">
        <w:rPr>
          <w:rStyle w:val="apple-converted-space"/>
          <w:rFonts w:eastAsia="Arial"/>
          <w:color w:val="000000"/>
          <w:sz w:val="28"/>
          <w:szCs w:val="28"/>
        </w:rPr>
        <w:t> </w:t>
      </w:r>
      <w:r w:rsidRPr="00910DEC">
        <w:rPr>
          <w:color w:val="000000"/>
          <w:sz w:val="28"/>
          <w:szCs w:val="28"/>
        </w:rPr>
        <w:t>квантовых вычислений в задачах машинного обучения [1].</w:t>
      </w:r>
    </w:p>
    <w:p w14:paraId="198619A6" w14:textId="77777777" w:rsidR="00910DEC" w:rsidRPr="00910DEC" w:rsidRDefault="00910DEC" w:rsidP="00910DEC">
      <w:pPr>
        <w:pStyle w:val="aff6"/>
        <w:snapToGrid w:val="0"/>
        <w:spacing w:before="0" w:beforeAutospacing="0" w:after="0" w:afterAutospacing="0" w:line="360" w:lineRule="auto"/>
        <w:ind w:firstLine="709"/>
        <w:mirrorIndents/>
        <w:jc w:val="both"/>
        <w:rPr>
          <w:color w:val="000000"/>
          <w:sz w:val="28"/>
          <w:szCs w:val="28"/>
        </w:rPr>
      </w:pPr>
      <w:r w:rsidRPr="00910DEC">
        <w:rPr>
          <w:color w:val="000000"/>
          <w:sz w:val="28"/>
          <w:szCs w:val="28"/>
        </w:rPr>
        <w:t xml:space="preserve">По результатам предыдущего этапа было определено, что наиболее удобным вариантом для дальнейшей работы является разработка программного решения, позволяющего описывать, обучать и сравнивать разные типы </w:t>
      </w:r>
      <w:proofErr w:type="spellStart"/>
      <w:r w:rsidRPr="00910DEC">
        <w:rPr>
          <w:color w:val="000000"/>
          <w:sz w:val="28"/>
          <w:szCs w:val="28"/>
        </w:rPr>
        <w:t>нейросетевых</w:t>
      </w:r>
      <w:proofErr w:type="spellEnd"/>
      <w:r w:rsidRPr="00910DEC">
        <w:rPr>
          <w:color w:val="000000"/>
          <w:sz w:val="28"/>
          <w:szCs w:val="28"/>
        </w:rPr>
        <w:t xml:space="preserve"> моделей в едином формате. Поэтому во втором семестре основное внимание было перенесено с теоретического анализа на практическую реализацию и проведение экспериментов.</w:t>
      </w:r>
    </w:p>
    <w:p w14:paraId="4892A4BC" w14:textId="77777777" w:rsidR="00910DEC" w:rsidRPr="00910DEC" w:rsidRDefault="00910DEC" w:rsidP="00910DEC">
      <w:pPr>
        <w:pStyle w:val="aff6"/>
        <w:snapToGrid w:val="0"/>
        <w:spacing w:before="0" w:beforeAutospacing="0" w:after="0" w:afterAutospacing="0" w:line="360" w:lineRule="auto"/>
        <w:ind w:firstLine="709"/>
        <w:mirrorIndents/>
        <w:jc w:val="both"/>
        <w:rPr>
          <w:color w:val="000000"/>
          <w:sz w:val="28"/>
          <w:szCs w:val="28"/>
        </w:rPr>
      </w:pPr>
      <w:r w:rsidRPr="00910DEC">
        <w:rPr>
          <w:color w:val="000000"/>
          <w:sz w:val="28"/>
          <w:szCs w:val="28"/>
        </w:rPr>
        <w:t>В рамках текущего этапа была реализована программа для сравнения трех типов моделей: классической нейронной сети, квантовой нейронной сети и гибридной квантово-классической модели. Классическая модель используется как базовый вариант, с которым можно сравнивать остальные подходы. Квантовая модель позволяет отдельно проверить работу параметризованной квантовой схемы. Гибридная модель объединяет классические слои и квантовый слой, поэтому является основным объектом интереса в рамках разработки библиотеки.</w:t>
      </w:r>
    </w:p>
    <w:p w14:paraId="3CC69950" w14:textId="77777777" w:rsidR="00910DEC" w:rsidRPr="00910DEC" w:rsidRDefault="00910DEC" w:rsidP="00910DEC">
      <w:pPr>
        <w:pStyle w:val="aff6"/>
        <w:snapToGrid w:val="0"/>
        <w:spacing w:before="0" w:beforeAutospacing="0" w:after="0" w:afterAutospacing="0" w:line="360" w:lineRule="auto"/>
        <w:ind w:firstLine="709"/>
        <w:mirrorIndents/>
        <w:jc w:val="both"/>
        <w:rPr>
          <w:color w:val="000000"/>
          <w:sz w:val="28"/>
          <w:szCs w:val="28"/>
        </w:rPr>
      </w:pPr>
      <w:r w:rsidRPr="00910DEC">
        <w:rPr>
          <w:color w:val="000000"/>
          <w:sz w:val="28"/>
          <w:szCs w:val="28"/>
        </w:rPr>
        <w:t xml:space="preserve">Для реализации использовались Python, </w:t>
      </w:r>
      <w:proofErr w:type="spellStart"/>
      <w:r w:rsidRPr="00910DEC">
        <w:rPr>
          <w:color w:val="000000"/>
          <w:sz w:val="28"/>
          <w:szCs w:val="28"/>
        </w:rPr>
        <w:t>PyTorch</w:t>
      </w:r>
      <w:proofErr w:type="spellEnd"/>
      <w:r w:rsidRPr="00910DEC">
        <w:rPr>
          <w:color w:val="000000"/>
          <w:sz w:val="28"/>
          <w:szCs w:val="28"/>
        </w:rPr>
        <w:t xml:space="preserve">, </w:t>
      </w:r>
      <w:proofErr w:type="spellStart"/>
      <w:r w:rsidRPr="00910DEC">
        <w:rPr>
          <w:color w:val="000000"/>
          <w:sz w:val="28"/>
          <w:szCs w:val="28"/>
        </w:rPr>
        <w:t>PennyLane</w:t>
      </w:r>
      <w:proofErr w:type="spellEnd"/>
      <w:r w:rsidRPr="00910DEC">
        <w:rPr>
          <w:color w:val="000000"/>
          <w:sz w:val="28"/>
          <w:szCs w:val="28"/>
        </w:rPr>
        <w:t xml:space="preserve"> и </w:t>
      </w:r>
      <w:proofErr w:type="spellStart"/>
      <w:r w:rsidRPr="00910DEC">
        <w:rPr>
          <w:color w:val="000000"/>
          <w:sz w:val="28"/>
          <w:szCs w:val="28"/>
        </w:rPr>
        <w:t>Scikit-Learn</w:t>
      </w:r>
      <w:proofErr w:type="spellEnd"/>
      <w:r w:rsidRPr="00910DEC">
        <w:rPr>
          <w:color w:val="000000"/>
          <w:sz w:val="28"/>
          <w:szCs w:val="28"/>
        </w:rPr>
        <w:t xml:space="preserve">. </w:t>
      </w:r>
      <w:proofErr w:type="spellStart"/>
      <w:r w:rsidRPr="00910DEC">
        <w:rPr>
          <w:color w:val="000000"/>
          <w:sz w:val="28"/>
          <w:szCs w:val="28"/>
        </w:rPr>
        <w:t>PyTorch</w:t>
      </w:r>
      <w:proofErr w:type="spellEnd"/>
      <w:r w:rsidRPr="00910DEC">
        <w:rPr>
          <w:color w:val="000000"/>
          <w:sz w:val="28"/>
          <w:szCs w:val="28"/>
        </w:rPr>
        <w:t xml:space="preserve"> применялся для построения классических слоев и организации процесса обучения. </w:t>
      </w:r>
      <w:proofErr w:type="spellStart"/>
      <w:r w:rsidRPr="00910DEC">
        <w:rPr>
          <w:color w:val="000000"/>
          <w:sz w:val="28"/>
          <w:szCs w:val="28"/>
        </w:rPr>
        <w:t>PennyLane</w:t>
      </w:r>
      <w:proofErr w:type="spellEnd"/>
      <w:r w:rsidRPr="00910DEC">
        <w:rPr>
          <w:color w:val="000000"/>
          <w:sz w:val="28"/>
          <w:szCs w:val="28"/>
        </w:rPr>
        <w:t xml:space="preserve"> использовался для описания квантовой схемы и ее интеграции с </w:t>
      </w:r>
      <w:proofErr w:type="spellStart"/>
      <w:r w:rsidRPr="00910DEC">
        <w:rPr>
          <w:color w:val="000000"/>
          <w:sz w:val="28"/>
          <w:szCs w:val="28"/>
        </w:rPr>
        <w:t>PyTorch</w:t>
      </w:r>
      <w:proofErr w:type="spellEnd"/>
      <w:r w:rsidRPr="00910DEC">
        <w:rPr>
          <w:color w:val="000000"/>
          <w:sz w:val="28"/>
          <w:szCs w:val="28"/>
        </w:rPr>
        <w:t xml:space="preserve">. </w:t>
      </w:r>
      <w:proofErr w:type="spellStart"/>
      <w:r w:rsidRPr="00910DEC">
        <w:rPr>
          <w:color w:val="000000"/>
          <w:sz w:val="28"/>
          <w:szCs w:val="28"/>
        </w:rPr>
        <w:t>Scikit-Learn</w:t>
      </w:r>
      <w:proofErr w:type="spellEnd"/>
      <w:r w:rsidRPr="00910DEC">
        <w:rPr>
          <w:color w:val="000000"/>
          <w:sz w:val="28"/>
          <w:szCs w:val="28"/>
        </w:rPr>
        <w:t xml:space="preserve"> применялся для </w:t>
      </w:r>
      <w:r w:rsidRPr="00910DEC">
        <w:rPr>
          <w:color w:val="000000"/>
          <w:sz w:val="28"/>
          <w:szCs w:val="28"/>
        </w:rPr>
        <w:lastRenderedPageBreak/>
        <w:t>загрузки учебных наборов данных, предварительной обработки признаков и расчета метрик качества [2, 3, 4].</w:t>
      </w:r>
    </w:p>
    <w:p w14:paraId="29F463D0" w14:textId="77777777" w:rsidR="00910DEC" w:rsidRPr="00910DEC" w:rsidRDefault="00910DEC" w:rsidP="00910DEC">
      <w:pPr>
        <w:pStyle w:val="aff6"/>
        <w:snapToGrid w:val="0"/>
        <w:spacing w:before="0" w:beforeAutospacing="0" w:after="0" w:afterAutospacing="0" w:line="360" w:lineRule="auto"/>
        <w:ind w:firstLine="709"/>
        <w:mirrorIndents/>
        <w:jc w:val="both"/>
        <w:rPr>
          <w:color w:val="000000"/>
          <w:sz w:val="28"/>
          <w:szCs w:val="28"/>
        </w:rPr>
      </w:pPr>
      <w:r w:rsidRPr="00910DEC">
        <w:rPr>
          <w:color w:val="000000"/>
          <w:sz w:val="28"/>
          <w:szCs w:val="28"/>
        </w:rPr>
        <w:t xml:space="preserve">Эксперименты проводились на наборах данных </w:t>
      </w:r>
      <w:proofErr w:type="spellStart"/>
      <w:r w:rsidRPr="00910DEC">
        <w:rPr>
          <w:color w:val="000000"/>
          <w:sz w:val="28"/>
          <w:szCs w:val="28"/>
        </w:rPr>
        <w:t>Iris</w:t>
      </w:r>
      <w:proofErr w:type="spellEnd"/>
      <w:r w:rsidRPr="00910DEC">
        <w:rPr>
          <w:color w:val="000000"/>
          <w:sz w:val="28"/>
          <w:szCs w:val="28"/>
        </w:rPr>
        <w:t xml:space="preserve"> и Wine. Оба набора данных встроены в </w:t>
      </w:r>
      <w:proofErr w:type="spellStart"/>
      <w:r w:rsidRPr="00910DEC">
        <w:rPr>
          <w:color w:val="000000"/>
          <w:sz w:val="28"/>
          <w:szCs w:val="28"/>
        </w:rPr>
        <w:t>Scikit-Learn</w:t>
      </w:r>
      <w:proofErr w:type="spellEnd"/>
      <w:r w:rsidRPr="00910DEC">
        <w:rPr>
          <w:color w:val="000000"/>
          <w:sz w:val="28"/>
          <w:szCs w:val="28"/>
        </w:rPr>
        <w:t xml:space="preserve"> и относятся к задачам </w:t>
      </w:r>
      <w:proofErr w:type="spellStart"/>
      <w:r w:rsidRPr="00910DEC">
        <w:rPr>
          <w:color w:val="000000"/>
          <w:sz w:val="28"/>
          <w:szCs w:val="28"/>
        </w:rPr>
        <w:t>многоклассовой</w:t>
      </w:r>
      <w:proofErr w:type="spellEnd"/>
      <w:r w:rsidRPr="00910DEC">
        <w:rPr>
          <w:color w:val="000000"/>
          <w:sz w:val="28"/>
          <w:szCs w:val="28"/>
        </w:rPr>
        <w:t xml:space="preserve"> классификации. </w:t>
      </w:r>
      <w:proofErr w:type="spellStart"/>
      <w:r w:rsidRPr="00910DEC">
        <w:rPr>
          <w:color w:val="000000"/>
          <w:sz w:val="28"/>
          <w:szCs w:val="28"/>
        </w:rPr>
        <w:t>Iris</w:t>
      </w:r>
      <w:proofErr w:type="spellEnd"/>
      <w:r w:rsidRPr="00910DEC">
        <w:rPr>
          <w:color w:val="000000"/>
          <w:sz w:val="28"/>
          <w:szCs w:val="28"/>
        </w:rPr>
        <w:t xml:space="preserve"> содержит 150 объектов, 4 признака и 3 класса. Wine содержит 178 объектов, 13 признаков и 3 класса. Для квантовых моделей размерность входных данных приводилась к числу </w:t>
      </w:r>
      <w:proofErr w:type="spellStart"/>
      <w:r w:rsidRPr="00910DEC">
        <w:rPr>
          <w:color w:val="000000"/>
          <w:sz w:val="28"/>
          <w:szCs w:val="28"/>
        </w:rPr>
        <w:t>кубитов</w:t>
      </w:r>
      <w:proofErr w:type="spellEnd"/>
      <w:r w:rsidRPr="00910DEC">
        <w:rPr>
          <w:color w:val="000000"/>
          <w:sz w:val="28"/>
          <w:szCs w:val="28"/>
        </w:rPr>
        <w:t>, так как квантовая схема принимает фиксированное количество входных признаков.</w:t>
      </w:r>
    </w:p>
    <w:p w14:paraId="1FA5DC8F" w14:textId="77777777" w:rsidR="00910DEC" w:rsidRPr="00910DEC" w:rsidRDefault="00910DEC" w:rsidP="00910DEC">
      <w:pPr>
        <w:pStyle w:val="aff6"/>
        <w:snapToGrid w:val="0"/>
        <w:spacing w:before="0" w:beforeAutospacing="0" w:after="0" w:afterAutospacing="0" w:line="360" w:lineRule="auto"/>
        <w:ind w:firstLine="709"/>
        <w:mirrorIndents/>
        <w:jc w:val="both"/>
        <w:rPr>
          <w:color w:val="000000"/>
          <w:sz w:val="28"/>
          <w:szCs w:val="28"/>
        </w:rPr>
      </w:pPr>
      <w:r w:rsidRPr="00910DEC">
        <w:rPr>
          <w:color w:val="000000"/>
          <w:sz w:val="28"/>
          <w:szCs w:val="28"/>
        </w:rPr>
        <w:t xml:space="preserve">Таким образом, во втором семестре была выполнена практическая часть работы: реализован экспериментальный </w:t>
      </w:r>
      <w:proofErr w:type="spellStart"/>
      <w:r w:rsidRPr="00910DEC">
        <w:rPr>
          <w:color w:val="000000"/>
          <w:sz w:val="28"/>
          <w:szCs w:val="28"/>
        </w:rPr>
        <w:t>пайплайн</w:t>
      </w:r>
      <w:proofErr w:type="spellEnd"/>
      <w:r w:rsidRPr="00910DEC">
        <w:rPr>
          <w:color w:val="000000"/>
          <w:sz w:val="28"/>
          <w:szCs w:val="28"/>
        </w:rPr>
        <w:t>, добавлены несколько типов моделей, выполнена подготовка данных, проведено обучение и сохранены результаты. Дальнейшие разделы отчета посвящены структуре программы, реализации моделей, методике экспериментов и анализу полученных результатов.</w:t>
      </w:r>
    </w:p>
    <w:p w14:paraId="78899368" w14:textId="69121285" w:rsidR="00910DEC" w:rsidRPr="00910DEC" w:rsidRDefault="00C17C62" w:rsidP="00913ABF">
      <w:pPr>
        <w:pStyle w:val="docdata"/>
        <w:numPr>
          <w:ilvl w:val="0"/>
          <w:numId w:val="5"/>
        </w:numPr>
        <w:snapToGrid w:val="0"/>
        <w:spacing w:before="400" w:beforeAutospacing="0" w:after="120" w:afterAutospacing="0" w:line="360" w:lineRule="auto"/>
        <w:ind w:left="0" w:right="1" w:firstLine="709"/>
        <w:mirrorIndents/>
        <w:jc w:val="both"/>
        <w:outlineLvl w:val="0"/>
        <w:rPr>
          <w:b/>
          <w:bCs/>
          <w:color w:val="000000"/>
          <w:sz w:val="28"/>
          <w:szCs w:val="28"/>
        </w:rPr>
      </w:pPr>
      <w:r>
        <w:rPr>
          <w:sz w:val="28"/>
          <w:szCs w:val="28"/>
          <w:highlight w:val="yellow"/>
        </w:rPr>
        <w:br w:type="page" w:clear="all"/>
      </w:r>
      <w:r w:rsidR="00910DEC" w:rsidRPr="00910DEC">
        <w:rPr>
          <w:b/>
          <w:bCs/>
          <w:color w:val="000000"/>
          <w:sz w:val="28"/>
          <w:szCs w:val="28"/>
        </w:rPr>
        <w:lastRenderedPageBreak/>
        <w:t xml:space="preserve"> </w:t>
      </w:r>
      <w:bookmarkStart w:id="10" w:name="_Toc231569249"/>
      <w:r w:rsidR="00910DEC" w:rsidRPr="00910DEC">
        <w:rPr>
          <w:b/>
          <w:bCs/>
          <w:color w:val="000000"/>
          <w:sz w:val="28"/>
          <w:szCs w:val="28"/>
        </w:rPr>
        <w:t xml:space="preserve">Структура экспериментального </w:t>
      </w:r>
      <w:proofErr w:type="spellStart"/>
      <w:r w:rsidR="00910DEC" w:rsidRPr="00910DEC">
        <w:rPr>
          <w:b/>
          <w:bCs/>
          <w:color w:val="000000"/>
          <w:sz w:val="28"/>
          <w:szCs w:val="28"/>
        </w:rPr>
        <w:t>пайплайна</w:t>
      </w:r>
      <w:bookmarkEnd w:id="10"/>
      <w:proofErr w:type="spellEnd"/>
    </w:p>
    <w:p w14:paraId="50E8FFC1" w14:textId="77777777" w:rsidR="00910DEC" w:rsidRPr="00910DEC" w:rsidRDefault="00910DEC" w:rsidP="00913ABF">
      <w:pPr>
        <w:snapToGrid w:val="0"/>
        <w:spacing w:line="360" w:lineRule="auto"/>
        <w:ind w:right="1" w:firstLine="709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Разработанная программа построена как экспериментальный </w:t>
      </w:r>
      <w:proofErr w:type="spellStart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</w:t>
      </w:r>
      <w:proofErr w:type="spellEnd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>, в котором отдельные этапы вынесены в самостоятельные модули. Это упрощает запуск экспериментов и позволяет заменять отдельные компоненты без изменения всей структуры проекта.</w:t>
      </w:r>
    </w:p>
    <w:p w14:paraId="15A87C70" w14:textId="77777777" w:rsidR="00910DEC" w:rsidRPr="00910DEC" w:rsidRDefault="00910DEC" w:rsidP="00913ABF">
      <w:pPr>
        <w:snapToGrid w:val="0"/>
        <w:spacing w:line="360" w:lineRule="auto"/>
        <w:ind w:right="1" w:firstLine="709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Общая логика работы </w:t>
      </w:r>
      <w:proofErr w:type="spellStart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пайплайна</w:t>
      </w:r>
      <w:proofErr w:type="spellEnd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состоит из нескольких этапов: загрузка набора данных, предварительная обработка признаков, создание модели, обучение, расчет метрик и сохранение результатов. Один и тот же порядок действий используется для всех трех архитектур: классической нейронной сети, квантовой нейронной сети и гибридной квантово-классической модели.</w:t>
      </w:r>
    </w:p>
    <w:p w14:paraId="7BBA88AF" w14:textId="77777777" w:rsidR="00910DEC" w:rsidRPr="00910DEC" w:rsidRDefault="00910DEC" w:rsidP="00E64E93">
      <w:pPr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 – Основные модули программы</w:t>
      </w:r>
    </w:p>
    <w:tbl>
      <w:tblPr>
        <w:tblStyle w:val="TableNormal0"/>
        <w:tblW w:w="9441" w:type="dxa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54"/>
        <w:gridCol w:w="6187"/>
      </w:tblGrid>
      <w:tr w:rsidR="00E64E93" w:rsidRPr="00E64E93" w14:paraId="44E9C5B6" w14:textId="77777777" w:rsidTr="00C104BF">
        <w:trPr>
          <w:trHeight w:val="445"/>
        </w:trPr>
        <w:tc>
          <w:tcPr>
            <w:tcW w:w="3254" w:type="dxa"/>
            <w:hideMark/>
          </w:tcPr>
          <w:p w14:paraId="3E1AA406" w14:textId="77777777" w:rsidR="00910DEC" w:rsidRPr="00910DEC" w:rsidRDefault="00910DEC" w:rsidP="00E64E93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Модуль</w:t>
            </w:r>
          </w:p>
        </w:tc>
        <w:tc>
          <w:tcPr>
            <w:tcW w:w="6187" w:type="dxa"/>
            <w:hideMark/>
          </w:tcPr>
          <w:p w14:paraId="1F135D2A" w14:textId="77777777" w:rsidR="00910DEC" w:rsidRPr="00910DEC" w:rsidRDefault="00910DEC" w:rsidP="00E64E93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Назначение</w:t>
            </w:r>
          </w:p>
        </w:tc>
      </w:tr>
      <w:tr w:rsidR="00E64E93" w:rsidRPr="00E64E93" w14:paraId="69B08CCC" w14:textId="77777777" w:rsidTr="00C104BF">
        <w:trPr>
          <w:trHeight w:val="860"/>
        </w:trPr>
        <w:tc>
          <w:tcPr>
            <w:tcW w:w="3254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data.py</w:t>
            </w:r>
          </w:p>
        </w:tc>
        <w:tc>
          <w:tcPr>
            <w:tcW w:w="618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Загрузка </w:t>
            </w:r>
            <w:proofErr w:type="spellStart"/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датасетов</w:t>
            </w:r>
            <w:proofErr w:type="spellEnd"/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масштабирование признаков и подготовка данных</w:t>
            </w:r>
          </w:p>
        </w:tc>
      </w:tr>
      <w:tr w:rsidR="00E64E93" w:rsidRPr="00E64E93" w14:paraId="726C056F" w14:textId="77777777" w:rsidTr="00C104BF">
        <w:trPr>
          <w:trHeight w:val="445"/>
        </w:trPr>
        <w:tc>
          <w:tcPr>
            <w:tcW w:w="3254" w:type="dxa"/>
            <w:hideMark/>
          </w:tcPr>
          <w:p w14:paraId="35164C38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metrics.py</w:t>
            </w:r>
          </w:p>
        </w:tc>
        <w:tc>
          <w:tcPr>
            <w:tcW w:w="6187" w:type="dxa"/>
            <w:hideMark/>
          </w:tcPr>
          <w:p w14:paraId="3376DF94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Расчет метрик качества классификации</w:t>
            </w:r>
          </w:p>
        </w:tc>
      </w:tr>
      <w:tr w:rsidR="00E64E93" w:rsidRPr="00E64E93" w14:paraId="18C4CA83" w14:textId="77777777" w:rsidTr="00C104BF">
        <w:trPr>
          <w:trHeight w:val="875"/>
        </w:trPr>
        <w:tc>
          <w:tcPr>
            <w:tcW w:w="3254" w:type="dxa"/>
            <w:hideMark/>
          </w:tcPr>
          <w:p w14:paraId="351956E8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models/base.py</w:t>
            </w:r>
          </w:p>
        </w:tc>
        <w:tc>
          <w:tcPr>
            <w:tcW w:w="6187" w:type="dxa"/>
            <w:hideMark/>
          </w:tcPr>
          <w:p w14:paraId="2827C532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Общий интерфейс обучения, предсказания и оценки моделей</w:t>
            </w:r>
          </w:p>
        </w:tc>
      </w:tr>
      <w:tr w:rsidR="00E64E93" w:rsidRPr="00E64E93" w14:paraId="018E0E19" w14:textId="77777777" w:rsidTr="00C104BF">
        <w:trPr>
          <w:trHeight w:val="429"/>
        </w:trPr>
        <w:tc>
          <w:tcPr>
            <w:tcW w:w="3254" w:type="dxa"/>
            <w:hideMark/>
          </w:tcPr>
          <w:p w14:paraId="5099B1AC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models/classical.py</w:t>
            </w:r>
          </w:p>
        </w:tc>
        <w:tc>
          <w:tcPr>
            <w:tcW w:w="6187" w:type="dxa"/>
            <w:hideMark/>
          </w:tcPr>
          <w:p w14:paraId="3341E229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Классическая многослойная нейронная сеть</w:t>
            </w:r>
          </w:p>
        </w:tc>
      </w:tr>
      <w:tr w:rsidR="00E64E93" w:rsidRPr="00E64E93" w14:paraId="3FE625F2" w14:textId="77777777" w:rsidTr="00C104BF">
        <w:trPr>
          <w:trHeight w:val="875"/>
        </w:trPr>
        <w:tc>
          <w:tcPr>
            <w:tcW w:w="3254" w:type="dxa"/>
            <w:hideMark/>
          </w:tcPr>
          <w:p w14:paraId="41BF8855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models/quantum.py</w:t>
            </w:r>
          </w:p>
        </w:tc>
        <w:tc>
          <w:tcPr>
            <w:tcW w:w="6187" w:type="dxa"/>
            <w:hideMark/>
          </w:tcPr>
          <w:p w14:paraId="6BDE0802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Квантовая нейронная сеть на основе параметризованной квантовой схемы</w:t>
            </w:r>
          </w:p>
        </w:tc>
      </w:tr>
      <w:tr w:rsidR="00E64E93" w:rsidRPr="00E64E93" w14:paraId="11D7F5BD" w14:textId="77777777" w:rsidTr="00C104BF">
        <w:trPr>
          <w:trHeight w:val="445"/>
        </w:trPr>
        <w:tc>
          <w:tcPr>
            <w:tcW w:w="3254" w:type="dxa"/>
            <w:hideMark/>
          </w:tcPr>
          <w:p w14:paraId="7B4A7A12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models/hybrid.py</w:t>
            </w:r>
          </w:p>
        </w:tc>
        <w:tc>
          <w:tcPr>
            <w:tcW w:w="6187" w:type="dxa"/>
            <w:hideMark/>
          </w:tcPr>
          <w:p w14:paraId="7339F77A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Гибридная квантово-классическая модель</w:t>
            </w:r>
          </w:p>
        </w:tc>
      </w:tr>
      <w:tr w:rsidR="00E64E93" w:rsidRPr="00E64E93" w14:paraId="3104C1CD" w14:textId="77777777" w:rsidTr="00C104BF">
        <w:trPr>
          <w:trHeight w:val="429"/>
        </w:trPr>
        <w:tc>
          <w:tcPr>
            <w:tcW w:w="3254" w:type="dxa"/>
            <w:hideMark/>
          </w:tcPr>
          <w:p w14:paraId="24FB1539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experiments/runner.py</w:t>
            </w:r>
          </w:p>
        </w:tc>
        <w:tc>
          <w:tcPr>
            <w:tcW w:w="6187" w:type="dxa"/>
            <w:hideMark/>
          </w:tcPr>
          <w:p w14:paraId="4F6A0313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Запуск экспериментов и сохранение результатов</w:t>
            </w:r>
          </w:p>
        </w:tc>
      </w:tr>
      <w:tr w:rsidR="00E64E93" w:rsidRPr="00E64E93" w14:paraId="5AE266D1" w14:textId="77777777" w:rsidTr="00C104BF">
        <w:trPr>
          <w:trHeight w:val="445"/>
        </w:trPr>
        <w:tc>
          <w:tcPr>
            <w:tcW w:w="3254" w:type="dxa"/>
            <w:hideMark/>
          </w:tcPr>
          <w:p w14:paraId="1E8B9D68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experiments/plotting.py</w:t>
            </w:r>
          </w:p>
        </w:tc>
        <w:tc>
          <w:tcPr>
            <w:tcW w:w="6187" w:type="dxa"/>
            <w:hideMark/>
          </w:tcPr>
          <w:p w14:paraId="6D2260A4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Построение графиков по результатам экспериментов</w:t>
            </w:r>
          </w:p>
        </w:tc>
      </w:tr>
      <w:tr w:rsidR="00E64E93" w:rsidRPr="00E64E93" w14:paraId="76E05F35" w14:textId="77777777" w:rsidTr="00C104BF">
        <w:trPr>
          <w:trHeight w:val="445"/>
        </w:trPr>
        <w:tc>
          <w:tcPr>
            <w:tcW w:w="3254" w:type="dxa"/>
            <w:hideMark/>
          </w:tcPr>
          <w:p w14:paraId="3A8F47DA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scripts/run_experiments.py</w:t>
            </w:r>
          </w:p>
        </w:tc>
        <w:tc>
          <w:tcPr>
            <w:tcW w:w="6187" w:type="dxa"/>
            <w:hideMark/>
          </w:tcPr>
          <w:p w14:paraId="25C44D90" w14:textId="77777777" w:rsidR="00910DEC" w:rsidRPr="00910DEC" w:rsidRDefault="00910DEC" w:rsidP="00E64E93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Скрипт запуска экспериментов из командной строки</w:t>
            </w:r>
          </w:p>
        </w:tc>
      </w:tr>
    </w:tbl>
    <w:p w14:paraId="18B1628D" w14:textId="57EB3D97" w:rsidR="00910DEC" w:rsidRDefault="00910DEC" w:rsidP="00913ABF">
      <w:pPr>
        <w:snapToGrid w:val="0"/>
        <w:spacing w:line="360" w:lineRule="auto"/>
        <w:ind w:firstLine="709"/>
        <w:mirrorIndents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Общая схема </w:t>
      </w:r>
      <w:proofErr w:type="spellStart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пайплайна</w:t>
      </w:r>
      <w:proofErr w:type="spellEnd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представлена на рисунке 1</w:t>
      </w:r>
      <w:r w:rsid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B638E45" w14:textId="15F62CE1" w:rsidR="00E64E93" w:rsidRPr="00910DEC" w:rsidRDefault="00E64E93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0247694" wp14:editId="4DFA122F">
            <wp:extent cx="2587557" cy="3948684"/>
            <wp:effectExtent l="0" t="0" r="3810" b="1270"/>
            <wp:docPr id="2033568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68203" name="Рисунок 20335682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595" cy="397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 – Общая схема экспериментального </w:t>
      </w:r>
      <w:proofErr w:type="spellStart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пайплайна</w:t>
      </w:r>
      <w:proofErr w:type="spellEnd"/>
    </w:p>
    <w:p w14:paraId="74B181DE" w14:textId="77777777" w:rsidR="00910DEC" w:rsidRPr="00910DEC" w:rsidRDefault="00910DEC" w:rsidP="00910DEC">
      <w:pPr>
        <w:snapToGrid w:val="0"/>
        <w:spacing w:line="360" w:lineRule="auto"/>
        <w:ind w:firstLine="709"/>
        <w:mirrorIndents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вход подается один из наборов данных: </w:t>
      </w:r>
      <w:proofErr w:type="spellStart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>Iris</w:t>
      </w:r>
      <w:proofErr w:type="spellEnd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Wine. После загрузки выполняется разбиение на обучающую и тестовую выборки, а также масштабирование признаков. Для квантовой и гибридной моделей дополнительно выполняется приведение размерности признаков к числу </w:t>
      </w:r>
      <w:proofErr w:type="spellStart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>кубитов</w:t>
      </w:r>
      <w:proofErr w:type="spellEnd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8D0096C" w14:textId="77777777" w:rsidR="00910DEC" w:rsidRPr="00910DEC" w:rsidRDefault="00910DEC" w:rsidP="00910DEC">
      <w:pPr>
        <w:snapToGrid w:val="0"/>
        <w:spacing w:line="360" w:lineRule="auto"/>
        <w:ind w:firstLine="709"/>
        <w:mirrorIndents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подготовки данных создается выбранная модель. Все модели используют общий интерфейс, поэтому запуск обучения и оценка качества выполняются одинаковым способом. Это важно для сравнения, так как различия в результатах должны быть связаны с архитектурой модели, а не с разными условиями запуска.</w:t>
      </w:r>
    </w:p>
    <w:p w14:paraId="4006641A" w14:textId="77777777" w:rsidR="00910DEC" w:rsidRPr="00910DEC" w:rsidRDefault="00910DEC" w:rsidP="00910DEC">
      <w:pPr>
        <w:snapToGrid w:val="0"/>
        <w:spacing w:line="360" w:lineRule="auto"/>
        <w:ind w:firstLine="709"/>
        <w:mirrorIndents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обучения рассчитываются </w:t>
      </w:r>
      <w:proofErr w:type="spellStart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>accuracy</w:t>
      </w:r>
      <w:proofErr w:type="spellEnd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>precision</w:t>
      </w:r>
      <w:proofErr w:type="spellEnd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>recall</w:t>
      </w:r>
      <w:proofErr w:type="spellEnd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F1-score. Также фиксируется время обучения модели. Итоговые результаты сохраняются в файл experiment_results.csv, а история изменения ошибки по эпохам — в файл training_history.csv. На основе сохраненных данных </w:t>
      </w: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строятся графики сравнения моделей по </w:t>
      </w:r>
      <w:proofErr w:type="spellStart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>accuracy</w:t>
      </w:r>
      <w:proofErr w:type="spellEnd"/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>, F1-score и времени обучения.</w:t>
      </w:r>
    </w:p>
    <w:p w14:paraId="306CC974" w14:textId="476D305A" w:rsidR="00E64E93" w:rsidRPr="00E64E93" w:rsidRDefault="00910DEC" w:rsidP="00737685">
      <w:pPr>
        <w:pStyle w:val="docdata"/>
        <w:numPr>
          <w:ilvl w:val="0"/>
          <w:numId w:val="5"/>
        </w:numPr>
        <w:snapToGrid w:val="0"/>
        <w:spacing w:before="0" w:beforeAutospacing="0" w:after="0" w:afterAutospacing="0" w:line="360" w:lineRule="auto"/>
        <w:ind w:left="0" w:firstLine="709"/>
        <w:jc w:val="both"/>
        <w:outlineLvl w:val="0"/>
        <w:rPr>
          <w:b/>
          <w:bCs/>
          <w:color w:val="000000"/>
          <w:sz w:val="28"/>
          <w:szCs w:val="28"/>
        </w:rPr>
      </w:pPr>
      <w:r>
        <w:rPr>
          <w:sz w:val="28"/>
          <w:szCs w:val="28"/>
          <w:highlight w:val="yellow"/>
        </w:rPr>
        <w:br w:type="page"/>
      </w:r>
      <w:r w:rsidR="00E64E93" w:rsidRPr="00E64E93">
        <w:rPr>
          <w:b/>
          <w:bCs/>
          <w:color w:val="000000"/>
          <w:sz w:val="28"/>
          <w:szCs w:val="28"/>
        </w:rPr>
        <w:lastRenderedPageBreak/>
        <w:t xml:space="preserve"> </w:t>
      </w:r>
      <w:bookmarkStart w:id="11" w:name="_Toc231569250"/>
      <w:r w:rsidR="00E64E93" w:rsidRPr="00E64E93">
        <w:rPr>
          <w:b/>
          <w:bCs/>
          <w:color w:val="000000"/>
          <w:sz w:val="28"/>
          <w:szCs w:val="28"/>
        </w:rPr>
        <w:t>Подготовка данных и реализованные модели</w:t>
      </w:r>
      <w:bookmarkEnd w:id="11"/>
    </w:p>
    <w:p w14:paraId="58792508" w14:textId="77777777" w:rsidR="00E64E93" w:rsidRPr="00E64E93" w:rsidRDefault="00E64E93" w:rsidP="00E64E93">
      <w:pPr>
        <w:snapToGrid w:val="0"/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экспериментов использовались два встроенных набора данных из библиотеки </w:t>
      </w:r>
      <w:proofErr w:type="spellStart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Scikit-Learn</w:t>
      </w:r>
      <w:proofErr w:type="spellEnd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Iris</w:t>
      </w:r>
      <w:proofErr w:type="spellEnd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Wine [4]. Оба набора относятся к задачам </w:t>
      </w:r>
      <w:proofErr w:type="spellStart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многоклассовой</w:t>
      </w:r>
      <w:proofErr w:type="spellEnd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классификации, поэтому подходят для проверки работы классификаторов в одинаковом формате.</w:t>
      </w:r>
    </w:p>
    <w:p w14:paraId="3A8E7F18" w14:textId="77777777" w:rsidR="00E64E93" w:rsidRPr="00E64E93" w:rsidRDefault="00E64E93" w:rsidP="00E64E93">
      <w:pPr>
        <w:snapToGrid w:val="0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2 – Характеристика используемых наборов данных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1"/>
        <w:gridCol w:w="2349"/>
        <w:gridCol w:w="2519"/>
        <w:gridCol w:w="2220"/>
      </w:tblGrid>
      <w:tr w:rsidR="00E64E93" w:rsidRPr="00E64E93" w14:paraId="45A15725" w14:textId="77777777" w:rsidTr="00E7494F">
        <w:trPr>
          <w:trHeight w:val="886"/>
          <w:tblCellSpacing w:w="0" w:type="dxa"/>
        </w:trPr>
        <w:tc>
          <w:tcPr>
            <w:tcW w:w="159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E97BC" w14:textId="77777777" w:rsidR="00E64E93" w:rsidRPr="00E64E93" w:rsidRDefault="00E64E93" w:rsidP="00E64E9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Набор данных</w:t>
            </w:r>
          </w:p>
        </w:tc>
        <w:tc>
          <w:tcPr>
            <w:tcW w:w="2349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FBCDF" w14:textId="77777777" w:rsidR="00E64E93" w:rsidRPr="00E64E93" w:rsidRDefault="00E64E93" w:rsidP="00E64E9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Количество объектов</w:t>
            </w:r>
          </w:p>
        </w:tc>
        <w:tc>
          <w:tcPr>
            <w:tcW w:w="2519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D8BFC" w14:textId="77777777" w:rsidR="00E64E93" w:rsidRPr="00E64E93" w:rsidRDefault="00E64E93" w:rsidP="00E64E9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Количество признаков</w:t>
            </w:r>
          </w:p>
        </w:tc>
        <w:tc>
          <w:tcPr>
            <w:tcW w:w="2220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FF546" w14:textId="77777777" w:rsidR="00E64E93" w:rsidRPr="00E64E93" w:rsidRDefault="00E64E93" w:rsidP="00E64E9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Количество классов</w:t>
            </w:r>
          </w:p>
        </w:tc>
      </w:tr>
      <w:tr w:rsidR="00E64E93" w:rsidRPr="00E64E93" w14:paraId="16756D4A" w14:textId="77777777" w:rsidTr="00E7494F">
        <w:trPr>
          <w:trHeight w:val="398"/>
          <w:tblCellSpacing w:w="0" w:type="dxa"/>
        </w:trPr>
        <w:tc>
          <w:tcPr>
            <w:tcW w:w="159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Iris</w:t>
            </w:r>
            <w:proofErr w:type="spellEnd"/>
          </w:p>
        </w:tc>
        <w:tc>
          <w:tcPr>
            <w:tcW w:w="2349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150</w:t>
            </w:r>
          </w:p>
        </w:tc>
        <w:tc>
          <w:tcPr>
            <w:tcW w:w="2519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220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E64E93" w:rsidRPr="00E64E93" w14:paraId="028FC720" w14:textId="77777777" w:rsidTr="00E7494F">
        <w:trPr>
          <w:trHeight w:val="444"/>
          <w:tblCellSpacing w:w="0" w:type="dxa"/>
        </w:trPr>
        <w:tc>
          <w:tcPr>
            <w:tcW w:w="159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EE74AB" w14:textId="77777777" w:rsidR="00E64E93" w:rsidRPr="00E64E93" w:rsidRDefault="00E64E93" w:rsidP="00E64E9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Wine</w:t>
            </w:r>
          </w:p>
        </w:tc>
        <w:tc>
          <w:tcPr>
            <w:tcW w:w="2349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E9439" w14:textId="77777777" w:rsidR="00E64E93" w:rsidRPr="00E64E93" w:rsidRDefault="00E64E93" w:rsidP="00E64E9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178</w:t>
            </w:r>
          </w:p>
        </w:tc>
        <w:tc>
          <w:tcPr>
            <w:tcW w:w="2519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908D9" w14:textId="77777777" w:rsidR="00E64E93" w:rsidRPr="00E64E93" w:rsidRDefault="00E64E93" w:rsidP="00E64E9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2220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56B3D" w14:textId="77777777" w:rsidR="00E64E93" w:rsidRPr="00E64E93" w:rsidRDefault="00E64E93" w:rsidP="00E64E93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</w:tbl>
    <w:p w14:paraId="60D6C06F" w14:textId="77777777" w:rsidR="00E64E93" w:rsidRPr="00E64E93" w:rsidRDefault="00E64E93" w:rsidP="00E64E93">
      <w:pPr>
        <w:snapToGrid w:val="0"/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Перед обучением данные разделялись на обучающую и тестовую выборки. Для сохранения соотношения классов использовалось стратифицированное разбиение. После этого признаки масштабировались с помощью </w:t>
      </w:r>
      <w:proofErr w:type="spellStart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StandardScaler</w:t>
      </w:r>
      <w:proofErr w:type="spellEnd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. Масштабирование необходимо, так как признаки имеют разные диапазоны значений, а это может влиять на процесс обучения моделей.</w:t>
      </w:r>
    </w:p>
    <w:p w14:paraId="29A149CE" w14:textId="77777777" w:rsidR="00E64E93" w:rsidRPr="00E64E93" w:rsidRDefault="00E64E93" w:rsidP="00E64E93">
      <w:pPr>
        <w:snapToGrid w:val="0"/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классической нейронной сети использовались все исходные признаки. Для квантовой и гибридной моделей размерность входных данных должна совпадать с числом </w:t>
      </w:r>
      <w:proofErr w:type="spellStart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кубитов</w:t>
      </w:r>
      <w:proofErr w:type="spellEnd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 экспериментах использовалось 4 </w:t>
      </w:r>
      <w:proofErr w:type="spellStart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кубита</w:t>
      </w:r>
      <w:proofErr w:type="spellEnd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Поэтому набор </w:t>
      </w:r>
      <w:proofErr w:type="spellStart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Iris</w:t>
      </w:r>
      <w:proofErr w:type="spellEnd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можно было подавать в квантовую схему без изменения размерности, так как он уже содержит 4 признака. Для набора Wine выполнялось уменьшение размерности с 13 до 4 признаков с помощью PCA.</w:t>
      </w:r>
    </w:p>
    <w:p w14:paraId="2B992866" w14:textId="1BFEA20C" w:rsidR="00E64E93" w:rsidRPr="00E64E93" w:rsidRDefault="00E64E93" w:rsidP="00737685">
      <w:pPr>
        <w:spacing w:after="20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Приведение числа признаков к числу </w:t>
      </w:r>
      <w:proofErr w:type="spellStart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кубитов</w:t>
      </w:r>
      <w:proofErr w:type="spellEnd"/>
      <w:r w:rsidR="007376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(приложение 2).</w:t>
      </w:r>
    </w:p>
    <w:p w14:paraId="62DAD32F" w14:textId="77777777" w:rsidR="00E64E93" w:rsidRPr="00E64E93" w:rsidRDefault="00E64E93" w:rsidP="00E7494F">
      <w:pPr>
        <w:tabs>
          <w:tab w:val="left" w:pos="142"/>
        </w:tabs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сохраненных результатах эксперимента для Wine после применения PCA суммарная объясненная дисперсия составила 0.732. Это означает, что при сжатии признаков часть информации сохраняется, но часть исходных </w:t>
      </w:r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признаков теряется. Поэтому результаты квантовой и гибридной моделей на Wine нужно рассматривать с учетом этого ограничения.</w:t>
      </w:r>
    </w:p>
    <w:p w14:paraId="7FE4A815" w14:textId="77777777" w:rsidR="00E64E93" w:rsidRPr="00E64E93" w:rsidRDefault="00E64E93" w:rsidP="00E7494F">
      <w:pPr>
        <w:tabs>
          <w:tab w:val="left" w:pos="142"/>
        </w:tabs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В работе реализованы три модели: классическая многослойная нейронная сеть, квантовая нейронная сеть и гибридная квантово-классическая модель. Они решают одну и ту же задачу классификации, но используют разные способы обработки признаков.</w:t>
      </w:r>
    </w:p>
    <w:p w14:paraId="0211310F" w14:textId="77777777" w:rsidR="00E64E93" w:rsidRPr="00E64E93" w:rsidRDefault="00E64E93" w:rsidP="00E7494F">
      <w:pPr>
        <w:snapToGrid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 – Реализованные модели</w:t>
      </w:r>
    </w:p>
    <w:tbl>
      <w:tblPr>
        <w:tblStyle w:val="TableNormal0"/>
        <w:tblW w:w="961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2"/>
        <w:gridCol w:w="4988"/>
        <w:gridCol w:w="3359"/>
      </w:tblGrid>
      <w:tr w:rsidR="00E7494F" w:rsidRPr="00E64E93" w14:paraId="7DFAB229" w14:textId="77777777" w:rsidTr="00E7494F">
        <w:trPr>
          <w:trHeight w:val="669"/>
        </w:trPr>
        <w:tc>
          <w:tcPr>
            <w:tcW w:w="1272" w:type="dxa"/>
            <w:hideMark/>
          </w:tcPr>
          <w:p w14:paraId="6893B0A3" w14:textId="77777777" w:rsidR="00E64E93" w:rsidRPr="00E64E93" w:rsidRDefault="00E64E93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Модель</w:t>
            </w:r>
          </w:p>
        </w:tc>
        <w:tc>
          <w:tcPr>
            <w:tcW w:w="4988" w:type="dxa"/>
            <w:hideMark/>
          </w:tcPr>
          <w:p w14:paraId="04EC5329" w14:textId="77777777" w:rsidR="00E64E93" w:rsidRPr="00E64E93" w:rsidRDefault="00E64E93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Основная идея</w:t>
            </w:r>
          </w:p>
        </w:tc>
        <w:tc>
          <w:tcPr>
            <w:tcW w:w="3359" w:type="dxa"/>
            <w:hideMark/>
          </w:tcPr>
          <w:p w14:paraId="793EEC43" w14:textId="77777777" w:rsidR="00E64E93" w:rsidRPr="00E64E93" w:rsidRDefault="00E64E93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Назначение в эксперименте</w:t>
            </w:r>
          </w:p>
        </w:tc>
      </w:tr>
      <w:tr w:rsidR="00E7494F" w:rsidRPr="00E64E93" w14:paraId="658038E7" w14:textId="77777777" w:rsidTr="00E7494F">
        <w:trPr>
          <w:trHeight w:val="1300"/>
        </w:trPr>
        <w:tc>
          <w:tcPr>
            <w:tcW w:w="1272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Classical</w:t>
            </w:r>
            <w:proofErr w:type="spellEnd"/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MLP</w:t>
            </w:r>
          </w:p>
        </w:tc>
        <w:tc>
          <w:tcPr>
            <w:tcW w:w="4988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Полносвязная</w:t>
            </w:r>
            <w:proofErr w:type="spellEnd"/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нейронная сеть с </w:t>
            </w:r>
            <w:proofErr w:type="spellStart"/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ReLU</w:t>
            </w:r>
            <w:proofErr w:type="spellEnd"/>
          </w:p>
        </w:tc>
        <w:tc>
          <w:tcPr>
            <w:tcW w:w="3359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Базовая модель для сравнения</w:t>
            </w:r>
          </w:p>
        </w:tc>
      </w:tr>
      <w:tr w:rsidR="00E7494F" w:rsidRPr="00E64E93" w14:paraId="7F0A44E9" w14:textId="77777777" w:rsidTr="00E7494F">
        <w:trPr>
          <w:trHeight w:val="1340"/>
        </w:trPr>
        <w:tc>
          <w:tcPr>
            <w:tcW w:w="1272" w:type="dxa"/>
            <w:hideMark/>
          </w:tcPr>
          <w:p w14:paraId="0313E8B6" w14:textId="77777777" w:rsidR="00E64E93" w:rsidRPr="00E64E93" w:rsidRDefault="00E64E93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Quantum QNN</w:t>
            </w:r>
          </w:p>
        </w:tc>
        <w:tc>
          <w:tcPr>
            <w:tcW w:w="4988" w:type="dxa"/>
            <w:hideMark/>
          </w:tcPr>
          <w:p w14:paraId="2DD34C16" w14:textId="77777777" w:rsidR="00E64E93" w:rsidRPr="00E64E93" w:rsidRDefault="00E64E93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Параметризованная квантовая схема</w:t>
            </w:r>
          </w:p>
        </w:tc>
        <w:tc>
          <w:tcPr>
            <w:tcW w:w="3359" w:type="dxa"/>
            <w:hideMark/>
          </w:tcPr>
          <w:p w14:paraId="1E1AA3CA" w14:textId="77777777" w:rsidR="00E64E93" w:rsidRPr="00E64E93" w:rsidRDefault="00E64E93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Проверка чистого квантового подхода</w:t>
            </w:r>
          </w:p>
        </w:tc>
      </w:tr>
      <w:tr w:rsidR="00E7494F" w:rsidRPr="00E64E93" w14:paraId="2F39B5E3" w14:textId="77777777" w:rsidTr="00E7494F">
        <w:trPr>
          <w:trHeight w:val="1300"/>
        </w:trPr>
        <w:tc>
          <w:tcPr>
            <w:tcW w:w="1272" w:type="dxa"/>
            <w:hideMark/>
          </w:tcPr>
          <w:p w14:paraId="48029841" w14:textId="77777777" w:rsidR="00E64E93" w:rsidRPr="00E64E93" w:rsidRDefault="00E64E93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Hybrid QNN</w:t>
            </w:r>
          </w:p>
        </w:tc>
        <w:tc>
          <w:tcPr>
            <w:tcW w:w="4988" w:type="dxa"/>
            <w:hideMark/>
          </w:tcPr>
          <w:p w14:paraId="2697C7F6" w14:textId="77777777" w:rsidR="00E64E93" w:rsidRPr="00E64E93" w:rsidRDefault="00E64E93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Классический </w:t>
            </w:r>
            <w:proofErr w:type="spellStart"/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encoder</w:t>
            </w:r>
            <w:proofErr w:type="spellEnd"/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квантовый слой и классификатор</w:t>
            </w:r>
          </w:p>
        </w:tc>
        <w:tc>
          <w:tcPr>
            <w:tcW w:w="3359" w:type="dxa"/>
            <w:hideMark/>
          </w:tcPr>
          <w:p w14:paraId="27DEF3BF" w14:textId="77777777" w:rsidR="00E64E93" w:rsidRPr="00E64E93" w:rsidRDefault="00E64E93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Проверка гибридной архитектуры</w:t>
            </w:r>
          </w:p>
        </w:tc>
      </w:tr>
    </w:tbl>
    <w:p w14:paraId="54039497" w14:textId="77777777" w:rsidR="00E64E93" w:rsidRPr="00E64E93" w:rsidRDefault="00E64E93" w:rsidP="00E7494F">
      <w:pPr>
        <w:tabs>
          <w:tab w:val="left" w:pos="142"/>
        </w:tabs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Классическая модель представляет собой многослойный перцептрон. Она состоит из </w:t>
      </w:r>
      <w:proofErr w:type="spellStart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полносвязных</w:t>
      </w:r>
      <w:proofErr w:type="spellEnd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слоев и функции активации </w:t>
      </w:r>
      <w:proofErr w:type="spellStart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ReLU</w:t>
      </w:r>
      <w:proofErr w:type="spellEnd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. На выходе модель формирует значения для каждого класса. Эта модель используется как базовый вариант, с которым сравниваются квантовая и гибридная архитектуры.</w:t>
      </w:r>
    </w:p>
    <w:p w14:paraId="28683781" w14:textId="77777777" w:rsidR="00E64E93" w:rsidRPr="00E64E93" w:rsidRDefault="00E64E93" w:rsidP="00E7494F">
      <w:pPr>
        <w:tabs>
          <w:tab w:val="left" w:pos="142"/>
        </w:tabs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Квантовая модель построена на основе параметризованной квантовой схемы. Входные признаки кодируются в углы вращения </w:t>
      </w:r>
      <w:proofErr w:type="spellStart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кубитов</w:t>
      </w:r>
      <w:proofErr w:type="spellEnd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помощью </w:t>
      </w:r>
      <w:proofErr w:type="spellStart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AngleEmbedding</w:t>
      </w:r>
      <w:proofErr w:type="spellEnd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Затем применяются обучаемые квантовые вращения и CNOT-связи между </w:t>
      </w:r>
      <w:proofErr w:type="spellStart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кубитами</w:t>
      </w:r>
      <w:proofErr w:type="spellEnd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. После выполнения схемы измеряются вероятности базисных состояний, из которых формируются вероятности классов [3].</w:t>
      </w:r>
    </w:p>
    <w:p w14:paraId="412610C0" w14:textId="379352C5" w:rsidR="00E64E93" w:rsidRPr="00E7494F" w:rsidRDefault="00E64E93" w:rsidP="00E7494F">
      <w:pPr>
        <w:snapToGrid w:val="0"/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Гибридная модель объединяет классические и квантовые компоненты. Сначала классический </w:t>
      </w:r>
      <w:proofErr w:type="spellStart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>encoder</w:t>
      </w:r>
      <w:proofErr w:type="spellEnd"/>
      <w:r w:rsidRPr="00E64E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преобразует входные признаки в значения, которые подаются на квантовый слой. Затем квантовая схема выполняет преобразование признаков, а финальный классический слой формирует ответ модели. Такая архитектура позволяет обучать классические и квантовые параметры совместно в одном процессе</w:t>
      </w:r>
      <w:r w:rsidR="00E7494F"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="00913ABF"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="00E7494F"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исунок 2).</w:t>
      </w:r>
    </w:p>
    <w:p w14:paraId="4BC9BC60" w14:textId="3587363F" w:rsidR="00E7494F" w:rsidRDefault="00E7494F" w:rsidP="00E7494F">
      <w:pPr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F38E01C" wp14:editId="0548B070">
            <wp:extent cx="5188449" cy="3763386"/>
            <wp:effectExtent l="0" t="0" r="0" b="0"/>
            <wp:docPr id="1015334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3402" name="Рисунок 1015334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989" cy="377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000D" w14:textId="77777777" w:rsidR="00E7494F" w:rsidRPr="00E64E93" w:rsidRDefault="00E7494F" w:rsidP="00E7494F">
      <w:pPr>
        <w:snapToGrid w:val="0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5D7B20" w14:textId="77777777" w:rsidR="00E64E93" w:rsidRPr="00E64E93" w:rsidRDefault="00E64E93" w:rsidP="00E7494F">
      <w:pPr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4E93"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2 – Общая схема реализованных моделей</w:t>
      </w:r>
    </w:p>
    <w:p w14:paraId="13A3B8F4" w14:textId="77777777" w:rsidR="00E64E93" w:rsidRPr="00E64E93" w:rsidRDefault="00E64E93" w:rsidP="00E7494F">
      <w:pPr>
        <w:snapToGrid w:val="0"/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4E93">
        <w:rPr>
          <w:rFonts w:ascii="Times New Roman" w:eastAsia="Times New Roman" w:hAnsi="Times New Roman" w:cs="Times New Roman"/>
          <w:color w:val="000000"/>
          <w:sz w:val="24"/>
          <w:szCs w:val="24"/>
        </w:rPr>
        <w:t>Все три модели подключены к общему интерфейсу обучения. Это позволяет использовать одинаковый порядок действий: подготовка данных, обучение, получение предсказаний и расчет метрик. Благодаря этому результаты экспериментов можно сравнивать напрямую.</w:t>
      </w:r>
    </w:p>
    <w:p w14:paraId="0369168D" w14:textId="3259E52F" w:rsidR="00E7494F" w:rsidRPr="00E7494F" w:rsidRDefault="00E64E93" w:rsidP="00737685">
      <w:pPr>
        <w:pStyle w:val="docdata"/>
        <w:snapToGrid w:val="0"/>
        <w:spacing w:before="400" w:beforeAutospacing="0" w:after="120" w:afterAutospacing="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</w:rPr>
      </w:pPr>
      <w:r>
        <w:rPr>
          <w:sz w:val="28"/>
          <w:szCs w:val="28"/>
          <w:highlight w:val="yellow"/>
        </w:rPr>
        <w:br w:type="page"/>
      </w:r>
      <w:bookmarkStart w:id="12" w:name="_Toc231569251"/>
      <w:r w:rsidR="00E7494F" w:rsidRPr="00E7494F">
        <w:rPr>
          <w:b/>
          <w:bCs/>
          <w:color w:val="000000"/>
          <w:sz w:val="28"/>
          <w:szCs w:val="28"/>
        </w:rPr>
        <w:lastRenderedPageBreak/>
        <w:t>4.</w:t>
      </w:r>
      <w:r w:rsidR="00E7494F" w:rsidRPr="00E7494F">
        <w:rPr>
          <w:b/>
          <w:bCs/>
          <w:color w:val="000000"/>
          <w:sz w:val="28"/>
          <w:szCs w:val="28"/>
        </w:rPr>
        <w:tab/>
      </w:r>
      <w:r w:rsidR="00E7494F" w:rsidRPr="00E7494F">
        <w:rPr>
          <w:b/>
          <w:bCs/>
          <w:color w:val="000000"/>
          <w:sz w:val="28"/>
          <w:szCs w:val="28"/>
        </w:rPr>
        <w:t>Методика проведения экспериментов и анализ результатов</w:t>
      </w:r>
      <w:bookmarkEnd w:id="12"/>
    </w:p>
    <w:p w14:paraId="7192D2FF" w14:textId="77777777" w:rsidR="00E7494F" w:rsidRPr="00E7494F" w:rsidRDefault="00E7494F" w:rsidP="00E7494F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Эксперименты проводились для сравнения трех реализованных моделей: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Classical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MLP, Quantum QNN и Hybrid QNN. Каждая модель обучалась на двух наборах данных: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Iris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Wine. Для всех запусков использовались одинаковые параметры обучения, чтобы результаты можно было сравнивать между собой.</w:t>
      </w:r>
    </w:p>
    <w:p w14:paraId="28B56E2F" w14:textId="77777777" w:rsidR="00E7494F" w:rsidRPr="00E7494F" w:rsidRDefault="00E7494F" w:rsidP="00E7494F">
      <w:pPr>
        <w:snapToGrid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4 – Параметры экспериментов</w:t>
      </w:r>
    </w:p>
    <w:tbl>
      <w:tblPr>
        <w:tblW w:w="9538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9"/>
        <w:gridCol w:w="5449"/>
      </w:tblGrid>
      <w:tr w:rsidR="00E7494F" w:rsidRPr="00E7494F" w14:paraId="5AE88917" w14:textId="77777777" w:rsidTr="00E7494F">
        <w:trPr>
          <w:trHeight w:val="433"/>
          <w:tblCellSpacing w:w="0" w:type="dxa"/>
        </w:trPr>
        <w:tc>
          <w:tcPr>
            <w:tcW w:w="4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50CA21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54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6731A6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Значение</w:t>
            </w:r>
          </w:p>
        </w:tc>
      </w:tr>
      <w:tr w:rsidR="00E7494F" w:rsidRPr="00E7494F" w14:paraId="3B8BEC98" w14:textId="77777777" w:rsidTr="00E7494F">
        <w:trPr>
          <w:trHeight w:val="410"/>
          <w:tblCellSpacing w:w="0" w:type="dxa"/>
        </w:trPr>
        <w:tc>
          <w:tcPr>
            <w:tcW w:w="4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E024C1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Наборы данных</w:t>
            </w:r>
          </w:p>
        </w:tc>
        <w:tc>
          <w:tcPr>
            <w:tcW w:w="54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EBB15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Iris</w:t>
            </w:r>
            <w:proofErr w:type="spellEnd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Wine</w:t>
            </w:r>
          </w:p>
        </w:tc>
      </w:tr>
      <w:tr w:rsidR="00E7494F" w:rsidRPr="00E7494F" w14:paraId="2CAACEE1" w14:textId="77777777" w:rsidTr="00E7494F">
        <w:trPr>
          <w:trHeight w:val="410"/>
          <w:tblCellSpacing w:w="0" w:type="dxa"/>
        </w:trPr>
        <w:tc>
          <w:tcPr>
            <w:tcW w:w="4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006681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Модели</w:t>
            </w:r>
          </w:p>
        </w:tc>
        <w:tc>
          <w:tcPr>
            <w:tcW w:w="54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6909D3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Classical MLP, Quantum QNN, Hybrid QNN</w:t>
            </w:r>
          </w:p>
        </w:tc>
      </w:tr>
      <w:tr w:rsidR="00E7494F" w:rsidRPr="00E7494F" w14:paraId="6C010A89" w14:textId="77777777" w:rsidTr="00E7494F">
        <w:trPr>
          <w:trHeight w:val="410"/>
          <w:tblCellSpacing w:w="0" w:type="dxa"/>
        </w:trPr>
        <w:tc>
          <w:tcPr>
            <w:tcW w:w="4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CF5572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Количество эпох</w:t>
            </w:r>
          </w:p>
        </w:tc>
        <w:tc>
          <w:tcPr>
            <w:tcW w:w="54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0DC9BC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E7494F" w:rsidRPr="00E7494F" w14:paraId="7A62097A" w14:textId="77777777" w:rsidTr="00E7494F">
        <w:trPr>
          <w:trHeight w:val="410"/>
          <w:tblCellSpacing w:w="0" w:type="dxa"/>
        </w:trPr>
        <w:tc>
          <w:tcPr>
            <w:tcW w:w="4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FE106B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Batch</w:t>
            </w:r>
            <w:proofErr w:type="spellEnd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54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C8D360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</w:tr>
      <w:tr w:rsidR="00E7494F" w:rsidRPr="00E7494F" w14:paraId="6459D621" w14:textId="77777777" w:rsidTr="00E7494F">
        <w:trPr>
          <w:trHeight w:val="410"/>
          <w:tblCellSpacing w:w="0" w:type="dxa"/>
        </w:trPr>
        <w:tc>
          <w:tcPr>
            <w:tcW w:w="4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12740D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Learning </w:t>
            </w:r>
            <w:proofErr w:type="spellStart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rate</w:t>
            </w:r>
            <w:proofErr w:type="spellEnd"/>
          </w:p>
        </w:tc>
        <w:tc>
          <w:tcPr>
            <w:tcW w:w="54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FACB66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0.01</w:t>
            </w:r>
          </w:p>
        </w:tc>
      </w:tr>
      <w:tr w:rsidR="00E7494F" w:rsidRPr="00E7494F" w14:paraId="6A5B5D3C" w14:textId="77777777" w:rsidTr="00E7494F">
        <w:trPr>
          <w:trHeight w:val="410"/>
          <w:tblCellSpacing w:w="0" w:type="dxa"/>
        </w:trPr>
        <w:tc>
          <w:tcPr>
            <w:tcW w:w="4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8942A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Random</w:t>
            </w:r>
            <w:proofErr w:type="spellEnd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state</w:t>
            </w:r>
            <w:proofErr w:type="spellEnd"/>
          </w:p>
        </w:tc>
        <w:tc>
          <w:tcPr>
            <w:tcW w:w="54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D909D7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</w:tr>
      <w:tr w:rsidR="00E7494F" w:rsidRPr="00E7494F" w14:paraId="5C634F5C" w14:textId="77777777" w:rsidTr="00E7494F">
        <w:trPr>
          <w:trHeight w:val="823"/>
          <w:tblCellSpacing w:w="0" w:type="dxa"/>
        </w:trPr>
        <w:tc>
          <w:tcPr>
            <w:tcW w:w="4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14C8B9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Число </w:t>
            </w:r>
            <w:proofErr w:type="spellStart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кубитов</w:t>
            </w:r>
            <w:proofErr w:type="spellEnd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для QNN и Hybrid QNN</w:t>
            </w:r>
          </w:p>
        </w:tc>
        <w:tc>
          <w:tcPr>
            <w:tcW w:w="54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6539B3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E7494F" w:rsidRPr="00E7494F" w14:paraId="2BEC32DB" w14:textId="77777777" w:rsidTr="00E7494F">
        <w:trPr>
          <w:trHeight w:val="866"/>
          <w:tblCellSpacing w:w="0" w:type="dxa"/>
        </w:trPr>
        <w:tc>
          <w:tcPr>
            <w:tcW w:w="40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E85343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Метрики</w:t>
            </w:r>
          </w:p>
        </w:tc>
        <w:tc>
          <w:tcPr>
            <w:tcW w:w="544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CF1F30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Accuracy, Precision, Recall, F1-score, </w:t>
            </w: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время</w:t>
            </w: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обучения</w:t>
            </w:r>
          </w:p>
        </w:tc>
      </w:tr>
    </w:tbl>
    <w:p w14:paraId="1F67BACD" w14:textId="77777777" w:rsidR="00E7494F" w:rsidRPr="00E7494F" w:rsidRDefault="00E7494F" w:rsidP="00E7494F">
      <w:pPr>
        <w:snapToGrid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оценки качества использовались стандартные метрики классификации: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accuracy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precision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recall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F1-score. Для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precision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recall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F1-score применялось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weighted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-усреднение, так как оба набора данных имеют три класса. Также для каждой модели фиксировалось время обучения.</w:t>
      </w:r>
    </w:p>
    <w:p w14:paraId="697609A3" w14:textId="77777777" w:rsidR="00E7494F" w:rsidRDefault="00E7494F" w:rsidP="00E7494F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каждого запуска результаты сохранялись в файл experiment_results.csv. История обучения по эпохам сохранялась в training_history.csv. На основе итоговой таблицы автоматически строились графики сравнения моделей по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accuracy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, F1-score и времени обучения.</w:t>
      </w:r>
    </w:p>
    <w:p w14:paraId="773D4391" w14:textId="77777777" w:rsidR="00E7494F" w:rsidRPr="00E7494F" w:rsidRDefault="00E7494F" w:rsidP="00E7494F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5C90C6" w14:textId="77777777" w:rsidR="00E7494F" w:rsidRPr="00E7494F" w:rsidRDefault="00E7494F" w:rsidP="00E7494F">
      <w:pPr>
        <w:snapToGrid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5 – Результаты экспериментов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2"/>
        <w:gridCol w:w="1473"/>
        <w:gridCol w:w="1123"/>
        <w:gridCol w:w="1093"/>
        <w:gridCol w:w="820"/>
        <w:gridCol w:w="875"/>
        <w:gridCol w:w="2227"/>
      </w:tblGrid>
      <w:tr w:rsidR="00E7494F" w:rsidRPr="00E7494F" w14:paraId="0CF7829B" w14:textId="77777777" w:rsidTr="00C104BF">
        <w:trPr>
          <w:tblCellSpacing w:w="0" w:type="dxa"/>
        </w:trPr>
        <w:tc>
          <w:tcPr>
            <w:tcW w:w="15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ADE9D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Набор данных</w:t>
            </w:r>
          </w:p>
        </w:tc>
        <w:tc>
          <w:tcPr>
            <w:tcW w:w="14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AE90D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Модель</w:t>
            </w:r>
          </w:p>
        </w:tc>
        <w:tc>
          <w:tcPr>
            <w:tcW w:w="1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B8485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D7B245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Precision</w:t>
            </w:r>
          </w:p>
        </w:tc>
        <w:tc>
          <w:tcPr>
            <w:tcW w:w="8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DEAD46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Recall</w:t>
            </w:r>
            <w:proofErr w:type="spellEnd"/>
          </w:p>
        </w:tc>
        <w:tc>
          <w:tcPr>
            <w:tcW w:w="8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A36B8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F1-score</w:t>
            </w:r>
          </w:p>
        </w:tc>
        <w:tc>
          <w:tcPr>
            <w:tcW w:w="22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01D93B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Время обучения, сек</w:t>
            </w:r>
          </w:p>
        </w:tc>
      </w:tr>
      <w:tr w:rsidR="00E7494F" w:rsidRPr="00E7494F" w14:paraId="6D8F4A5A" w14:textId="77777777" w:rsidTr="00C104BF">
        <w:trPr>
          <w:tblCellSpacing w:w="0" w:type="dxa"/>
        </w:trPr>
        <w:tc>
          <w:tcPr>
            <w:tcW w:w="15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Iris</w:t>
            </w:r>
            <w:proofErr w:type="spellEnd"/>
          </w:p>
        </w:tc>
        <w:tc>
          <w:tcPr>
            <w:tcW w:w="14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Classical</w:t>
            </w:r>
            <w:proofErr w:type="spellEnd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MLP</w:t>
            </w:r>
          </w:p>
        </w:tc>
        <w:tc>
          <w:tcPr>
            <w:tcW w:w="1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0.8684</w:t>
            </w:r>
          </w:p>
        </w:tc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0.8741</w:t>
            </w:r>
          </w:p>
        </w:tc>
        <w:tc>
          <w:tcPr>
            <w:tcW w:w="8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0.8684</w:t>
            </w:r>
          </w:p>
        </w:tc>
        <w:tc>
          <w:tcPr>
            <w:tcW w:w="8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0.8703</w:t>
            </w:r>
          </w:p>
        </w:tc>
        <w:tc>
          <w:tcPr>
            <w:tcW w:w="22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ADB1EA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1.6108</w:t>
            </w:r>
          </w:p>
        </w:tc>
      </w:tr>
      <w:tr w:rsidR="00E7494F" w:rsidRPr="00E7494F" w14:paraId="5A63741D" w14:textId="77777777" w:rsidTr="00C104BF">
        <w:trPr>
          <w:tblCellSpacing w:w="0" w:type="dxa"/>
        </w:trPr>
        <w:tc>
          <w:tcPr>
            <w:tcW w:w="15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245190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Iris</w:t>
            </w:r>
            <w:proofErr w:type="spellEnd"/>
          </w:p>
        </w:tc>
        <w:tc>
          <w:tcPr>
            <w:tcW w:w="14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59C652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Quantum QNN</w:t>
            </w:r>
          </w:p>
        </w:tc>
        <w:tc>
          <w:tcPr>
            <w:tcW w:w="1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1A1CCB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0.6316</w:t>
            </w:r>
          </w:p>
        </w:tc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CF6BE4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0.6262</w:t>
            </w:r>
          </w:p>
        </w:tc>
        <w:tc>
          <w:tcPr>
            <w:tcW w:w="8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6AE2FE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0.6316</w:t>
            </w:r>
          </w:p>
        </w:tc>
        <w:tc>
          <w:tcPr>
            <w:tcW w:w="8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9309F4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0.5578</w:t>
            </w:r>
          </w:p>
        </w:tc>
        <w:tc>
          <w:tcPr>
            <w:tcW w:w="22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F1D41E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0.7896</w:t>
            </w:r>
          </w:p>
        </w:tc>
      </w:tr>
      <w:tr w:rsidR="00E7494F" w:rsidRPr="00E7494F" w14:paraId="43B174B5" w14:textId="77777777" w:rsidTr="00C104BF">
        <w:trPr>
          <w:tblCellSpacing w:w="0" w:type="dxa"/>
        </w:trPr>
        <w:tc>
          <w:tcPr>
            <w:tcW w:w="15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6A680F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Iris</w:t>
            </w:r>
            <w:proofErr w:type="spellEnd"/>
          </w:p>
        </w:tc>
        <w:tc>
          <w:tcPr>
            <w:tcW w:w="14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26D406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Hybrid QNN</w:t>
            </w:r>
          </w:p>
        </w:tc>
        <w:tc>
          <w:tcPr>
            <w:tcW w:w="1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A0DC71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0.9474</w:t>
            </w:r>
          </w:p>
        </w:tc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35DB68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0.9544</w:t>
            </w:r>
          </w:p>
        </w:tc>
        <w:tc>
          <w:tcPr>
            <w:tcW w:w="8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2EDE1A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0.9474</w:t>
            </w:r>
          </w:p>
        </w:tc>
        <w:tc>
          <w:tcPr>
            <w:tcW w:w="8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0B6390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0.9471</w:t>
            </w:r>
          </w:p>
        </w:tc>
        <w:tc>
          <w:tcPr>
            <w:tcW w:w="22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F7562A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0.9404</w:t>
            </w:r>
          </w:p>
        </w:tc>
      </w:tr>
      <w:tr w:rsidR="00E7494F" w:rsidRPr="00E7494F" w14:paraId="1A4E7B7C" w14:textId="77777777" w:rsidTr="00C104BF">
        <w:trPr>
          <w:tblCellSpacing w:w="0" w:type="dxa"/>
        </w:trPr>
        <w:tc>
          <w:tcPr>
            <w:tcW w:w="15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D70984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Wine</w:t>
            </w:r>
          </w:p>
        </w:tc>
        <w:tc>
          <w:tcPr>
            <w:tcW w:w="14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94C48D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Classical</w:t>
            </w:r>
            <w:proofErr w:type="spellEnd"/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MLP</w:t>
            </w:r>
          </w:p>
        </w:tc>
        <w:tc>
          <w:tcPr>
            <w:tcW w:w="1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452684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0.9778</w:t>
            </w:r>
          </w:p>
        </w:tc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E3993B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0.9789</w:t>
            </w:r>
          </w:p>
        </w:tc>
        <w:tc>
          <w:tcPr>
            <w:tcW w:w="8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7A28E8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0.9778</w:t>
            </w:r>
          </w:p>
        </w:tc>
        <w:tc>
          <w:tcPr>
            <w:tcW w:w="8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7FEFCC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0.9776</w:t>
            </w:r>
          </w:p>
        </w:tc>
        <w:tc>
          <w:tcPr>
            <w:tcW w:w="22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1F42B3" w14:textId="77777777" w:rsidR="00E7494F" w:rsidRPr="00E7494F" w:rsidRDefault="00E7494F" w:rsidP="00E7494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0.1116</w:t>
            </w:r>
          </w:p>
        </w:tc>
      </w:tr>
      <w:tr w:rsidR="00E7494F" w:rsidRPr="00E7494F" w14:paraId="28002078" w14:textId="77777777" w:rsidTr="00C104BF">
        <w:trPr>
          <w:tblCellSpacing w:w="0" w:type="dxa"/>
        </w:trPr>
        <w:tc>
          <w:tcPr>
            <w:tcW w:w="15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E40F33" w14:textId="77777777" w:rsidR="00E7494F" w:rsidRPr="00E7494F" w:rsidRDefault="00E7494F" w:rsidP="00C104B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Wine</w:t>
            </w:r>
          </w:p>
        </w:tc>
        <w:tc>
          <w:tcPr>
            <w:tcW w:w="14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7F87B" w14:textId="77777777" w:rsidR="00E7494F" w:rsidRPr="00E7494F" w:rsidRDefault="00E7494F" w:rsidP="00C104B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Quantum QNN</w:t>
            </w:r>
          </w:p>
        </w:tc>
        <w:tc>
          <w:tcPr>
            <w:tcW w:w="1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748889" w14:textId="77777777" w:rsidR="00E7494F" w:rsidRPr="00E7494F" w:rsidRDefault="00E7494F" w:rsidP="00C104B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0.4444</w:t>
            </w:r>
          </w:p>
        </w:tc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A6C15D" w14:textId="77777777" w:rsidR="00E7494F" w:rsidRPr="00E7494F" w:rsidRDefault="00E7494F" w:rsidP="00C104B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0.4493</w:t>
            </w:r>
          </w:p>
        </w:tc>
        <w:tc>
          <w:tcPr>
            <w:tcW w:w="8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550593" w14:textId="77777777" w:rsidR="00E7494F" w:rsidRPr="00E7494F" w:rsidRDefault="00E7494F" w:rsidP="00C104B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0.4444</w:t>
            </w:r>
          </w:p>
        </w:tc>
        <w:tc>
          <w:tcPr>
            <w:tcW w:w="8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C38463" w14:textId="77777777" w:rsidR="00E7494F" w:rsidRPr="00E7494F" w:rsidRDefault="00E7494F" w:rsidP="00C104B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0.4190</w:t>
            </w:r>
          </w:p>
        </w:tc>
        <w:tc>
          <w:tcPr>
            <w:tcW w:w="22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A9559" w14:textId="77777777" w:rsidR="00E7494F" w:rsidRPr="00E7494F" w:rsidRDefault="00E7494F" w:rsidP="00C104B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1.1343</w:t>
            </w:r>
          </w:p>
        </w:tc>
      </w:tr>
      <w:tr w:rsidR="00E7494F" w:rsidRPr="00E7494F" w14:paraId="7CBA3299" w14:textId="77777777" w:rsidTr="00C104BF">
        <w:trPr>
          <w:tblCellSpacing w:w="0" w:type="dxa"/>
        </w:trPr>
        <w:tc>
          <w:tcPr>
            <w:tcW w:w="15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EA6AB8" w14:textId="77777777" w:rsidR="00E7494F" w:rsidRPr="00E7494F" w:rsidRDefault="00E7494F" w:rsidP="00C104B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Wine</w:t>
            </w:r>
          </w:p>
        </w:tc>
        <w:tc>
          <w:tcPr>
            <w:tcW w:w="14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0CE77D" w14:textId="77777777" w:rsidR="00E7494F" w:rsidRPr="00E7494F" w:rsidRDefault="00E7494F" w:rsidP="00C104B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Hybrid QNN</w:t>
            </w:r>
          </w:p>
        </w:tc>
        <w:tc>
          <w:tcPr>
            <w:tcW w:w="1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198DA9" w14:textId="77777777" w:rsidR="00E7494F" w:rsidRPr="00E7494F" w:rsidRDefault="00E7494F" w:rsidP="00C104B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0.7333</w:t>
            </w:r>
          </w:p>
        </w:tc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5C71C5" w14:textId="77777777" w:rsidR="00E7494F" w:rsidRPr="00E7494F" w:rsidRDefault="00E7494F" w:rsidP="00C104B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0.5733</w:t>
            </w:r>
          </w:p>
        </w:tc>
        <w:tc>
          <w:tcPr>
            <w:tcW w:w="8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8589A1" w14:textId="77777777" w:rsidR="00E7494F" w:rsidRPr="00E7494F" w:rsidRDefault="00E7494F" w:rsidP="00C104B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0.7333</w:t>
            </w:r>
          </w:p>
        </w:tc>
        <w:tc>
          <w:tcPr>
            <w:tcW w:w="8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DB118" w14:textId="77777777" w:rsidR="00E7494F" w:rsidRPr="00E7494F" w:rsidRDefault="00E7494F" w:rsidP="00C104B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0.6333</w:t>
            </w:r>
          </w:p>
        </w:tc>
        <w:tc>
          <w:tcPr>
            <w:tcW w:w="22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7FA3C3" w14:textId="77777777" w:rsidR="00E7494F" w:rsidRPr="00E7494F" w:rsidRDefault="00E7494F" w:rsidP="00C104BF">
            <w:pPr>
              <w:snapToGri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1.2999</w:t>
            </w:r>
          </w:p>
        </w:tc>
      </w:tr>
    </w:tbl>
    <w:p w14:paraId="2431D163" w14:textId="6E5E1199" w:rsidR="00C104BF" w:rsidRDefault="00C104BF" w:rsidP="00C104BF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10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более наглядного сравнения моделей по </w:t>
      </w:r>
      <w:proofErr w:type="spellStart"/>
      <w:r w:rsidRPr="00C104BF">
        <w:rPr>
          <w:rFonts w:ascii="Times New Roman" w:eastAsia="Times New Roman" w:hAnsi="Times New Roman" w:cs="Times New Roman"/>
          <w:color w:val="000000"/>
          <w:sz w:val="28"/>
          <w:szCs w:val="28"/>
        </w:rPr>
        <w:t>accuracy</w:t>
      </w:r>
      <w:proofErr w:type="spellEnd"/>
      <w:r w:rsidRPr="00C10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результаты экспериментов были представлены в виде столбчатой диаграммы. На рисунке показано, как изменяется точность классификации для классической, квантовой и гибридной моделей на наборах данных </w:t>
      </w:r>
      <w:proofErr w:type="spellStart"/>
      <w:r w:rsidRPr="00C104BF">
        <w:rPr>
          <w:rFonts w:ascii="Times New Roman" w:eastAsia="Times New Roman" w:hAnsi="Times New Roman" w:cs="Times New Roman"/>
          <w:color w:val="000000"/>
          <w:sz w:val="28"/>
          <w:szCs w:val="28"/>
        </w:rPr>
        <w:t>Iris</w:t>
      </w:r>
      <w:proofErr w:type="spellEnd"/>
      <w:r w:rsidRPr="00C10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Wine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(рисунок 3)</w:t>
      </w:r>
      <w:r w:rsidRPr="00C104B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0F49AA3" w14:textId="5B074C81" w:rsidR="00C104BF" w:rsidRDefault="00C104BF" w:rsidP="00C104BF">
      <w:pPr>
        <w:snapToGrid w:val="0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BEC4CDF" wp14:editId="6317BCC4">
            <wp:extent cx="5109488" cy="3296920"/>
            <wp:effectExtent l="0" t="0" r="0" b="5080"/>
            <wp:docPr id="191317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721" name="Рисунок 191317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768" cy="330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11B8" w14:textId="1BF86B1C" w:rsidR="00E7494F" w:rsidRPr="00E7494F" w:rsidRDefault="00E7494F" w:rsidP="00E7494F">
      <w:pPr>
        <w:snapToGrid w:val="0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3 – Сравнение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accuracy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разных моделей</w:t>
      </w:r>
    </w:p>
    <w:p w14:paraId="7E987650" w14:textId="621B0550" w:rsidR="00E7494F" w:rsidRDefault="00E7494F" w:rsidP="00E7494F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наборе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Iris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лучший результат показала гибридная квантово-классическая модель. Ее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accuracy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составила 0.9474, а F1-score — 0.9471. Классическая модель также показала достаточно высокое качество: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accuracy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0.8684 и F1-score 0.8703. Чистая квантовая модель уступила двум другим вариантам и получила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accuracy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0.6316</w:t>
      </w:r>
      <w:r w:rsidR="00C10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(рисунок 4)</w:t>
      </w: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8FACDEA" w14:textId="143BAEFC" w:rsidR="00C104BF" w:rsidRPr="00E7494F" w:rsidRDefault="00C104BF" w:rsidP="00C104BF">
      <w:pPr>
        <w:snapToGrid w:val="0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0B4C573" wp14:editId="6A6295BF">
            <wp:extent cx="5469083" cy="3296920"/>
            <wp:effectExtent l="0" t="0" r="5080" b="5080"/>
            <wp:docPr id="11247314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31427" name="Рисунок 11247314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816" cy="329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DD4A" w14:textId="77777777" w:rsidR="00E7494F" w:rsidRPr="00E7494F" w:rsidRDefault="00E7494F" w:rsidP="00E7494F">
      <w:pPr>
        <w:snapToGrid w:val="0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 – Сравнение F1-score для разных моделей</w:t>
      </w:r>
    </w:p>
    <w:p w14:paraId="27D92E09" w14:textId="77777777" w:rsidR="00E7494F" w:rsidRPr="00E7494F" w:rsidRDefault="00E7494F" w:rsidP="00E7494F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На наборе Wine лучший результат показала классическая нейронная сеть. Ее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accuracy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составила 0.9778, а F1-score — 0.9776. Гибридная модель показала результат ниже классической, но выше чистой квантовой модели. Quantum QNN на Wine получила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accuracy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0.4444 и F1-score 0.4190, что является самым низким результатом среди всех запусков.</w:t>
      </w:r>
    </w:p>
    <w:p w14:paraId="51C7D40E" w14:textId="5B5DC5A8" w:rsidR="00E7494F" w:rsidRDefault="00E7494F" w:rsidP="00E7494F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Отдельно стоит учитывать различие между наборами данных.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Iris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содержит 4 признака, поэтому его можно использовать для квантовой схемы с 4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кубитами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без уменьшения размерности. Wine содержит 13 признаков, поэтому для квантовой и гибридной моделей применялось PCA и размерность снижалась до 4 признаков. При таком преобразовании часть информации теряется, что могло повлиять на качество квантовой и гибридной моделей на Wine</w:t>
      </w:r>
      <w:r w:rsidR="00C10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(рисунок 5)</w:t>
      </w: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C10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104B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1209941F" w14:textId="2DE192B8" w:rsidR="00C104BF" w:rsidRPr="00E7494F" w:rsidRDefault="00C104BF" w:rsidP="00C104BF">
      <w:pPr>
        <w:snapToGrid w:val="0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1C65F3B" wp14:editId="1A8E9122">
            <wp:extent cx="5263600" cy="3296920"/>
            <wp:effectExtent l="0" t="0" r="0" b="5080"/>
            <wp:docPr id="14934979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97990" name="Рисунок 14934979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376" cy="329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ED2E" w14:textId="77777777" w:rsidR="00E7494F" w:rsidRPr="00E7494F" w:rsidRDefault="00E7494F" w:rsidP="00E7494F">
      <w:pPr>
        <w:snapToGrid w:val="0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5 – Сравнение времени обучения моделей</w:t>
      </w:r>
    </w:p>
    <w:p w14:paraId="0F7E0496" w14:textId="77777777" w:rsidR="00E7494F" w:rsidRPr="00E7494F" w:rsidRDefault="00E7494F" w:rsidP="00E7494F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времени обучения результаты также различались. На Wine классическая модель обучилась быстрее всего. Для квантовой и гибридной моделей время обучения оказалось выше, что связано с использованием квантового слоя и симуляции квантовой схемы. При этом время обучения в данной работе рассматривается как дополнительный показатель, так как </w:t>
      </w: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эксперименты проводились на небольших наборах данных и при малом числе эпох.</w:t>
      </w:r>
    </w:p>
    <w:p w14:paraId="7082A02B" w14:textId="77777777" w:rsidR="00E7494F" w:rsidRPr="00E7494F" w:rsidRDefault="00E7494F" w:rsidP="00E7494F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Полученные результаты показывают, что классическая нейронная сеть остается сильной базовой моделью для малых табличных наборов данных. Гибридная модель показала лучший результат на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Iris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оказалась более эффективной, чем чистая квантовая модель в обоих экспериментах. Чистая Quantum QNN в текущей реализации уступила остальным архитектурам.</w:t>
      </w:r>
    </w:p>
    <w:p w14:paraId="5E477BDE" w14:textId="77777777" w:rsidR="00E7494F" w:rsidRPr="00E7494F" w:rsidRDefault="00E7494F" w:rsidP="00E7494F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Таким образом, проведенные эксперименты показали, что гибридный подход может быть полезен, но его эффективность зависит от данных и параметров модели. Для более точной оценки необходимо расширить набор экспериментов: увеличить число эпох, провести несколько запусков с разными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random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state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проверить разные значения числа </w:t>
      </w:r>
      <w:proofErr w:type="spellStart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>кубитов</w:t>
      </w:r>
      <w:proofErr w:type="spellEnd"/>
      <w:r w:rsidRPr="00E749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добавить новые наборы данных.</w:t>
      </w:r>
    </w:p>
    <w:p w14:paraId="75D3E902" w14:textId="7767E35D" w:rsidR="00E7494F" w:rsidRPr="00E7494F" w:rsidRDefault="00E7494F" w:rsidP="00E7494F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7494F">
        <w:rPr>
          <w:rFonts w:ascii="Times New Roman" w:eastAsia="Times New Roman" w:hAnsi="Times New Roman" w:cs="Times New Roman"/>
          <w:sz w:val="28"/>
          <w:szCs w:val="28"/>
          <w:highlight w:val="yellow"/>
        </w:rPr>
        <w:br w:type="page"/>
      </w:r>
    </w:p>
    <w:p w14:paraId="5D9ED767" w14:textId="4D0959A4" w:rsidR="003E5B67" w:rsidRDefault="00C17C62" w:rsidP="00C104BF">
      <w:pPr>
        <w:pStyle w:val="13"/>
        <w:ind w:firstLine="0"/>
        <w:rPr>
          <w:rFonts w:cs="Times New Roman"/>
          <w:szCs w:val="28"/>
        </w:rPr>
      </w:pPr>
      <w:bookmarkStart w:id="13" w:name="_Toc231569252"/>
      <w:r>
        <w:rPr>
          <w:rFonts w:cs="Times New Roman"/>
          <w:szCs w:val="28"/>
        </w:rPr>
        <w:lastRenderedPageBreak/>
        <w:t>ЗАКЛЮЧЕНИЕ</w:t>
      </w:r>
      <w:bookmarkEnd w:id="13"/>
    </w:p>
    <w:p w14:paraId="19B3CAA3" w14:textId="77777777" w:rsidR="00C104BF" w:rsidRPr="00C104BF" w:rsidRDefault="00C104BF" w:rsidP="00C104BF">
      <w:pPr>
        <w:pStyle w:val="docdata"/>
        <w:snapToGrid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C104BF">
        <w:rPr>
          <w:color w:val="000000"/>
          <w:sz w:val="28"/>
          <w:szCs w:val="28"/>
        </w:rPr>
        <w:t>В ходе учебной практики была продолжена работа над темой, связанной с разработкой библиотеки для работы с квантовыми и гибридными нейронными сетями. Если в первом семестре основное внимание уделялось анализу предметной области и существующих программных решений, то в данном семестре работа была направлена на практическую реализацию и проведение экспериментов.</w:t>
      </w:r>
    </w:p>
    <w:p w14:paraId="21719A38" w14:textId="77777777" w:rsidR="00C104BF" w:rsidRPr="00C104BF" w:rsidRDefault="00C104BF" w:rsidP="00C104BF">
      <w:pPr>
        <w:pStyle w:val="aff6"/>
        <w:snapToGrid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C104BF">
        <w:rPr>
          <w:color w:val="000000"/>
          <w:sz w:val="28"/>
          <w:szCs w:val="28"/>
        </w:rPr>
        <w:t>В рамках работы была реализована программа для обучения и сравнения трех типов моделей: классической многослойной нейронной сети, квантовой нейронной сети и гибридной квантово-классической модели. Для всех моделей был организован общий экспериментальный процесс, включающий подготовку данных, обучение, получение предсказаний, расчет метрик и сохранение результатов.</w:t>
      </w:r>
    </w:p>
    <w:p w14:paraId="1E36295E" w14:textId="77777777" w:rsidR="00C104BF" w:rsidRPr="00C104BF" w:rsidRDefault="00C104BF" w:rsidP="00C104BF">
      <w:pPr>
        <w:pStyle w:val="aff6"/>
        <w:snapToGrid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C104BF">
        <w:rPr>
          <w:color w:val="000000"/>
          <w:sz w:val="28"/>
          <w:szCs w:val="28"/>
        </w:rPr>
        <w:t xml:space="preserve">Эксперименты проводились на наборах данных </w:t>
      </w:r>
      <w:proofErr w:type="spellStart"/>
      <w:r w:rsidRPr="00C104BF">
        <w:rPr>
          <w:color w:val="000000"/>
          <w:sz w:val="28"/>
          <w:szCs w:val="28"/>
        </w:rPr>
        <w:t>Iris</w:t>
      </w:r>
      <w:proofErr w:type="spellEnd"/>
      <w:r w:rsidRPr="00C104BF">
        <w:rPr>
          <w:color w:val="000000"/>
          <w:sz w:val="28"/>
          <w:szCs w:val="28"/>
        </w:rPr>
        <w:t xml:space="preserve"> и Wine. Для оценки качества использовались </w:t>
      </w:r>
      <w:proofErr w:type="spellStart"/>
      <w:r w:rsidRPr="00C104BF">
        <w:rPr>
          <w:color w:val="000000"/>
          <w:sz w:val="28"/>
          <w:szCs w:val="28"/>
        </w:rPr>
        <w:t>accuracy</w:t>
      </w:r>
      <w:proofErr w:type="spellEnd"/>
      <w:r w:rsidRPr="00C104BF">
        <w:rPr>
          <w:color w:val="000000"/>
          <w:sz w:val="28"/>
          <w:szCs w:val="28"/>
        </w:rPr>
        <w:t xml:space="preserve">, </w:t>
      </w:r>
      <w:proofErr w:type="spellStart"/>
      <w:r w:rsidRPr="00C104BF">
        <w:rPr>
          <w:color w:val="000000"/>
          <w:sz w:val="28"/>
          <w:szCs w:val="28"/>
        </w:rPr>
        <w:t>precision</w:t>
      </w:r>
      <w:proofErr w:type="spellEnd"/>
      <w:r w:rsidRPr="00C104BF">
        <w:rPr>
          <w:color w:val="000000"/>
          <w:sz w:val="28"/>
          <w:szCs w:val="28"/>
        </w:rPr>
        <w:t xml:space="preserve">, </w:t>
      </w:r>
      <w:proofErr w:type="spellStart"/>
      <w:r w:rsidRPr="00C104BF">
        <w:rPr>
          <w:color w:val="000000"/>
          <w:sz w:val="28"/>
          <w:szCs w:val="28"/>
        </w:rPr>
        <w:t>recall</w:t>
      </w:r>
      <w:proofErr w:type="spellEnd"/>
      <w:r w:rsidRPr="00C104BF">
        <w:rPr>
          <w:color w:val="000000"/>
          <w:sz w:val="28"/>
          <w:szCs w:val="28"/>
        </w:rPr>
        <w:t xml:space="preserve"> и F1-score. Также фиксировалось время обучения каждой модели. Результаты сохранялись в CSV-файлы и использовались для построения графиков, что позволило сравнить модели по нескольким показателям.</w:t>
      </w:r>
    </w:p>
    <w:p w14:paraId="1EDDB884" w14:textId="77777777" w:rsidR="00C104BF" w:rsidRPr="00C104BF" w:rsidRDefault="00C104BF" w:rsidP="00C104BF">
      <w:pPr>
        <w:pStyle w:val="aff6"/>
        <w:snapToGrid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C104BF">
        <w:rPr>
          <w:color w:val="000000"/>
          <w:sz w:val="28"/>
          <w:szCs w:val="28"/>
        </w:rPr>
        <w:t xml:space="preserve">По результатам экспериментов на наборе </w:t>
      </w:r>
      <w:proofErr w:type="spellStart"/>
      <w:r w:rsidRPr="00C104BF">
        <w:rPr>
          <w:color w:val="000000"/>
          <w:sz w:val="28"/>
          <w:szCs w:val="28"/>
        </w:rPr>
        <w:t>Iris</w:t>
      </w:r>
      <w:proofErr w:type="spellEnd"/>
      <w:r w:rsidRPr="00C104BF">
        <w:rPr>
          <w:color w:val="000000"/>
          <w:sz w:val="28"/>
          <w:szCs w:val="28"/>
        </w:rPr>
        <w:t xml:space="preserve"> лучший результат показала гибридная квантово-классическая модель. Она получила </w:t>
      </w:r>
      <w:proofErr w:type="spellStart"/>
      <w:r w:rsidRPr="00C104BF">
        <w:rPr>
          <w:color w:val="000000"/>
          <w:sz w:val="28"/>
          <w:szCs w:val="28"/>
        </w:rPr>
        <w:t>accuracy</w:t>
      </w:r>
      <w:proofErr w:type="spellEnd"/>
      <w:r w:rsidRPr="00C104BF">
        <w:rPr>
          <w:color w:val="000000"/>
          <w:sz w:val="28"/>
          <w:szCs w:val="28"/>
        </w:rPr>
        <w:t xml:space="preserve"> 0.9474 и F1-score 0.9471. Классическая модель также показала хорошее качество, но уступила гибридной. Квантовая модель на этом наборе данных показала более низкий результат.</w:t>
      </w:r>
    </w:p>
    <w:p w14:paraId="3AFC70BA" w14:textId="77777777" w:rsidR="00C104BF" w:rsidRPr="00C104BF" w:rsidRDefault="00C104BF" w:rsidP="00C104BF">
      <w:pPr>
        <w:pStyle w:val="aff6"/>
        <w:snapToGrid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C104BF">
        <w:rPr>
          <w:color w:val="000000"/>
          <w:sz w:val="28"/>
          <w:szCs w:val="28"/>
        </w:rPr>
        <w:t xml:space="preserve">На наборе Wine лучший результат был получен у классической нейронной сети. Ее </w:t>
      </w:r>
      <w:proofErr w:type="spellStart"/>
      <w:r w:rsidRPr="00C104BF">
        <w:rPr>
          <w:color w:val="000000"/>
          <w:sz w:val="28"/>
          <w:szCs w:val="28"/>
        </w:rPr>
        <w:t>accuracy</w:t>
      </w:r>
      <w:proofErr w:type="spellEnd"/>
      <w:r w:rsidRPr="00C104BF">
        <w:rPr>
          <w:color w:val="000000"/>
          <w:sz w:val="28"/>
          <w:szCs w:val="28"/>
        </w:rPr>
        <w:t xml:space="preserve"> составила 0.9778, а F1-score — 0.9776. Гибридная модель показала результат ниже классической, но выше чистой квантовой модели. Квантовая модель оказалась наименее устойчивой среди рассмотренных архитектур.</w:t>
      </w:r>
    </w:p>
    <w:p w14:paraId="017D6212" w14:textId="77777777" w:rsidR="00C104BF" w:rsidRPr="00C104BF" w:rsidRDefault="00C104BF" w:rsidP="00C104BF">
      <w:pPr>
        <w:pStyle w:val="aff6"/>
        <w:snapToGrid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C104BF">
        <w:rPr>
          <w:color w:val="000000"/>
          <w:sz w:val="28"/>
          <w:szCs w:val="28"/>
        </w:rPr>
        <w:lastRenderedPageBreak/>
        <w:t xml:space="preserve">Полученные результаты показывают, что эффективность модели зависит от набора данных и выбранной архитектуры. Гибридная модель может показывать высокий результат на отдельных задачах, однако чистая квантовая модель в текущей реализации уступает классическому и гибридному подходам. На результат также влияет ограниченное число </w:t>
      </w:r>
      <w:proofErr w:type="spellStart"/>
      <w:r w:rsidRPr="00C104BF">
        <w:rPr>
          <w:color w:val="000000"/>
          <w:sz w:val="28"/>
          <w:szCs w:val="28"/>
        </w:rPr>
        <w:t>кубитов</w:t>
      </w:r>
      <w:proofErr w:type="spellEnd"/>
      <w:r w:rsidRPr="00C104BF">
        <w:rPr>
          <w:color w:val="000000"/>
          <w:sz w:val="28"/>
          <w:szCs w:val="28"/>
        </w:rPr>
        <w:t xml:space="preserve"> и необходимость уменьшения размерности признаков для подачи данных в квантовую схему.</w:t>
      </w:r>
    </w:p>
    <w:p w14:paraId="4227FF7E" w14:textId="77777777" w:rsidR="00C104BF" w:rsidRPr="00C104BF" w:rsidRDefault="00C104BF" w:rsidP="00C104BF">
      <w:pPr>
        <w:pStyle w:val="aff6"/>
        <w:snapToGrid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C104BF">
        <w:rPr>
          <w:color w:val="000000"/>
          <w:sz w:val="28"/>
          <w:szCs w:val="28"/>
        </w:rPr>
        <w:t xml:space="preserve">Текущую версию программы можно рассматривать как первый практический вариант экспериментального </w:t>
      </w:r>
      <w:proofErr w:type="spellStart"/>
      <w:r w:rsidRPr="00C104BF">
        <w:rPr>
          <w:color w:val="000000"/>
          <w:sz w:val="28"/>
          <w:szCs w:val="28"/>
        </w:rPr>
        <w:t>пайплайна</w:t>
      </w:r>
      <w:proofErr w:type="spellEnd"/>
      <w:r w:rsidRPr="00C104BF">
        <w:rPr>
          <w:color w:val="000000"/>
          <w:sz w:val="28"/>
          <w:szCs w:val="28"/>
        </w:rPr>
        <w:t xml:space="preserve"> для дальнейшей разработки библиотеки. В дальнейшем работу можно расширить за счет увеличения числа эпох, проведения запусков с разными </w:t>
      </w:r>
      <w:proofErr w:type="spellStart"/>
      <w:r w:rsidRPr="00C104BF">
        <w:rPr>
          <w:color w:val="000000"/>
          <w:sz w:val="28"/>
          <w:szCs w:val="28"/>
        </w:rPr>
        <w:t>random</w:t>
      </w:r>
      <w:proofErr w:type="spellEnd"/>
      <w:r w:rsidRPr="00C104BF">
        <w:rPr>
          <w:color w:val="000000"/>
          <w:sz w:val="28"/>
          <w:szCs w:val="28"/>
        </w:rPr>
        <w:t xml:space="preserve"> </w:t>
      </w:r>
      <w:proofErr w:type="spellStart"/>
      <w:r w:rsidRPr="00C104BF">
        <w:rPr>
          <w:color w:val="000000"/>
          <w:sz w:val="28"/>
          <w:szCs w:val="28"/>
        </w:rPr>
        <w:t>state</w:t>
      </w:r>
      <w:proofErr w:type="spellEnd"/>
      <w:r w:rsidRPr="00C104BF">
        <w:rPr>
          <w:color w:val="000000"/>
          <w:sz w:val="28"/>
          <w:szCs w:val="28"/>
        </w:rPr>
        <w:t xml:space="preserve">, изменения числа </w:t>
      </w:r>
      <w:proofErr w:type="spellStart"/>
      <w:r w:rsidRPr="00C104BF">
        <w:rPr>
          <w:color w:val="000000"/>
          <w:sz w:val="28"/>
          <w:szCs w:val="28"/>
        </w:rPr>
        <w:t>кубитов</w:t>
      </w:r>
      <w:proofErr w:type="spellEnd"/>
      <w:r w:rsidRPr="00C104BF">
        <w:rPr>
          <w:color w:val="000000"/>
          <w:sz w:val="28"/>
          <w:szCs w:val="28"/>
        </w:rPr>
        <w:t>, добавления новых наборов данных и более подробного анализа ошибок моделей.</w:t>
      </w:r>
    </w:p>
    <w:p w14:paraId="13814C09" w14:textId="77777777" w:rsidR="00C104BF" w:rsidRPr="00C104BF" w:rsidRDefault="00C104BF" w:rsidP="00C104BF">
      <w:pPr>
        <w:pStyle w:val="aff6"/>
        <w:snapToGrid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C104BF">
        <w:rPr>
          <w:color w:val="000000"/>
          <w:sz w:val="28"/>
          <w:szCs w:val="28"/>
        </w:rPr>
        <w:t>Таким образом, в ходе практики был выполнен переход от теоретического анализа квантовых и гибридных нейронных сетей к их программной реализации и экспериментальному сравнению. Разработанная программа может использоваться как основа для дальнейших исследований и развития библиотеки.</w:t>
      </w:r>
    </w:p>
    <w:p w14:paraId="5973A951" w14:textId="2EB081BF" w:rsidR="003E5B67" w:rsidRDefault="00C17C62">
      <w:pPr>
        <w:spacing w:line="360" w:lineRule="auto"/>
        <w:ind w:firstLine="709"/>
        <w:jc w:val="both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  <w:t>За время практики были реализованы следующие компетенции</w:t>
      </w:r>
      <w:r w:rsidR="00C104BF">
        <w:rPr>
          <w:rFonts w:ascii="Times New Roman" w:hAnsi="Times New Roman"/>
          <w:sz w:val="30"/>
        </w:rPr>
        <w:t xml:space="preserve"> (таблица 6)</w:t>
      </w:r>
      <w:r>
        <w:rPr>
          <w:rFonts w:ascii="Times New Roman" w:hAnsi="Times New Roman"/>
          <w:sz w:val="30"/>
        </w:rPr>
        <w:t>:</w:t>
      </w:r>
    </w:p>
    <w:p w14:paraId="1A90776A" w14:textId="42757258" w:rsidR="00C104BF" w:rsidRPr="00C104BF" w:rsidRDefault="00C104BF" w:rsidP="00C104B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104B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C104BF">
        <w:rPr>
          <w:rFonts w:ascii="Times New Roman" w:hAnsi="Times New Roman" w:cs="Times New Roman"/>
          <w:sz w:val="28"/>
          <w:szCs w:val="28"/>
        </w:rPr>
        <w:t>6</w:t>
      </w:r>
      <w:r w:rsidRPr="00C104BF">
        <w:rPr>
          <w:rFonts w:ascii="Times New Roman" w:hAnsi="Times New Roman" w:cs="Times New Roman"/>
          <w:sz w:val="28"/>
          <w:szCs w:val="28"/>
        </w:rPr>
        <w:t xml:space="preserve"> – Компетенции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382"/>
        <w:gridCol w:w="4231"/>
        <w:gridCol w:w="3728"/>
      </w:tblGrid>
      <w:tr w:rsidR="003E5B67" w14:paraId="634494B7" w14:textId="77777777">
        <w:trPr>
          <w:tblHeader/>
          <w:jc w:val="center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3675C" w14:textId="77777777" w:rsidR="003E5B67" w:rsidRPr="00C104BF" w:rsidRDefault="00C17C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4" w:name="_Hlk231568899"/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>Шифр</w:t>
            </w: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компетенции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111394" w14:textId="77777777" w:rsidR="003E5B67" w:rsidRPr="00C104BF" w:rsidRDefault="00C17C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Расшифровка</w:t>
            </w: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приобретаемой компетенции</w:t>
            </w:r>
          </w:p>
        </w:tc>
        <w:tc>
          <w:tcPr>
            <w:tcW w:w="3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908D5" w14:textId="77777777" w:rsidR="003E5B67" w:rsidRPr="00C104BF" w:rsidRDefault="00C17C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Расшифровка освоения компетенции</w:t>
            </w:r>
          </w:p>
        </w:tc>
      </w:tr>
      <w:tr w:rsidR="003E5B67" w14:paraId="58A427D4" w14:textId="77777777">
        <w:trPr>
          <w:jc w:val="center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90A194E" w14:textId="77777777" w:rsidR="003E5B67" w:rsidRPr="00C104BF" w:rsidRDefault="00C17C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>УК-1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379A398" w14:textId="77777777" w:rsidR="003E5B67" w:rsidRPr="00C104BF" w:rsidRDefault="00C17C6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3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B771B" w14:textId="77777777" w:rsidR="00C104BF" w:rsidRPr="00C104BF" w:rsidRDefault="00C104BF" w:rsidP="00C104BF">
            <w:pPr>
              <w:pStyle w:val="p1"/>
              <w:jc w:val="both"/>
            </w:pPr>
            <w:r w:rsidRPr="00C104BF">
              <w:t>Проведен анализ задачи сравнения классических, квантовых и гибридных нейронных сетей. Определена структура эксперимента, выбраны модели, метрики качества и порядок их сравнения на одинаковых наборах данных.</w:t>
            </w:r>
          </w:p>
          <w:p w14:paraId="1C85EB64" w14:textId="77777777" w:rsidR="003E5B67" w:rsidRPr="00C104BF" w:rsidRDefault="003E5B67" w:rsidP="00C104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5B67" w14:paraId="36D2441F" w14:textId="77777777">
        <w:trPr>
          <w:jc w:val="center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2C98DB50" w14:textId="77777777" w:rsidR="003E5B67" w:rsidRPr="00C104BF" w:rsidRDefault="00C17C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УК-4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F226A18" w14:textId="77777777" w:rsidR="003E5B67" w:rsidRPr="00C104BF" w:rsidRDefault="00C17C6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Способен применять современные коммуникативные технологии, в том числе на иностранном(</w:t>
            </w:r>
            <w:proofErr w:type="spellStart"/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>ых</w:t>
            </w:r>
            <w:proofErr w:type="spellEnd"/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>) языке(ах), для академического и профессионального взаимодействия</w:t>
            </w:r>
          </w:p>
        </w:tc>
        <w:tc>
          <w:tcPr>
            <w:tcW w:w="3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8916A" w14:textId="77777777" w:rsidR="00C104BF" w:rsidRPr="00C104BF" w:rsidRDefault="00C104BF" w:rsidP="00C104BF">
            <w:pPr>
              <w:pStyle w:val="p1"/>
              <w:jc w:val="both"/>
            </w:pPr>
            <w:r w:rsidRPr="00C104BF">
              <w:t xml:space="preserve">Для выполнения работы использовались англоязычная документация и материалы по </w:t>
            </w:r>
            <w:proofErr w:type="spellStart"/>
            <w:r w:rsidRPr="00C104BF">
              <w:t>PyTorch</w:t>
            </w:r>
            <w:proofErr w:type="spellEnd"/>
            <w:r w:rsidRPr="00C104BF">
              <w:t xml:space="preserve">, </w:t>
            </w:r>
            <w:proofErr w:type="spellStart"/>
            <w:r w:rsidRPr="00C104BF">
              <w:t>PennyLane</w:t>
            </w:r>
            <w:proofErr w:type="spellEnd"/>
            <w:r w:rsidRPr="00C104BF">
              <w:t xml:space="preserve"> и </w:t>
            </w:r>
            <w:proofErr w:type="spellStart"/>
            <w:r w:rsidRPr="00C104BF">
              <w:t>Scikit-Learn</w:t>
            </w:r>
            <w:proofErr w:type="spellEnd"/>
            <w:r w:rsidRPr="00C104BF">
              <w:t xml:space="preserve">. Изученные материалы применялись при реализации моделей, подготовке данных и организации экспериментального </w:t>
            </w:r>
            <w:proofErr w:type="spellStart"/>
            <w:r w:rsidRPr="00C104BF">
              <w:t>пайплайна</w:t>
            </w:r>
            <w:proofErr w:type="spellEnd"/>
            <w:r w:rsidRPr="00C104BF">
              <w:t>.</w:t>
            </w:r>
          </w:p>
          <w:p w14:paraId="664D1958" w14:textId="77777777" w:rsidR="003E5B67" w:rsidRPr="00C104BF" w:rsidRDefault="003E5B67" w:rsidP="00C104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5B67" w14:paraId="7A87B473" w14:textId="77777777">
        <w:trPr>
          <w:jc w:val="center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3B8C3C78" w14:textId="77777777" w:rsidR="003E5B67" w:rsidRPr="00C104BF" w:rsidRDefault="00C17C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>УК-6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0DF88DF4" w14:textId="77777777" w:rsidR="003E5B67" w:rsidRPr="00C104BF" w:rsidRDefault="00C17C6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Способен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  <w:tc>
          <w:tcPr>
            <w:tcW w:w="3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EC2DF" w14:textId="77777777" w:rsidR="00C104BF" w:rsidRPr="00C104BF" w:rsidRDefault="00C104BF" w:rsidP="00C104BF">
            <w:pPr>
              <w:pStyle w:val="p1"/>
              <w:jc w:val="both"/>
            </w:pPr>
            <w:r w:rsidRPr="00C104BF">
              <w:t>Были определены основные этапы работы: подготовка данных, реализация моделей, запуск экспериментов, сохранение результатов и анализ метрик. По результатам экспериментов сформулированы направления дальнейшего развития программы.</w:t>
            </w:r>
          </w:p>
          <w:p w14:paraId="136A92A0" w14:textId="77777777" w:rsidR="003E5B67" w:rsidRPr="00C104BF" w:rsidRDefault="003E5B67" w:rsidP="00C104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5B67" w14:paraId="5DDCD3ED" w14:textId="77777777">
        <w:trPr>
          <w:jc w:val="center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4322A60D" w14:textId="77777777" w:rsidR="003E5B67" w:rsidRPr="00C104BF" w:rsidRDefault="00C17C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ОПК-1 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23490762" w14:textId="77777777" w:rsidR="003E5B67" w:rsidRPr="00C104BF" w:rsidRDefault="00C17C6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Способен находить, формулировать и решать актуальные проблемы прикладной математики, фундаментальной информатики и информационных технологий</w:t>
            </w:r>
          </w:p>
        </w:tc>
        <w:tc>
          <w:tcPr>
            <w:tcW w:w="3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008A6" w14:textId="77777777" w:rsidR="00C104BF" w:rsidRPr="00C104BF" w:rsidRDefault="00C104BF" w:rsidP="00C104BF">
            <w:pPr>
              <w:pStyle w:val="p1"/>
              <w:jc w:val="both"/>
            </w:pPr>
            <w:r w:rsidRPr="00C104BF">
              <w:t xml:space="preserve">Сформулирована задача экспериментального сравнения классических, квантовых и гибридных нейронных сетей для задач </w:t>
            </w:r>
            <w:proofErr w:type="spellStart"/>
            <w:r w:rsidRPr="00C104BF">
              <w:t>многоклассовой</w:t>
            </w:r>
            <w:proofErr w:type="spellEnd"/>
            <w:r w:rsidRPr="00C104BF">
              <w:t xml:space="preserve"> классификации. Реализовано программное решение для обучения моделей и оценки их качества.</w:t>
            </w:r>
          </w:p>
          <w:p w14:paraId="43ACF918" w14:textId="77777777" w:rsidR="003E5B67" w:rsidRPr="00C104BF" w:rsidRDefault="003E5B67" w:rsidP="00C104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5B67" w14:paraId="7B9E58A2" w14:textId="77777777">
        <w:trPr>
          <w:jc w:val="center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BBB0C80" w14:textId="77777777" w:rsidR="003E5B67" w:rsidRPr="00C104BF" w:rsidRDefault="00C17C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ОПК-2 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1DB8FCC" w14:textId="77777777" w:rsidR="003E5B67" w:rsidRPr="00C104BF" w:rsidRDefault="00C17C6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Способен применять компьютерные/суперкомпьютерные методы, современное программное обеспечение (в том числе отечественного производства) для решения задач профессиональной деятельности</w:t>
            </w:r>
          </w:p>
        </w:tc>
        <w:tc>
          <w:tcPr>
            <w:tcW w:w="3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59DF6" w14:textId="77777777" w:rsidR="00C104BF" w:rsidRPr="00C104BF" w:rsidRDefault="00C104BF" w:rsidP="00C104BF">
            <w:pPr>
              <w:pStyle w:val="p1"/>
              <w:jc w:val="both"/>
            </w:pPr>
            <w:r w:rsidRPr="00C104BF">
              <w:t xml:space="preserve">В работе использовались Python, </w:t>
            </w:r>
            <w:proofErr w:type="spellStart"/>
            <w:r w:rsidRPr="00C104BF">
              <w:t>PyTorch</w:t>
            </w:r>
            <w:proofErr w:type="spellEnd"/>
            <w:r w:rsidRPr="00C104BF">
              <w:t xml:space="preserve">, </w:t>
            </w:r>
            <w:proofErr w:type="spellStart"/>
            <w:r w:rsidRPr="00C104BF">
              <w:t>PennyLane</w:t>
            </w:r>
            <w:proofErr w:type="spellEnd"/>
            <w:r w:rsidRPr="00C104BF">
              <w:t xml:space="preserve">, </w:t>
            </w:r>
            <w:proofErr w:type="spellStart"/>
            <w:r w:rsidRPr="00C104BF">
              <w:t>Scikit-Learn</w:t>
            </w:r>
            <w:proofErr w:type="spellEnd"/>
            <w:r w:rsidRPr="00C104BF">
              <w:t xml:space="preserve">, </w:t>
            </w:r>
            <w:proofErr w:type="spellStart"/>
            <w:r w:rsidRPr="00C104BF">
              <w:t>Pandas</w:t>
            </w:r>
            <w:proofErr w:type="spellEnd"/>
            <w:r w:rsidRPr="00C104BF">
              <w:t xml:space="preserve"> и </w:t>
            </w:r>
            <w:proofErr w:type="spellStart"/>
            <w:r w:rsidRPr="00C104BF">
              <w:t>Matplotlib</w:t>
            </w:r>
            <w:proofErr w:type="spellEnd"/>
            <w:r w:rsidRPr="00C104BF">
              <w:t>. С их помощью были реализованы подготовка данных, обучение моделей, расчет метрик, сохранение результатов и построение графиков.</w:t>
            </w:r>
          </w:p>
          <w:p w14:paraId="6F286457" w14:textId="77777777" w:rsidR="003E5B67" w:rsidRPr="00C104BF" w:rsidRDefault="003E5B67" w:rsidP="00C104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5B67" w14:paraId="6D4B194C" w14:textId="77777777">
        <w:trPr>
          <w:jc w:val="center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04BB48CC" w14:textId="77777777" w:rsidR="003E5B67" w:rsidRPr="00C104BF" w:rsidRDefault="00C17C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>ОПК-3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1FE47D06" w14:textId="77777777" w:rsidR="003E5B67" w:rsidRPr="00C104BF" w:rsidRDefault="00C17C6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Способен проводить анализ математических моделей, создавать </w:t>
            </w: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инновационные методы решения прикладных задач профессиональной деятельности в области информатики и математического моделирования</w:t>
            </w:r>
          </w:p>
        </w:tc>
        <w:tc>
          <w:tcPr>
            <w:tcW w:w="3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61693" w14:textId="77777777" w:rsidR="00C104BF" w:rsidRPr="00C104BF" w:rsidRDefault="00C104BF" w:rsidP="00C104BF">
            <w:pPr>
              <w:pStyle w:val="p1"/>
              <w:jc w:val="both"/>
            </w:pPr>
            <w:r w:rsidRPr="00C104BF">
              <w:lastRenderedPageBreak/>
              <w:t xml:space="preserve">Проведен сравнительный анализ трех типов моделей: </w:t>
            </w:r>
            <w:proofErr w:type="spellStart"/>
            <w:r w:rsidRPr="00C104BF">
              <w:t>Classical</w:t>
            </w:r>
            <w:proofErr w:type="spellEnd"/>
            <w:r w:rsidRPr="00C104BF">
              <w:t xml:space="preserve"> </w:t>
            </w:r>
            <w:r w:rsidRPr="00C104BF">
              <w:lastRenderedPageBreak/>
              <w:t>MLP, Quantum QNN и Hybrid QNN. По результатам экспериментов оценено влияние архитектуры модели на качество классификации и выявлены ограничения квантового и гибридного подходов.</w:t>
            </w:r>
          </w:p>
          <w:p w14:paraId="72A98B1F" w14:textId="77777777" w:rsidR="003E5B67" w:rsidRPr="00C104BF" w:rsidRDefault="003E5B67" w:rsidP="00C104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14"/>
    </w:tbl>
    <w:p w14:paraId="75166E2B" w14:textId="6E09CF68" w:rsidR="00737685" w:rsidRDefault="007376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C24CD1" w14:textId="13A1F2A5" w:rsidR="003E5B67" w:rsidRDefault="00737685" w:rsidP="007376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8D67AC" w14:textId="77777777" w:rsidR="003E5B67" w:rsidRDefault="00C17C62">
      <w:pPr>
        <w:pStyle w:val="13"/>
        <w:rPr>
          <w:rFonts w:cs="Times New Roman"/>
          <w:szCs w:val="28"/>
        </w:rPr>
      </w:pPr>
      <w:bookmarkStart w:id="15" w:name="_Toc231569253"/>
      <w:r>
        <w:rPr>
          <w:rFonts w:cs="Times New Roman"/>
          <w:szCs w:val="28"/>
        </w:rPr>
        <w:lastRenderedPageBreak/>
        <w:t xml:space="preserve">СПИСОК </w:t>
      </w:r>
      <w:bookmarkEnd w:id="7"/>
      <w:bookmarkEnd w:id="8"/>
      <w:r>
        <w:rPr>
          <w:rFonts w:cs="Times New Roman"/>
          <w:szCs w:val="28"/>
        </w:rPr>
        <w:t>ИСПОЛЬЗОВАННЫХ ИСТОЧНИКОВ</w:t>
      </w:r>
      <w:bookmarkEnd w:id="15"/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6" w:name="_Hlk118549003"/>
      <w:bookmarkStart w:id="17" w:name="_Toc231569254"/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</w:rPr>
        <w:t>Прилипко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, В. К. Физические основы квантовых вычислений. Динамика </w:t>
      </w:r>
      <w:proofErr w:type="spellStart"/>
      <w:proofErr w:type="gramStart"/>
      <w:r w:rsidRPr="00737685">
        <w:rPr>
          <w:rFonts w:ascii="Times New Roman" w:eastAsia="Times New Roman" w:hAnsi="Times New Roman" w:cs="Times New Roman"/>
          <w:sz w:val="28"/>
          <w:szCs w:val="28"/>
        </w:rPr>
        <w:t>кубита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 монография / В. К. </w:t>
      </w: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</w:rPr>
        <w:t>Прилипко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</w:rPr>
        <w:t>, И. И. Коваленко. — Санкт-</w:t>
      </w:r>
      <w:proofErr w:type="gramStart"/>
      <w:r w:rsidRPr="00737685">
        <w:rPr>
          <w:rFonts w:ascii="Times New Roman" w:eastAsia="Times New Roman" w:hAnsi="Times New Roman" w:cs="Times New Roman"/>
          <w:sz w:val="28"/>
          <w:szCs w:val="28"/>
        </w:rPr>
        <w:t>Петербург :</w:t>
      </w:r>
      <w:proofErr w:type="gramEnd"/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 Лань, 2024. — 216 с.</w:t>
      </w:r>
    </w:p>
    <w:p w14:paraId="6B021C2C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Нильсен, М. А. Квантовые вычисления и квантовая информация / М. А. Нильсен, И. Л. </w:t>
      </w:r>
      <w:proofErr w:type="gramStart"/>
      <w:r w:rsidRPr="00737685">
        <w:rPr>
          <w:rFonts w:ascii="Times New Roman" w:eastAsia="Times New Roman" w:hAnsi="Times New Roman" w:cs="Times New Roman"/>
          <w:sz w:val="28"/>
          <w:szCs w:val="28"/>
        </w:rPr>
        <w:t>Чанг ;</w:t>
      </w:r>
      <w:proofErr w:type="gramEnd"/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 пер. с англ. — Москва : Мир, 2006. — 824 с.</w:t>
      </w:r>
    </w:p>
    <w:p w14:paraId="4AFFAE15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Хайкин, С. Нейронные сети: полный курс / С. </w:t>
      </w:r>
      <w:proofErr w:type="gramStart"/>
      <w:r w:rsidRPr="00737685">
        <w:rPr>
          <w:rFonts w:ascii="Times New Roman" w:eastAsia="Times New Roman" w:hAnsi="Times New Roman" w:cs="Times New Roman"/>
          <w:sz w:val="28"/>
          <w:szCs w:val="28"/>
        </w:rPr>
        <w:t>Хайкин ;</w:t>
      </w:r>
      <w:proofErr w:type="gramEnd"/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 пер. с англ. — Москва : Вильямс, 2006. — 1104 с.</w:t>
      </w:r>
    </w:p>
    <w:p w14:paraId="4DC63D43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</w:rPr>
        <w:t>Гудфелло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, И. Глубокое обучение / И. </w:t>
      </w: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</w:rPr>
        <w:t>Гудфелло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, Й. </w:t>
      </w: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</w:rPr>
        <w:t>Бенджио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, А. </w:t>
      </w:r>
      <w:proofErr w:type="spellStart"/>
      <w:proofErr w:type="gramStart"/>
      <w:r w:rsidRPr="00737685">
        <w:rPr>
          <w:rFonts w:ascii="Times New Roman" w:eastAsia="Times New Roman" w:hAnsi="Times New Roman" w:cs="Times New Roman"/>
          <w:sz w:val="28"/>
          <w:szCs w:val="28"/>
        </w:rPr>
        <w:t>Курвилль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 ;</w:t>
      </w:r>
      <w:proofErr w:type="gramEnd"/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 пер. с англ. — Москва : ДМК Пресс, 2018. — 652 с.</w:t>
      </w:r>
    </w:p>
    <w:p w14:paraId="492900D1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Preskill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J. Quantum computing in the NISQ era and beyond / J. </w:t>
      </w: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Preskill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Quantum. — 2018. — Vol. 2. — Art. 79.</w:t>
      </w:r>
    </w:p>
    <w:p w14:paraId="451124B9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Schuld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M. An introduction to quantum machine learning / M. </w:t>
      </w: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Schuld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I. </w:t>
      </w: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Sinayskiy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F. </w:t>
      </w: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Petruccione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Contemporary Physics. — 2015. — Vol. 56, № 2. — P. 172–185.</w:t>
      </w:r>
    </w:p>
    <w:p w14:paraId="3DBA9C0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McClean, J. R. The theory of variational hybrid quantum-classical algorithms / J. R. McClean, J. Romero, R. </w:t>
      </w: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Babbush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A. </w:t>
      </w: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Aspuru-Guzik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New Journal of Physics. — 2016. — Vol. 18. — 023023.</w:t>
      </w:r>
    </w:p>
    <w:p w14:paraId="3B00BC0B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Bergholm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V. </w:t>
      </w: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PennyLane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: Automatic differentiation of hybrid quantum-classical computations [</w:t>
      </w:r>
      <w:r w:rsidRPr="00737685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37685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/ V. </w:t>
      </w: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Bergholm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et al. — URL: https://arxiv.org/abs/1811.04968 (</w:t>
      </w:r>
      <w:r w:rsidRPr="00737685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37685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: 03.06.2026).</w:t>
      </w:r>
    </w:p>
    <w:p w14:paraId="263AC35F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documentation [</w:t>
      </w:r>
      <w:r w:rsidRPr="00737685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37685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]. — URL: https://pytorch.org/docs/stable/index.html (</w:t>
      </w:r>
      <w:r w:rsidRPr="00737685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37685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: 03.06.2026).</w:t>
      </w:r>
    </w:p>
    <w:p w14:paraId="25FC030F" w14:textId="77A25939" w:rsid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Scikit-learn. Machine Learning in Python [</w:t>
      </w:r>
      <w:r w:rsidRPr="00737685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37685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]. — URL: https://scikit-learn.org/stable/ (</w:t>
      </w:r>
      <w:r w:rsidRPr="00737685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37685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737685">
        <w:rPr>
          <w:rFonts w:ascii="Times New Roman" w:eastAsia="Times New Roman" w:hAnsi="Times New Roman" w:cs="Times New Roman"/>
          <w:sz w:val="28"/>
          <w:szCs w:val="28"/>
          <w:lang w:val="en-US"/>
        </w:rPr>
        <w:t>: 03.06.2026).</w:t>
      </w:r>
    </w:p>
    <w:p w14:paraId="4FA7E8FF" w14:textId="53643992" w:rsidR="00737685" w:rsidRPr="00737685" w:rsidRDefault="00737685" w:rsidP="0073768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bookmarkEnd w:id="17"/>
    <w:p w14:paraId="5E2714B4" w14:textId="7339B6E8" w:rsidR="00737685" w:rsidRDefault="00737685" w:rsidP="00737685">
      <w:pPr>
        <w:pStyle w:val="13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ПРИЛОЖЕНИЯ</w:t>
      </w:r>
    </w:p>
    <w:p w14:paraId="7136B5AB" w14:textId="257946F6" w:rsidR="00737685" w:rsidRDefault="00737685" w:rsidP="00737685">
      <w:pPr>
        <w:pStyle w:val="af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7685">
        <w:rPr>
          <w:rFonts w:ascii="Times New Roman" w:hAnsi="Times New Roman" w:cs="Times New Roman"/>
          <w:b/>
          <w:bCs/>
          <w:sz w:val="28"/>
          <w:szCs w:val="28"/>
        </w:rPr>
        <w:t>Приложение 1</w:t>
      </w:r>
    </w:p>
    <w:p w14:paraId="53DCAC4A" w14:textId="77777777" w:rsidR="00913ABF" w:rsidRPr="00913ABF" w:rsidRDefault="00913ABF" w:rsidP="00913ABF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>СРАВНИТЕЛЬНЫЙ АНАЛИЗ КЛАССИЧЕСКИХ, КВАНТОВЫХ И ГИБРИДНЫХ НЕЙРОННЫХ СЕТЕЙ</w:t>
      </w:r>
    </w:p>
    <w:p w14:paraId="53CA8047" w14:textId="77777777" w:rsidR="00913ABF" w:rsidRPr="00913ABF" w:rsidRDefault="00913ABF" w:rsidP="00913ABF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913AB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Филадельфов</w:t>
      </w:r>
      <w:proofErr w:type="spellEnd"/>
      <w:r w:rsidRPr="00913AB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Т. Г.</w:t>
      </w:r>
    </w:p>
    <w:p w14:paraId="22E62BCA" w14:textId="77777777" w:rsidR="00913ABF" w:rsidRPr="00913ABF" w:rsidRDefault="00913ABF" w:rsidP="00913ABF">
      <w:pPr>
        <w:spacing w:before="120" w:line="24" w:lineRule="atLeast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</w:pPr>
      <w:r w:rsidRPr="00913AB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Научный руководитель </w:t>
      </w:r>
      <w:r w:rsidRPr="00913AB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sym w:font="Symbol" w:char="F02D"/>
      </w:r>
      <w:r w:rsidRPr="00913AB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 канд. физ.-мат. наук, доцент, заведующий кафедрой САИТ Васильев А.В.</w:t>
      </w:r>
    </w:p>
    <w:p w14:paraId="732AA425" w14:textId="77777777" w:rsidR="00913ABF" w:rsidRPr="00913ABF" w:rsidRDefault="00913ABF" w:rsidP="00913ABF">
      <w:pPr>
        <w:spacing w:before="120" w:line="24" w:lineRule="atLeast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</w:pPr>
      <w:r w:rsidRPr="00913AB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Казанский (Приволжский)федеральный университет, Институт вычислительной математики и информационных технологий</w:t>
      </w:r>
    </w:p>
    <w:p w14:paraId="435AA823" w14:textId="6B33A833" w:rsidR="00913ABF" w:rsidRPr="00913ABF" w:rsidRDefault="00913ABF" w:rsidP="00913ABF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913ABF">
        <w:rPr>
          <w:rFonts w:ascii="Times New Roman" w:eastAsia="Times New Roman" w:hAnsi="Times New Roman" w:cs="Times New Roman"/>
          <w:i/>
          <w:iCs/>
          <w:sz w:val="24"/>
          <w:szCs w:val="24"/>
        </w:rPr>
        <w:t>Ip</w:t>
      </w:r>
      <w:proofErr w:type="spellEnd"/>
      <w:r w:rsidRPr="00913AB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od050505@gmail.com</w:t>
      </w:r>
    </w:p>
    <w:p w14:paraId="07F1140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>ВВЕДЕНИЕ</w:t>
      </w:r>
    </w:p>
    <w:p w14:paraId="469AAED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>Современные методы машинного обучения активно применяются в задачах классификации, анализа данных и построения интеллектуальных систем. Одним из наиболее распространённых подходов являются искусственные нейронные сети, которые показывают высокую эффективность при обработке табличных данных, изображений, текстов и сигналов. При этом развитие новых архитектур машинного обучения связано не только с увеличением сложности классических моделей, но и с поиском альтернативных вычислительных подходов [1].</w:t>
      </w:r>
    </w:p>
    <w:p w14:paraId="3732DEA0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>Одним из перспективных направлений являются квантовые и гибридные квантово-классические нейронные сети. Квантовые модели используют принципы квантовых вычислений, такие как суперпозиция, запутанность и параметризованные квантовые схемы. Гибридные модели объединяют классические нейронные слои и квантовые вычислительные блоки, что делает их более удобными для практических экспериментов на современных вычислительных системах [2, 3].</w:t>
      </w:r>
    </w:p>
    <w:p w14:paraId="35937C83" w14:textId="77777777" w:rsid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В рамках работы рассматривалась задача сравнения классической нейронной сети, квантовой нейронной сети и гибридной квантово-классической модели. Основной целью являлась реализация экспериментального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пайплайна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и оценка качества разных архитектур на одинаковых наборах данных.</w:t>
      </w:r>
    </w:p>
    <w:p w14:paraId="76691839" w14:textId="77777777" w:rsid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597D65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1C8601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ТЕОРЕТИЧЕСКИЕ ОСНОВЫ КВАНТОВЫХ И ГИБРИДНЫХ МОДЕЛЕЙ</w:t>
      </w:r>
    </w:p>
    <w:p w14:paraId="3F4DBB17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Классическая нейронная сеть представляет собой модель, состоящую из последовательности слоёв с обучаемыми параметрами. В данной работе в качестве базовой модели использовался многослойный перцептрон. Такая архитектура включает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полносвязные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слои и нелинейные функции активации, что позволяет модели находить зависимости между входными признаками и классами объектов [4].</w:t>
      </w:r>
    </w:p>
    <w:p w14:paraId="240F3C65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Квантовая нейронная сеть строится на основе параметризованной квантовой схемы. Входные признаки кодируются в состояние квантовой системы, после чего применяются обучаемые квантовые операции. Результат работы модели получается после измерения квантового состояния. На практике такие модели часто реализуются с помощью симуляторов, так как реальные квантовые устройства пока имеют ограничения по числу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кубитов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>, уровню шума и глубине схем [5].</w:t>
      </w:r>
    </w:p>
    <w:p w14:paraId="778CBCC3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Гибридная квантово-классическая модель объединяет классические и квантовые компоненты. В такой архитектуре часть обработки выполняется классическими слоями, а часть — квантовым слоем. Например, классический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encoder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может преобразовывать исходные признаки в значения, подходящие для подачи в квантовую схему, после чего финальный классический слой выполняет классификацию [6].</w:t>
      </w:r>
    </w:p>
    <w:p w14:paraId="6D328F61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>В рамках работы были реализованы три модели:</w:t>
      </w:r>
    </w:p>
    <w:p w14:paraId="47B376E5" w14:textId="77777777" w:rsidR="00913ABF" w:rsidRPr="00913ABF" w:rsidRDefault="00913ABF" w:rsidP="00913ABF">
      <w:pPr>
        <w:numPr>
          <w:ilvl w:val="0"/>
          <w:numId w:val="9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классическая многослойная нейронная сеть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Classical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MLP;</w:t>
      </w:r>
    </w:p>
    <w:p w14:paraId="4AE5165E" w14:textId="77777777" w:rsidR="00913ABF" w:rsidRPr="00913ABF" w:rsidRDefault="00913ABF" w:rsidP="00913ABF">
      <w:pPr>
        <w:numPr>
          <w:ilvl w:val="0"/>
          <w:numId w:val="9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>квантовая нейронная сеть Quantum QNN;</w:t>
      </w:r>
    </w:p>
    <w:p w14:paraId="5197F28F" w14:textId="77777777" w:rsidR="00913ABF" w:rsidRPr="00913ABF" w:rsidRDefault="00913ABF" w:rsidP="00913ABF">
      <w:pPr>
        <w:numPr>
          <w:ilvl w:val="0"/>
          <w:numId w:val="9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>гибридная квантово-классическая модель Hybrid QNN.</w:t>
      </w:r>
    </w:p>
    <w:p w14:paraId="4D412CB1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Для реализации использовались язык Python, библиотека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для построения и обучения нейронных сетей,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PennyLane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для описания квантовой схемы и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Scikit-Learn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для загрузки данных, предварительной обработки и расчёта метрик качества [7, 8].</w:t>
      </w:r>
    </w:p>
    <w:p w14:paraId="585C6CD9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>ПОДГОТОВКА ДАННЫХ И РЕАЛИЗАЦИЯ ЭКСПЕРИМЕНТОВ</w:t>
      </w:r>
    </w:p>
    <w:p w14:paraId="6CC8A5E8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В качестве данных использовались встроенные наборы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Iris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и Wine из библиотеки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Scikit-Learn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. Оба набора относятся к задачам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многоклассовой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классификации.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Iris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содержит 150 объектов, 4 признака и 3 класса. Wine содержит 178 объектов, 13 признаков и 3 класса [8].</w:t>
      </w:r>
    </w:p>
    <w:p w14:paraId="6891B6C1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Перед обучением данные разделялись на обучающую и тестовую выборки. Затем выполнялась стандартизация признаков с помощью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. Для квантовой и гибридной моделей размерность входных данных приводилась к числу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кубитов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. В экспериментах использовалось 4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кубита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. Набор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Iris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уже содержит 4 признака, поэтому не требовал уменьшения размерности. Для Wine применялся метод главных компонент PCA, который уменьшал размерность с 13 до 4 признаков.</w:t>
      </w:r>
    </w:p>
    <w:p w14:paraId="391D0585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Классическая модель была реализована как многослойный перцептрон с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полносвязными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слоями и функцией активации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. Квантовая модель использовала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AngleEmbedding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для кодирования признаков, обучаемые квантовые вращения и CNOT-связи между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кубитами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. Гибридная модель включала классический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encoder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>, квантовый слой и классификатор.</w:t>
      </w:r>
    </w:p>
    <w:p w14:paraId="29699F60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>Для всех моделей использовались одинаковые параметры экспериментов:</w:t>
      </w:r>
    </w:p>
    <w:p w14:paraId="5413FA78" w14:textId="77777777" w:rsidR="00913ABF" w:rsidRPr="00913ABF" w:rsidRDefault="00913ABF" w:rsidP="00913ABF">
      <w:pPr>
        <w:numPr>
          <w:ilvl w:val="0"/>
          <w:numId w:val="10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>количество эпох обучения — 5;</w:t>
      </w:r>
    </w:p>
    <w:p w14:paraId="1D7CAA35" w14:textId="77777777" w:rsidR="00913ABF" w:rsidRPr="00913ABF" w:rsidRDefault="00913ABF" w:rsidP="00913ABF">
      <w:pPr>
        <w:numPr>
          <w:ilvl w:val="0"/>
          <w:numId w:val="10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batch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— 16;</w:t>
      </w:r>
    </w:p>
    <w:p w14:paraId="529A7A36" w14:textId="77777777" w:rsidR="00913ABF" w:rsidRPr="00913ABF" w:rsidRDefault="00913ABF" w:rsidP="00913ABF">
      <w:pPr>
        <w:numPr>
          <w:ilvl w:val="0"/>
          <w:numId w:val="10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rate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— 0.01;</w:t>
      </w:r>
    </w:p>
    <w:p w14:paraId="0B4F43FC" w14:textId="77777777" w:rsidR="00913ABF" w:rsidRPr="00913ABF" w:rsidRDefault="00913ABF" w:rsidP="00913ABF">
      <w:pPr>
        <w:numPr>
          <w:ilvl w:val="0"/>
          <w:numId w:val="10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random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— 42;</w:t>
      </w:r>
    </w:p>
    <w:p w14:paraId="7AEFD044" w14:textId="77777777" w:rsidR="00913ABF" w:rsidRPr="00913ABF" w:rsidRDefault="00913ABF" w:rsidP="00913ABF">
      <w:pPr>
        <w:numPr>
          <w:ilvl w:val="0"/>
          <w:numId w:val="10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число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кубитов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— 4.</w:t>
      </w:r>
    </w:p>
    <w:p w14:paraId="5D15C9F8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Для оценки качества использовались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accuracy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precision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recall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и F1-score. Также фиксировалось время обучения модели.</w:t>
      </w:r>
    </w:p>
    <w:p w14:paraId="27F2264E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РЕЗУЛЬТАТЫ ЭКСПЕРИМЕНТОВ</w:t>
      </w:r>
    </w:p>
    <w:p w14:paraId="0FB457CE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Результаты экспериментов показали, что качество моделей зависит от выбранной архитектуры и набора данных. На наборе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Iris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лучший результат показала гибридная квантово-классическая модель. Её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accuracy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составила 0.9474, а F1-score — 0.9471. Классическая модель также показала достаточно высокое качество, но уступила гибридной архитектуре. Чистая квантовая модель показала более низкий результат.</w:t>
      </w:r>
    </w:p>
    <w:p w14:paraId="149928AB" w14:textId="02B84936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На наборе Wine лучший результат был получен у классической многослойной нейронной сети. Её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accuracy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составила 0.9778, а F1-score — 0.9776. Гибридная модель показала результат ниже классической, но выше чистой квантовой модели. Quantum QNN оказалась наименее устойчивой среди рассмотренных архитектур.</w:t>
      </w:r>
    </w:p>
    <w:p w14:paraId="52B9EFC0" w14:textId="77777777" w:rsidR="00913ABF" w:rsidRDefault="00913ABF" w:rsidP="00913ABF">
      <w:pPr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>Таблица 1 – Сравнение результатов моделей</w:t>
      </w:r>
    </w:p>
    <w:p w14:paraId="0D1DCF4F" w14:textId="77777777" w:rsidR="00913ABF" w:rsidRDefault="00913ABF" w:rsidP="00913ABF">
      <w:pPr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F6818E" w14:textId="77777777" w:rsidR="00913ABF" w:rsidRDefault="00913ABF" w:rsidP="00913ABF">
      <w:pPr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A46819" w14:textId="77777777" w:rsidR="00913ABF" w:rsidRDefault="00913ABF" w:rsidP="00913ABF">
      <w:pPr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E4A395" w14:textId="77777777" w:rsidR="00913ABF" w:rsidRDefault="00913ABF" w:rsidP="00913ABF">
      <w:pPr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0CA093" w14:textId="77777777" w:rsidR="00913ABF" w:rsidRDefault="00913ABF" w:rsidP="00913ABF">
      <w:pPr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AC3A28" w14:textId="77777777" w:rsidR="00913ABF" w:rsidRPr="00913ABF" w:rsidRDefault="00913ABF" w:rsidP="00913ABF">
      <w:pPr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684"/>
        <w:gridCol w:w="2591"/>
        <w:gridCol w:w="2080"/>
        <w:gridCol w:w="1986"/>
      </w:tblGrid>
      <w:tr w:rsidR="00913ABF" w:rsidRPr="00913ABF" w14:paraId="1F22EB7C" w14:textId="77777777" w:rsidTr="00913AB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F8B77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Набор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63198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95422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3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D73DF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</w:tr>
      <w:tr w:rsidR="00913ABF" w:rsidRPr="00913ABF" w14:paraId="015E2326" w14:textId="77777777" w:rsidTr="00913A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B3BD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Iris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C29E9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Classical</w:t>
            </w:r>
            <w:proofErr w:type="spellEnd"/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097BA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0.8684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98A5F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0.8703</w:t>
            </w:r>
          </w:p>
        </w:tc>
      </w:tr>
      <w:tr w:rsidR="00913ABF" w:rsidRPr="00913ABF" w14:paraId="10522FF5" w14:textId="77777777" w:rsidTr="00913A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72AF8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Iris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82E7B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Quantum QNN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C0779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0.6316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7ACEE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0.5578</w:t>
            </w:r>
          </w:p>
        </w:tc>
      </w:tr>
      <w:tr w:rsidR="00913ABF" w:rsidRPr="00913ABF" w14:paraId="5783D827" w14:textId="77777777" w:rsidTr="00913A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68978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Iris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494A9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Hybrid QNN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80FF5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0.9474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8E772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0.9471</w:t>
            </w:r>
          </w:p>
        </w:tc>
      </w:tr>
      <w:tr w:rsidR="00913ABF" w:rsidRPr="00913ABF" w14:paraId="12FCB791" w14:textId="77777777" w:rsidTr="00913A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844E7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Wine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851F8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Classical</w:t>
            </w:r>
            <w:proofErr w:type="spellEnd"/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D8145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0.9778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4F660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0.9776</w:t>
            </w:r>
          </w:p>
        </w:tc>
      </w:tr>
      <w:tr w:rsidR="00913ABF" w:rsidRPr="00913ABF" w14:paraId="74023366" w14:textId="77777777" w:rsidTr="00913A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ADE5E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Wine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16177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Quantum QNN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4D73E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0.4444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2242B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0.4190</w:t>
            </w:r>
          </w:p>
        </w:tc>
      </w:tr>
      <w:tr w:rsidR="00913ABF" w:rsidRPr="00913ABF" w14:paraId="1593F0AB" w14:textId="77777777" w:rsidTr="00913A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ACF96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Wine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A66F6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Hybrid QNN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CD16C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0.7333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ADED9" w14:textId="77777777" w:rsidR="00913ABF" w:rsidRPr="00913ABF" w:rsidRDefault="00913ABF" w:rsidP="00913ABF">
            <w:pPr>
              <w:snapToGrid w:val="0"/>
              <w:spacing w:line="360" w:lineRule="auto"/>
              <w:ind w:firstLine="709"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>0.6333</w:t>
            </w:r>
          </w:p>
        </w:tc>
      </w:tr>
    </w:tbl>
    <w:p w14:paraId="67848EAF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Согласно полученным результатам, гибридная модель оказалась наиболее эффективной на наборе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Iris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>. На Wine лучший результат показала классическая модель. Это может быть связано с тем, что Wine содержит 13 исходных признаков, а для квантовой и гибридной моделей размерность снижалась до 4 признаков с помощью PCA. При таком преобразовании часть информации теряется, что влияет на качество классификации.</w:t>
      </w:r>
    </w:p>
    <w:p w14:paraId="6362C31D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>ЗАКЛЮЧЕНИЕ</w:t>
      </w:r>
    </w:p>
    <w:p w14:paraId="5EE40CD2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>В ходе работы была реализована программа для сравнения классических, квантовых и гибридных нейронных сетей. Были реализованы подготовка данных, обучение моделей, расчёт метрик качества и сохранение результатов экспериментов.</w:t>
      </w:r>
    </w:p>
    <w:p w14:paraId="6DCCB398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Полученные результаты показали, что гибридная квантово-классическая модель может давать высокий результат на отдельных задачах, однако её эффективность зависит от структуры данных и параметров модели. Чистая квантовая модель в текущей реализации уступила классической и гибридной архитектурам. Это может быть связано с ограниченным числом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кубитов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>, небольшой глубиной квантовой схемы и необходимостью уменьшать размерность признаков.</w:t>
      </w:r>
    </w:p>
    <w:p w14:paraId="6112D038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Дальнейшее развитие работы связано с увеличением числа эпох обучения, запуском экспериментов с разными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random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, исследованием влияния числа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кубитов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и добавлением новых наборов данных. Также планируется расширение библиотеки за счёт добавления новых квантовых и гибридных архитектур.</w:t>
      </w:r>
    </w:p>
    <w:p w14:paraId="29CAD3E1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>ЛИТЕРАТУРА</w:t>
      </w:r>
    </w:p>
    <w:p w14:paraId="652F28EA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Гудфелло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, И. Глубокое обучение / И.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Гудфелло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, Й.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Бенджио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, А. </w:t>
      </w:r>
      <w:proofErr w:type="spellStart"/>
      <w:proofErr w:type="gramStart"/>
      <w:r w:rsidRPr="00913ABF">
        <w:rPr>
          <w:rFonts w:ascii="Times New Roman" w:eastAsia="Times New Roman" w:hAnsi="Times New Roman" w:cs="Times New Roman"/>
          <w:sz w:val="24"/>
          <w:szCs w:val="24"/>
        </w:rPr>
        <w:t>Курвилль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  <w:proofErr w:type="gram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пер. с англ. — Москва : ДМК Пресс, 2018. — 652 с.</w:t>
      </w:r>
    </w:p>
    <w:p w14:paraId="5D419277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lastRenderedPageBreak/>
        <w:t>Прилипко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, В. К. Физические основы квантовых вычислений. Динамика </w:t>
      </w:r>
      <w:proofErr w:type="spellStart"/>
      <w:proofErr w:type="gramStart"/>
      <w:r w:rsidRPr="00913ABF">
        <w:rPr>
          <w:rFonts w:ascii="Times New Roman" w:eastAsia="Times New Roman" w:hAnsi="Times New Roman" w:cs="Times New Roman"/>
          <w:sz w:val="24"/>
          <w:szCs w:val="24"/>
        </w:rPr>
        <w:t>кубита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монография / В. К.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</w:rPr>
        <w:t>Прилипко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</w:rPr>
        <w:t>, И. И. Коваленко. — Санкт-</w:t>
      </w:r>
      <w:proofErr w:type="gramStart"/>
      <w:r w:rsidRPr="00913ABF">
        <w:rPr>
          <w:rFonts w:ascii="Times New Roman" w:eastAsia="Times New Roman" w:hAnsi="Times New Roman" w:cs="Times New Roman"/>
          <w:sz w:val="24"/>
          <w:szCs w:val="24"/>
        </w:rPr>
        <w:t>Петербург :</w:t>
      </w:r>
      <w:proofErr w:type="gram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Лань, 2024. — 216 с.</w:t>
      </w:r>
    </w:p>
    <w:p w14:paraId="379CC9EE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Нильсен, М. А. Квантовые вычисления и квантовая информация / М. А. Нильсен, И. Л. </w:t>
      </w:r>
      <w:proofErr w:type="gramStart"/>
      <w:r w:rsidRPr="00913ABF">
        <w:rPr>
          <w:rFonts w:ascii="Times New Roman" w:eastAsia="Times New Roman" w:hAnsi="Times New Roman" w:cs="Times New Roman"/>
          <w:sz w:val="24"/>
          <w:szCs w:val="24"/>
        </w:rPr>
        <w:t>Чанг ;</w:t>
      </w:r>
      <w:proofErr w:type="gram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пер. с англ. — Москва : Мир, 2006. — 824 с.</w:t>
      </w:r>
    </w:p>
    <w:p w14:paraId="14FB7C1E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Хайкин, С. Нейронные сети: полный курс / С. </w:t>
      </w:r>
      <w:proofErr w:type="gramStart"/>
      <w:r w:rsidRPr="00913ABF">
        <w:rPr>
          <w:rFonts w:ascii="Times New Roman" w:eastAsia="Times New Roman" w:hAnsi="Times New Roman" w:cs="Times New Roman"/>
          <w:sz w:val="24"/>
          <w:szCs w:val="24"/>
        </w:rPr>
        <w:t>Хайкин ;</w:t>
      </w:r>
      <w:proofErr w:type="gramEnd"/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 пер. с англ. — Москва : Вильямс, 2006. — 1104 с.</w:t>
      </w:r>
    </w:p>
    <w:p w14:paraId="0ED53769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>Preskill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J. Quantum computing in the NISQ era and beyond / J.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>Preskill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// Quantum. — 2018. — Vol. 2. — Art. 79.</w:t>
      </w:r>
    </w:p>
    <w:p w14:paraId="24BB6693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>Schuld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M. An introduction to quantum machine learning / M.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>Schuld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I.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>Sinayskiy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F.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>Petruccione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// Contemporary Physics. — 2015. — Vol. 56, № 2. — P. 172–185.</w:t>
      </w:r>
    </w:p>
    <w:p w14:paraId="445AEE6B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>Bergholm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V.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>PennyLane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>: Automatic differentiation of hybrid quantum-classical computations [</w:t>
      </w:r>
      <w:r w:rsidRPr="00913ABF">
        <w:rPr>
          <w:rFonts w:ascii="Times New Roman" w:eastAsia="Times New Roman" w:hAnsi="Times New Roman" w:cs="Times New Roman"/>
          <w:sz w:val="24"/>
          <w:szCs w:val="24"/>
        </w:rPr>
        <w:t>Электронный</w:t>
      </w:r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13ABF">
        <w:rPr>
          <w:rFonts w:ascii="Times New Roman" w:eastAsia="Times New Roman" w:hAnsi="Times New Roman" w:cs="Times New Roman"/>
          <w:sz w:val="24"/>
          <w:szCs w:val="24"/>
        </w:rPr>
        <w:t>ресурс</w:t>
      </w:r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] / V. </w:t>
      </w:r>
      <w:proofErr w:type="spellStart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>Bergholm</w:t>
      </w:r>
      <w:proofErr w:type="spellEnd"/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et al. — URL: https://arxiv.org/abs/1811.04968 (</w:t>
      </w:r>
      <w:r w:rsidRPr="00913ABF">
        <w:rPr>
          <w:rFonts w:ascii="Times New Roman" w:eastAsia="Times New Roman" w:hAnsi="Times New Roman" w:cs="Times New Roman"/>
          <w:sz w:val="24"/>
          <w:szCs w:val="24"/>
        </w:rPr>
        <w:t>дата</w:t>
      </w:r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13ABF">
        <w:rPr>
          <w:rFonts w:ascii="Times New Roman" w:eastAsia="Times New Roman" w:hAnsi="Times New Roman" w:cs="Times New Roman"/>
          <w:sz w:val="24"/>
          <w:szCs w:val="24"/>
        </w:rPr>
        <w:t>обращения</w:t>
      </w:r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>: 03.06.2026).</w:t>
      </w:r>
    </w:p>
    <w:p w14:paraId="58C2EAC9" w14:textId="2CD2CBAF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>Scikit-learn. Machine Learning in Python [</w:t>
      </w:r>
      <w:r w:rsidRPr="00913ABF">
        <w:rPr>
          <w:rFonts w:ascii="Times New Roman" w:eastAsia="Times New Roman" w:hAnsi="Times New Roman" w:cs="Times New Roman"/>
          <w:sz w:val="24"/>
          <w:szCs w:val="24"/>
        </w:rPr>
        <w:t>Электронный</w:t>
      </w:r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13ABF">
        <w:rPr>
          <w:rFonts w:ascii="Times New Roman" w:eastAsia="Times New Roman" w:hAnsi="Times New Roman" w:cs="Times New Roman"/>
          <w:sz w:val="24"/>
          <w:szCs w:val="24"/>
        </w:rPr>
        <w:t>ресурс</w:t>
      </w:r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>]. — URL: https://scikit-learn.org/stable/ (</w:t>
      </w:r>
      <w:r w:rsidRPr="00913ABF">
        <w:rPr>
          <w:rFonts w:ascii="Times New Roman" w:eastAsia="Times New Roman" w:hAnsi="Times New Roman" w:cs="Times New Roman"/>
          <w:sz w:val="24"/>
          <w:szCs w:val="24"/>
        </w:rPr>
        <w:t>дата</w:t>
      </w:r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13ABF">
        <w:rPr>
          <w:rFonts w:ascii="Times New Roman" w:eastAsia="Times New Roman" w:hAnsi="Times New Roman" w:cs="Times New Roman"/>
          <w:sz w:val="24"/>
          <w:szCs w:val="24"/>
        </w:rPr>
        <w:t>обращения</w:t>
      </w:r>
      <w:r w:rsidRPr="00913ABF">
        <w:rPr>
          <w:rFonts w:ascii="Times New Roman" w:eastAsia="Times New Roman" w:hAnsi="Times New Roman" w:cs="Times New Roman"/>
          <w:sz w:val="24"/>
          <w:szCs w:val="24"/>
          <w:lang w:val="en-US"/>
        </w:rPr>
        <w:t>: 03.06.2026).</w:t>
      </w:r>
    </w:p>
    <w:p w14:paraId="5EDBAEEE" w14:textId="1996F896" w:rsidR="00913ABF" w:rsidRPr="00913ABF" w:rsidRDefault="00913ABF" w:rsidP="00913AB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08A6C415" w14:textId="077993C8" w:rsidR="003E5B67" w:rsidRPr="00737685" w:rsidRDefault="00737685" w:rsidP="00737685">
      <w:pPr>
        <w:pStyle w:val="13"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Приложение</w:t>
      </w:r>
      <w:r w:rsidRPr="00737685">
        <w:rPr>
          <w:rFonts w:cs="Times New Roman"/>
          <w:szCs w:val="28"/>
          <w:lang w:val="en-US"/>
        </w:rPr>
        <w:t xml:space="preserve"> 2</w:t>
      </w:r>
    </w:p>
    <w:bookmarkEnd w:id="16"/>
    <w:p w14:paraId="6880E1E1" w14:textId="77777777" w:rsidR="00737685" w:rsidRPr="00E64E93" w:rsidRDefault="00737685" w:rsidP="0073768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if </w:t>
      </w:r>
      <w:proofErr w:type="spell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input_dim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&gt; </w:t>
      </w:r>
      <w:proofErr w:type="spell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n_qubits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:</w:t>
      </w:r>
    </w:p>
    <w:p w14:paraId="33665ADE" w14:textId="77777777" w:rsidR="00737685" w:rsidRPr="00E64E93" w:rsidRDefault="00737685" w:rsidP="0073768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    </w:t>
      </w:r>
      <w:proofErr w:type="spell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pca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= </w:t>
      </w:r>
      <w:proofErr w:type="gram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PCA(</w:t>
      </w:r>
      <w:proofErr w:type="spellStart"/>
      <w:proofErr w:type="gram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n_components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=</w:t>
      </w:r>
      <w:proofErr w:type="spell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n_qubits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random_state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=</w:t>
      </w:r>
      <w:proofErr w:type="spell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random_state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)</w:t>
      </w:r>
    </w:p>
    <w:p w14:paraId="78B8C03A" w14:textId="77777777" w:rsidR="00737685" w:rsidRPr="00E64E93" w:rsidRDefault="00737685" w:rsidP="0073768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    </w:t>
      </w:r>
      <w:proofErr w:type="spell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X_train_reduced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pca.fit_transform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X_train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)</w:t>
      </w:r>
    </w:p>
    <w:p w14:paraId="62B35925" w14:textId="77777777" w:rsidR="00737685" w:rsidRPr="00E64E93" w:rsidRDefault="00737685" w:rsidP="0073768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    </w:t>
      </w:r>
      <w:proofErr w:type="spell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X_test_reduced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pca.transform</w:t>
      </w:r>
      <w:proofErr w:type="spellEnd"/>
      <w:proofErr w:type="gram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X_test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)</w:t>
      </w:r>
    </w:p>
    <w:p w14:paraId="156FC5D3" w14:textId="77777777" w:rsidR="00737685" w:rsidRPr="00E64E93" w:rsidRDefault="00737685" w:rsidP="0073768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    variance = float(</w:t>
      </w:r>
      <w:proofErr w:type="spellStart"/>
      <w:proofErr w:type="gram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pca.explained_variance_ratio_.sum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))</w:t>
      </w:r>
    </w:p>
    <w:p w14:paraId="7C04D9E9" w14:textId="77777777" w:rsidR="00737685" w:rsidRPr="00E64E93" w:rsidRDefault="00737685" w:rsidP="0073768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    note = (</w:t>
      </w:r>
    </w:p>
    <w:p w14:paraId="6128AA91" w14:textId="77777777" w:rsidR="00737685" w:rsidRPr="00E64E93" w:rsidRDefault="00737685" w:rsidP="0073768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        "</w:t>
      </w:r>
      <w:proofErr w:type="gram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standard</w:t>
      </w:r>
      <w:proofErr w:type="gram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scaling; PCA "</w:t>
      </w:r>
    </w:p>
    <w:p w14:paraId="70245E4E" w14:textId="77777777" w:rsidR="00737685" w:rsidRPr="00E64E93" w:rsidRDefault="00737685" w:rsidP="0073768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        f"{</w:t>
      </w:r>
      <w:proofErr w:type="spell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input_dim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}-&gt;{</w:t>
      </w:r>
      <w:proofErr w:type="spell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n_qubits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} features; explained variance={variance:.3f}"</w:t>
      </w:r>
    </w:p>
    <w:p w14:paraId="3E42CA2D" w14:textId="77777777" w:rsidR="00737685" w:rsidRPr="00E64E93" w:rsidRDefault="00737685" w:rsidP="0073768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    )</w:t>
      </w:r>
    </w:p>
    <w:p w14:paraId="2352F34C" w14:textId="77777777" w:rsidR="00737685" w:rsidRPr="00E64E93" w:rsidRDefault="00737685" w:rsidP="0073768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    return </w:t>
      </w:r>
      <w:proofErr w:type="spell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X_train_reduced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X_test_reduced</w:t>
      </w:r>
      <w:proofErr w:type="spellEnd"/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, note</w:t>
      </w:r>
    </w:p>
    <w:p w14:paraId="426F8365" w14:textId="74E5B48A" w:rsidR="00737685" w:rsidRPr="00737685" w:rsidRDefault="007376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768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B4C1555" w14:textId="0DB56829" w:rsidR="003E5B67" w:rsidRDefault="00737685" w:rsidP="00913ABF">
      <w:pPr>
        <w:spacing w:before="40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737685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7BE9539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>import time</w:t>
      </w:r>
    </w:p>
    <w:p w14:paraId="4139AAF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>import pandas as pd</w:t>
      </w:r>
    </w:p>
    <w:p w14:paraId="5C5FC88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>import torch</w:t>
      </w:r>
    </w:p>
    <w:p w14:paraId="619CA8E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sklearn.datasets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load_iris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load_wine</w:t>
      </w:r>
      <w:proofErr w:type="spellEnd"/>
    </w:p>
    <w:p w14:paraId="52077E4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sklearn.model</w:t>
      </w:r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_selection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train_test_split</w:t>
      </w:r>
      <w:proofErr w:type="spellEnd"/>
    </w:p>
    <w:p w14:paraId="0485438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sklearn.preprocessing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StandardScaler</w:t>
      </w:r>
      <w:proofErr w:type="spellEnd"/>
    </w:p>
    <w:p w14:paraId="077BD5E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sklearn.decomposition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import PCA</w:t>
      </w:r>
    </w:p>
    <w:p w14:paraId="34C8D1AF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sklearn.metrics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accuracy_score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precision_score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recall_score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 f1_score</w:t>
      </w:r>
    </w:p>
    <w:p w14:paraId="1721023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685EB11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quantum_hybrid_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nn.models</w:t>
      </w:r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.classical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ClassicalModel</w:t>
      </w:r>
      <w:proofErr w:type="spellEnd"/>
    </w:p>
    <w:p w14:paraId="13BC0F7B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quantum_hybrid_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nn.models</w:t>
      </w:r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.quantum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QuantumModel</w:t>
      </w:r>
      <w:proofErr w:type="spellEnd"/>
    </w:p>
    <w:p w14:paraId="30AA928A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quantum_hybrid_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nn.models</w:t>
      </w:r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.hybrid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HybridModel</w:t>
      </w:r>
      <w:proofErr w:type="spellEnd"/>
    </w:p>
    <w:p w14:paraId="1AC47C18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7ED974E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7766364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load_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dataset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name: str):</w:t>
      </w:r>
    </w:p>
    <w:p w14:paraId="273E225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13ABF">
        <w:rPr>
          <w:rFonts w:ascii="Courier New" w:hAnsi="Courier New" w:cs="Courier New"/>
          <w:sz w:val="24"/>
          <w:szCs w:val="24"/>
        </w:rPr>
        <w:t>"""</w:t>
      </w:r>
    </w:p>
    <w:p w14:paraId="15B7E22F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Загрузка учебных наборов данных.</w:t>
      </w:r>
    </w:p>
    <w:p w14:paraId="4A6CED9B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В работе используются </w:t>
      </w:r>
      <w:proofErr w:type="spellStart"/>
      <w:r w:rsidRPr="00913ABF">
        <w:rPr>
          <w:rFonts w:ascii="Courier New" w:hAnsi="Courier New" w:cs="Courier New"/>
          <w:sz w:val="24"/>
          <w:szCs w:val="24"/>
        </w:rPr>
        <w:t>Iris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 xml:space="preserve"> и Wine из библиотеки </w:t>
      </w:r>
      <w:proofErr w:type="spellStart"/>
      <w:r w:rsidRPr="00913ABF">
        <w:rPr>
          <w:rFonts w:ascii="Courier New" w:hAnsi="Courier New" w:cs="Courier New"/>
          <w:sz w:val="24"/>
          <w:szCs w:val="24"/>
        </w:rPr>
        <w:t>Scikit-Learn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>.</w:t>
      </w:r>
    </w:p>
    <w:p w14:paraId="4FE4268E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</w:t>
      </w:r>
      <w:r w:rsidRPr="00913ABF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7EA7E7DB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if name == "Iris":</w:t>
      </w:r>
    </w:p>
    <w:p w14:paraId="0A76A75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dataset =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load_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iris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4FE3B9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name == "Wine":</w:t>
      </w:r>
    </w:p>
    <w:p w14:paraId="28404C1F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dataset =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load_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wine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5B5134F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4EB2939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raise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f"</w:t>
      </w:r>
      <w:r w:rsidRPr="00913ABF">
        <w:rPr>
          <w:rFonts w:ascii="Courier New" w:hAnsi="Courier New" w:cs="Courier New"/>
          <w:sz w:val="24"/>
          <w:szCs w:val="24"/>
        </w:rPr>
        <w:t>Неизвестный</w:t>
      </w: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13ABF">
        <w:rPr>
          <w:rFonts w:ascii="Courier New" w:hAnsi="Courier New" w:cs="Courier New"/>
          <w:sz w:val="24"/>
          <w:szCs w:val="24"/>
        </w:rPr>
        <w:t>набор</w:t>
      </w: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13ABF">
        <w:rPr>
          <w:rFonts w:ascii="Courier New" w:hAnsi="Courier New" w:cs="Courier New"/>
          <w:sz w:val="24"/>
          <w:szCs w:val="24"/>
        </w:rPr>
        <w:t>данных</w:t>
      </w:r>
      <w:r w:rsidRPr="00913ABF">
        <w:rPr>
          <w:rFonts w:ascii="Courier New" w:hAnsi="Courier New" w:cs="Courier New"/>
          <w:sz w:val="24"/>
          <w:szCs w:val="24"/>
          <w:lang w:val="en-US"/>
        </w:rPr>
        <w:t>: {name}")</w:t>
      </w:r>
    </w:p>
    <w:p w14:paraId="33D401A9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67507E0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dataset.data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dataset.target</w:t>
      </w:r>
      <w:proofErr w:type="spellEnd"/>
      <w:proofErr w:type="gramEnd"/>
    </w:p>
    <w:p w14:paraId="15FF668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020DF5CF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6C9BBDB8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prepare_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data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X, y,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: int = 4,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random_state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: int = 42):</w:t>
      </w:r>
    </w:p>
    <w:p w14:paraId="2DCA2C8A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13ABF">
        <w:rPr>
          <w:rFonts w:ascii="Courier New" w:hAnsi="Courier New" w:cs="Courier New"/>
          <w:sz w:val="24"/>
          <w:szCs w:val="24"/>
        </w:rPr>
        <w:t>"""</w:t>
      </w:r>
    </w:p>
    <w:p w14:paraId="401B7BE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Подготовка данных:</w:t>
      </w:r>
    </w:p>
    <w:p w14:paraId="796C4718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- разделение на обучающую и тестовую выборки;</w:t>
      </w:r>
    </w:p>
    <w:p w14:paraId="49F0543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- стандартизация признаков;</w:t>
      </w:r>
    </w:p>
    <w:p w14:paraId="23DA81A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- приведение размерности признаков к числу </w:t>
      </w:r>
      <w:proofErr w:type="spellStart"/>
      <w:r w:rsidRPr="00913ABF">
        <w:rPr>
          <w:rFonts w:ascii="Courier New" w:hAnsi="Courier New" w:cs="Courier New"/>
          <w:sz w:val="24"/>
          <w:szCs w:val="24"/>
        </w:rPr>
        <w:t>кубитов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>.</w:t>
      </w:r>
    </w:p>
    <w:p w14:paraId="10AC400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</w:t>
      </w:r>
      <w:r w:rsidRPr="00913ABF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3B202E8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X_train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X_test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y_train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y_test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train_test_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split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CA57B1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X,</w:t>
      </w:r>
    </w:p>
    <w:p w14:paraId="536FBB8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y,</w:t>
      </w:r>
    </w:p>
    <w:p w14:paraId="00792CC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test_size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=0.25,</w:t>
      </w:r>
    </w:p>
    <w:p w14:paraId="43B71A1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random_state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random_state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26FE73A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stratify=y</w:t>
      </w:r>
    </w:p>
    <w:p w14:paraId="7A06745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64A9E008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6404762F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scaler =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StandardScaler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A36DCC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X_train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scaler.fit_transform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X_train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5C0101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X_test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scaler.transform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X_test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4350CE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323BF02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input_dim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train.shape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[1]</w:t>
      </w:r>
    </w:p>
    <w:p w14:paraId="4077D41E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50114A3B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input_dim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&gt;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259904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pca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PCA(</w:t>
      </w:r>
      <w:proofErr w:type="spellStart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n_components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random_state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random_state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100BB4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X_train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pca.fit_transform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X_train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41D513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X_test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pca.transform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X_test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3C143DC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6855199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input_dim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3C37CB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train_padding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input_dim</w:t>
      </w:r>
      <w:proofErr w:type="spellEnd"/>
    </w:p>
    <w:p w14:paraId="1D95320F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test_padding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input_dim</w:t>
      </w:r>
      <w:proofErr w:type="spellEnd"/>
    </w:p>
    <w:p w14:paraId="7FAE234A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568CD6C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X_train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torch.nn.functional.pad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41864BC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torch.tensor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X_train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dtype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=torch.float32),</w:t>
      </w:r>
    </w:p>
    <w:p w14:paraId="66DD755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(0,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train_padding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8EB339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2270F68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3F86E3AB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X_test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torch.nn.functional.pad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4D8FDA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torch.tensor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X_test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dtype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=torch.float32),</w:t>
      </w:r>
    </w:p>
    <w:p w14:paraId="0386A93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(0,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test_padding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015438B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ACD12A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18522EE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X_train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X_test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y_train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y_test</w:t>
      </w:r>
      <w:proofErr w:type="spellEnd"/>
    </w:p>
    <w:p w14:paraId="23DDDBF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114B4A6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10710398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create_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model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model_name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: str,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input_dim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: int,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n_classes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: int,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: int = 4):</w:t>
      </w:r>
    </w:p>
    <w:p w14:paraId="5AA392F8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13ABF">
        <w:rPr>
          <w:rFonts w:ascii="Courier New" w:hAnsi="Courier New" w:cs="Courier New"/>
          <w:sz w:val="24"/>
          <w:szCs w:val="24"/>
        </w:rPr>
        <w:t>"""</w:t>
      </w:r>
    </w:p>
    <w:p w14:paraId="504A092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Создание модели по названию.</w:t>
      </w:r>
    </w:p>
    <w:p w14:paraId="434D63C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В эксперименте сравниваются три архитектуры:</w:t>
      </w:r>
    </w:p>
    <w:p w14:paraId="0AF9778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</w:t>
      </w: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Classical MLP, Quantum QNN </w:t>
      </w:r>
      <w:r w:rsidRPr="00913ABF">
        <w:rPr>
          <w:rFonts w:ascii="Courier New" w:hAnsi="Courier New" w:cs="Courier New"/>
          <w:sz w:val="24"/>
          <w:szCs w:val="24"/>
        </w:rPr>
        <w:t>и</w:t>
      </w: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Hybrid QNN.</w:t>
      </w:r>
    </w:p>
    <w:p w14:paraId="1F6B2C4B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"""</w:t>
      </w:r>
    </w:p>
    <w:p w14:paraId="6D8F003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model_name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== "classical":</w:t>
      </w:r>
    </w:p>
    <w:p w14:paraId="2207A542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ClassicalModel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A5B8ADA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input_dim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input_dim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4EA97A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n_classes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n_classes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6C9907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hidden_dims</w:t>
      </w:r>
      <w:proofErr w:type="spellEnd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16, 8)</w:t>
      </w:r>
    </w:p>
    <w:p w14:paraId="2DB78C5B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75904D3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3BEED56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model_name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== "quantum":</w:t>
      </w:r>
    </w:p>
    <w:p w14:paraId="547DA0AA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QuantumModel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289883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13B02B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n_classes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n_classes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FE30502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n_layers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=2</w:t>
      </w:r>
    </w:p>
    <w:p w14:paraId="73440D38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14BC01FA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0BA4853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model_name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== "hybrid":</w:t>
      </w:r>
    </w:p>
    <w:p w14:paraId="4196C3E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HybridModel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FE64E9B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input_dim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input_dim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1627A68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n_classes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n_classes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9FEC96A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E81B4FC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hidden_dim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=8,</w:t>
      </w:r>
    </w:p>
    <w:p w14:paraId="6108FA5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n_layers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=2</w:t>
      </w:r>
    </w:p>
    <w:p w14:paraId="3078D0CB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25EED8E2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57032779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raise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f"</w:t>
      </w:r>
      <w:r w:rsidRPr="00913ABF">
        <w:rPr>
          <w:rFonts w:ascii="Courier New" w:hAnsi="Courier New" w:cs="Courier New"/>
          <w:sz w:val="24"/>
          <w:szCs w:val="24"/>
        </w:rPr>
        <w:t>Неизвестная</w:t>
      </w: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13ABF">
        <w:rPr>
          <w:rFonts w:ascii="Courier New" w:hAnsi="Courier New" w:cs="Courier New"/>
          <w:sz w:val="24"/>
          <w:szCs w:val="24"/>
        </w:rPr>
        <w:t>модель</w:t>
      </w:r>
      <w:r w:rsidRPr="00913ABF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model_name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2F0E30D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4E74607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61A50C6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calculate_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metrics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y_true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y_pred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3D958C2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13ABF">
        <w:rPr>
          <w:rFonts w:ascii="Courier New" w:hAnsi="Courier New" w:cs="Courier New"/>
          <w:sz w:val="24"/>
          <w:szCs w:val="24"/>
        </w:rPr>
        <w:t>"""</w:t>
      </w:r>
    </w:p>
    <w:p w14:paraId="142ECAB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Расчет метрик качества классификации.</w:t>
      </w:r>
    </w:p>
    <w:p w14:paraId="6222B55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Для </w:t>
      </w:r>
      <w:proofErr w:type="spellStart"/>
      <w:r w:rsidRPr="00913ABF">
        <w:rPr>
          <w:rFonts w:ascii="Courier New" w:hAnsi="Courier New" w:cs="Courier New"/>
          <w:sz w:val="24"/>
          <w:szCs w:val="24"/>
        </w:rPr>
        <w:t>precision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</w:rPr>
        <w:t>recall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 xml:space="preserve"> и F1-score используется </w:t>
      </w:r>
      <w:proofErr w:type="spellStart"/>
      <w:r w:rsidRPr="00913ABF">
        <w:rPr>
          <w:rFonts w:ascii="Courier New" w:hAnsi="Courier New" w:cs="Courier New"/>
          <w:sz w:val="24"/>
          <w:szCs w:val="24"/>
        </w:rPr>
        <w:t>weighted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>-усреднение.</w:t>
      </w:r>
    </w:p>
    <w:p w14:paraId="689326D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</w:t>
      </w:r>
      <w:r w:rsidRPr="00913ABF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7046D3D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return {</w:t>
      </w:r>
    </w:p>
    <w:p w14:paraId="683993A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"accuracy":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accuracy_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score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y_true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y_pred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03E16E12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"precision":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precision_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score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A484F3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y_true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3134D3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y_pred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68704C9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average="weighted",</w:t>
      </w:r>
    </w:p>
    <w:p w14:paraId="14CF74E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zero_division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=0</w:t>
      </w:r>
    </w:p>
    <w:p w14:paraId="75C397C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14:paraId="6BA1B3E8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"recall":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recall_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score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57FC198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y_true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132B6DE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y_pred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19E238A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average="weighted",</w:t>
      </w:r>
    </w:p>
    <w:p w14:paraId="7AC6242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zero_division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=0</w:t>
      </w:r>
    </w:p>
    <w:p w14:paraId="1E65A1EE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14:paraId="3C01FAB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"f1_score": f1_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score(</w:t>
      </w:r>
      <w:proofErr w:type="gramEnd"/>
    </w:p>
    <w:p w14:paraId="32FBC40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y_true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F9C04F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y_pred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F76D84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average="weighted",</w:t>
      </w:r>
    </w:p>
    <w:p w14:paraId="2D53511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zero_division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=0</w:t>
      </w:r>
    </w:p>
    <w:p w14:paraId="705AB58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62F2AB2C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29D9A9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433F6F8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73A5CF5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run_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experiment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B0FA21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dataset_name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: str,</w:t>
      </w:r>
    </w:p>
    <w:p w14:paraId="61C9CE1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model_name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: str,</w:t>
      </w:r>
    </w:p>
    <w:p w14:paraId="15F3B5E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epochs: int = 5,</w:t>
      </w:r>
    </w:p>
    <w:p w14:paraId="419704B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batch_size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: int = 16,</w:t>
      </w:r>
    </w:p>
    <w:p w14:paraId="599C9C1F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learning_rate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: float = 0.01,</w:t>
      </w:r>
    </w:p>
    <w:p w14:paraId="681E419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: int = 4,</w:t>
      </w:r>
    </w:p>
    <w:p w14:paraId="6BC6AF5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random_state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: int = 42</w:t>
      </w:r>
    </w:p>
    <w:p w14:paraId="4040AD7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>):</w:t>
      </w:r>
    </w:p>
    <w:p w14:paraId="0C4C600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"""</w:t>
      </w:r>
    </w:p>
    <w:p w14:paraId="690C377E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Запуск одного эксперимента:</w:t>
      </w:r>
    </w:p>
    <w:p w14:paraId="14B9C5E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- загрузка данных;</w:t>
      </w:r>
    </w:p>
    <w:p w14:paraId="35E9DC5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- подготовка признаков;</w:t>
      </w:r>
    </w:p>
    <w:p w14:paraId="67B638D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- создание модели;</w:t>
      </w:r>
    </w:p>
    <w:p w14:paraId="54AF5E08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- обучение;</w:t>
      </w:r>
    </w:p>
    <w:p w14:paraId="66B72F2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- расчет метрик;</w:t>
      </w:r>
    </w:p>
    <w:p w14:paraId="1C98A14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- возврат итоговой строки результатов.</w:t>
      </w:r>
    </w:p>
    <w:p w14:paraId="266F8D1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</w:t>
      </w:r>
      <w:r w:rsidRPr="00913ABF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2084679A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X, y =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load_dataset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dataset_name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28733EC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67DFA85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X_train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X_test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y_train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y_test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prepare_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data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A49257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X,</w:t>
      </w:r>
    </w:p>
    <w:p w14:paraId="332FDBC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y,</w:t>
      </w:r>
    </w:p>
    <w:p w14:paraId="4E0EC04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6F22D1F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random_state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random_state</w:t>
      </w:r>
      <w:proofErr w:type="spellEnd"/>
    </w:p>
    <w:p w14:paraId="33B9B7E2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76D026B9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2A6A8E4E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n_classes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(set(y))</w:t>
      </w:r>
    </w:p>
    <w:p w14:paraId="54E20CFE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input_dim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train.shape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[1]</w:t>
      </w:r>
    </w:p>
    <w:p w14:paraId="7F19512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094A253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model =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create_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model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C81D0A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model_name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model_name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B2E2FD9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input_dim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input_dim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5EE4C8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n_classes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n_classes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1F9E54E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</w:p>
    <w:p w14:paraId="5ADE9F2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298C6F6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0B9A091A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time.time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F5BDFA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729F956E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model.fit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F348AA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X_train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DB825DF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y_train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C91C9EF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epochs=epochs,</w:t>
      </w:r>
    </w:p>
    <w:p w14:paraId="6FFC9B3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batch_size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batch_size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8DB21BC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learning_rate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learning_rate</w:t>
      </w:r>
      <w:proofErr w:type="spellEnd"/>
    </w:p>
    <w:p w14:paraId="19AA0F4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2C18D27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4F4DDCA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training_time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time.time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() -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</w:p>
    <w:p w14:paraId="7916642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6B0C3D0C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y_pred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model.predict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X_test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F8EE75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metrics =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calculate_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metrics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y_test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y_pred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84D3FA2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068EF39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result = {</w:t>
      </w:r>
    </w:p>
    <w:p w14:paraId="35236AC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"dataset":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dataset_name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AC4315B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"model":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model_name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3A63A7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"accuracy": metrics["accuracy"],</w:t>
      </w:r>
    </w:p>
    <w:p w14:paraId="5B1DA8DE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"precision": metrics["precision"],</w:t>
      </w:r>
    </w:p>
    <w:p w14:paraId="1BE42AFC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"recall": metrics["recall"],</w:t>
      </w:r>
    </w:p>
    <w:p w14:paraId="1B51D353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"f1_score": metrics["f1_score"],</w:t>
      </w:r>
    </w:p>
    <w:p w14:paraId="2D24DF7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training</w:t>
      </w:r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_time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training_time</w:t>
      </w:r>
      <w:proofErr w:type="spellEnd"/>
    </w:p>
    <w:p w14:paraId="7A9D703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4E67FE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19C5113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return result</w:t>
      </w:r>
    </w:p>
    <w:p w14:paraId="3831439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54FAD9F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36879D1C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proofErr w:type="spellStart"/>
      <w:r w:rsidRPr="00913ABF">
        <w:rPr>
          <w:rFonts w:ascii="Courier New" w:hAnsi="Courier New" w:cs="Courier New"/>
          <w:sz w:val="24"/>
          <w:szCs w:val="24"/>
        </w:rPr>
        <w:t>def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>(</w:t>
      </w:r>
      <w:proofErr w:type="gramEnd"/>
      <w:r w:rsidRPr="00913ABF">
        <w:rPr>
          <w:rFonts w:ascii="Courier New" w:hAnsi="Courier New" w:cs="Courier New"/>
          <w:sz w:val="24"/>
          <w:szCs w:val="24"/>
        </w:rPr>
        <w:t>):</w:t>
      </w:r>
    </w:p>
    <w:p w14:paraId="0BA31B9C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"""</w:t>
      </w:r>
    </w:p>
    <w:p w14:paraId="0B66DA62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Основной запуск серии экспериментов.</w:t>
      </w:r>
    </w:p>
    <w:p w14:paraId="03D4A99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Для каждого </w:t>
      </w:r>
      <w:proofErr w:type="spellStart"/>
      <w:r w:rsidRPr="00913ABF">
        <w:rPr>
          <w:rFonts w:ascii="Courier New" w:hAnsi="Courier New" w:cs="Courier New"/>
          <w:sz w:val="24"/>
          <w:szCs w:val="24"/>
        </w:rPr>
        <w:t>датасета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 xml:space="preserve"> запускаются все три модели.</w:t>
      </w:r>
    </w:p>
    <w:p w14:paraId="107B8E8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</w:t>
      </w:r>
      <w:r w:rsidRPr="00913ABF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6F16B39E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datasets = ["Iris", "Wine"]</w:t>
      </w:r>
    </w:p>
    <w:p w14:paraId="54F59C8C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models = ["classical", "quantum", "hybrid"]</w:t>
      </w:r>
    </w:p>
    <w:p w14:paraId="6D83934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6BB604A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results = []</w:t>
      </w:r>
    </w:p>
    <w:p w14:paraId="40DC557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5FC70932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dataset_name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in datasets:</w:t>
      </w:r>
    </w:p>
    <w:p w14:paraId="71B8BCFF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for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model_name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in models:</w:t>
      </w:r>
    </w:p>
    <w:p w14:paraId="573769D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f"</w:t>
      </w:r>
      <w:r w:rsidRPr="00913ABF">
        <w:rPr>
          <w:rFonts w:ascii="Courier New" w:hAnsi="Courier New" w:cs="Courier New"/>
          <w:sz w:val="24"/>
          <w:szCs w:val="24"/>
        </w:rPr>
        <w:t>Запуск</w:t>
      </w: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13ABF">
        <w:rPr>
          <w:rFonts w:ascii="Courier New" w:hAnsi="Courier New" w:cs="Courier New"/>
          <w:sz w:val="24"/>
          <w:szCs w:val="24"/>
        </w:rPr>
        <w:t>эксперимента</w:t>
      </w:r>
      <w:r w:rsidRPr="00913ABF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dataset_name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}, {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model_name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03E32F0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3D90BB12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result =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run_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experiment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46587F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dataset_name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dataset_name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61DF42E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model_name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model_name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62D86D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    epochs=5,</w:t>
      </w:r>
    </w:p>
    <w:p w14:paraId="4B99CE6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batch_size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=16,</w:t>
      </w:r>
    </w:p>
    <w:p w14:paraId="668F199B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learning_rate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=0.01,</w:t>
      </w:r>
    </w:p>
    <w:p w14:paraId="1AD63C42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n_qubits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=4,</w:t>
      </w:r>
    </w:p>
    <w:p w14:paraId="27D2678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random_state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=42</w:t>
      </w:r>
    </w:p>
    <w:p w14:paraId="4DD963D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)</w:t>
      </w:r>
    </w:p>
    <w:p w14:paraId="27D79D0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15B0B7D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results.append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(result)</w:t>
      </w:r>
    </w:p>
    <w:p w14:paraId="37889A54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0E955459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</w:p>
    <w:p w14:paraId="11D186EB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f"Accuracy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: {result['accuracy']:.4f}, "</w:t>
      </w:r>
    </w:p>
    <w:p w14:paraId="2E319BC5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    f"F1-score: {result['f1_score']:.4f}, "</w:t>
      </w:r>
    </w:p>
    <w:p w14:paraId="4031A97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f"Time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: {result['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training_time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']:.4f}"</w:t>
      </w:r>
    </w:p>
    <w:p w14:paraId="4C3EE5F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        )</w:t>
      </w:r>
    </w:p>
    <w:p w14:paraId="2409F7C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2D723640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results_df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pd.DataFrame</w:t>
      </w:r>
      <w:proofErr w:type="spellEnd"/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(results)</w:t>
      </w:r>
    </w:p>
    <w:p w14:paraId="11980341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  <w:lang w:val="en-US"/>
        </w:rPr>
        <w:t>results_df.to_</w:t>
      </w:r>
      <w:proofErr w:type="gramStart"/>
      <w:r w:rsidRPr="00913ABF">
        <w:rPr>
          <w:rFonts w:ascii="Courier New" w:hAnsi="Courier New" w:cs="Courier New"/>
          <w:sz w:val="24"/>
          <w:szCs w:val="24"/>
          <w:lang w:val="en-US"/>
        </w:rPr>
        <w:t>csv</w:t>
      </w:r>
      <w:proofErr w:type="spellEnd"/>
      <w:r w:rsidRPr="00913AB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13ABF">
        <w:rPr>
          <w:rFonts w:ascii="Courier New" w:hAnsi="Courier New" w:cs="Courier New"/>
          <w:sz w:val="24"/>
          <w:szCs w:val="24"/>
          <w:lang w:val="en-US"/>
        </w:rPr>
        <w:t>"experiment_results.csv", index=False)</w:t>
      </w:r>
    </w:p>
    <w:p w14:paraId="0FC18B77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  <w:lang w:val="en-US"/>
        </w:rPr>
      </w:pPr>
    </w:p>
    <w:p w14:paraId="0F10063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>(</w:t>
      </w:r>
      <w:proofErr w:type="gramEnd"/>
      <w:r w:rsidRPr="00913ABF">
        <w:rPr>
          <w:rFonts w:ascii="Courier New" w:hAnsi="Courier New" w:cs="Courier New"/>
          <w:sz w:val="24"/>
          <w:szCs w:val="24"/>
        </w:rPr>
        <w:t>"Эксперименты завершены.")</w:t>
      </w:r>
    </w:p>
    <w:p w14:paraId="74CAFF02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13ABF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13ABF">
        <w:rPr>
          <w:rFonts w:ascii="Courier New" w:hAnsi="Courier New" w:cs="Courier New"/>
          <w:sz w:val="24"/>
          <w:szCs w:val="24"/>
        </w:rPr>
        <w:t>results_df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>)</w:t>
      </w:r>
    </w:p>
    <w:p w14:paraId="2AA5F52D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</w:p>
    <w:p w14:paraId="3BBB8628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</w:p>
    <w:p w14:paraId="241678F6" w14:textId="77777777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proofErr w:type="spellStart"/>
      <w:r w:rsidRPr="00913ABF">
        <w:rPr>
          <w:rFonts w:ascii="Courier New" w:hAnsi="Courier New" w:cs="Courier New"/>
          <w:sz w:val="24"/>
          <w:szCs w:val="24"/>
        </w:rPr>
        <w:t>if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913ABF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>__ == "__</w:t>
      </w:r>
      <w:proofErr w:type="spellStart"/>
      <w:r w:rsidRPr="00913ABF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>__":</w:t>
      </w:r>
    </w:p>
    <w:p w14:paraId="5FB170A9" w14:textId="0D2B3356" w:rsidR="00913ABF" w:rsidRPr="00913ABF" w:rsidRDefault="00913ABF" w:rsidP="00913ABF">
      <w:pPr>
        <w:rPr>
          <w:rFonts w:ascii="Courier New" w:hAnsi="Courier New" w:cs="Courier New"/>
          <w:sz w:val="24"/>
          <w:szCs w:val="24"/>
        </w:rPr>
      </w:pPr>
      <w:r w:rsidRPr="00913AB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13ABF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913ABF">
        <w:rPr>
          <w:rFonts w:ascii="Courier New" w:hAnsi="Courier New" w:cs="Courier New"/>
          <w:sz w:val="24"/>
          <w:szCs w:val="24"/>
        </w:rPr>
        <w:t>(</w:t>
      </w:r>
      <w:proofErr w:type="gramEnd"/>
      <w:r w:rsidRPr="00913ABF">
        <w:rPr>
          <w:rFonts w:ascii="Courier New" w:hAnsi="Courier New" w:cs="Courier New"/>
          <w:sz w:val="24"/>
          <w:szCs w:val="24"/>
        </w:rPr>
        <w:t>)</w:t>
      </w:r>
    </w:p>
    <w:sectPr w:rsidR="00913ABF" w:rsidRPr="00913ABF">
      <w:footerReference w:type="default" r:id="rId17"/>
      <w:pgSz w:w="11909" w:h="16834"/>
      <w:pgMar w:top="1440" w:right="851" w:bottom="1440" w:left="1701" w:header="720" w:footer="720" w:gutter="0"/>
      <w:pgNumType w:start="1"/>
      <w:cols w:space="720"/>
      <w:titlePg/>
      <w:docGrid w:linePitch="360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Genius" w:date="2021-11-25T15:55:00Z" w:initials="G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Фрагменты в шаблоне, выделенные желтым, следует заменить на конкретное содержимое, зависящее от темы исследований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2710E8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7CB4A" w14:textId="77777777" w:rsidR="00B90B3D" w:rsidRDefault="00B90B3D">
      <w:pPr>
        <w:spacing w:line="240" w:lineRule="auto"/>
      </w:pPr>
      <w:r>
        <w:separator/>
      </w:r>
    </w:p>
  </w:endnote>
  <w:endnote w:type="continuationSeparator" w:id="0">
    <w:p w14:paraId="06C53E03" w14:textId="77777777" w:rsidR="00B90B3D" w:rsidRDefault="00B90B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4177913"/>
      <w:docPartObj>
        <w:docPartGallery w:val="Page Numbers (Bottom of Page)"/>
        <w:docPartUnique/>
      </w:docPartObj>
    </w:sdtPr>
    <w:sdtContent>
      <w:p w14:paraId="78E77449" w14:textId="77777777" w:rsidR="003E5B67" w:rsidRDefault="00C17C62">
        <w:pPr>
          <w:pStyle w:val="a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626508CE" w14:textId="77777777" w:rsidR="003E5B67" w:rsidRDefault="003E5B67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AB032" w14:textId="77777777" w:rsidR="00B90B3D" w:rsidRDefault="00B90B3D">
      <w:pPr>
        <w:spacing w:line="240" w:lineRule="auto"/>
      </w:pPr>
      <w:r>
        <w:separator/>
      </w:r>
    </w:p>
  </w:footnote>
  <w:footnote w:type="continuationSeparator" w:id="0">
    <w:p w14:paraId="7E8F604A" w14:textId="77777777" w:rsidR="00B90B3D" w:rsidRDefault="00B90B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678B"/>
    <w:multiLevelType w:val="multilevel"/>
    <w:tmpl w:val="1B6E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00F90"/>
    <w:multiLevelType w:val="hybridMultilevel"/>
    <w:tmpl w:val="86F6EE1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50E5BDF"/>
    <w:multiLevelType w:val="multilevel"/>
    <w:tmpl w:val="7590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738F1"/>
    <w:multiLevelType w:val="hybridMultilevel"/>
    <w:tmpl w:val="FFFFFFFF"/>
    <w:lvl w:ilvl="0" w:tplc="4D4CE902">
      <w:start w:val="1"/>
      <w:numFmt w:val="bullet"/>
      <w:lvlText w:val=""/>
      <w:lvlJc w:val="left"/>
      <w:pPr>
        <w:ind w:left="1505" w:hanging="360"/>
      </w:pPr>
      <w:rPr>
        <w:rFonts w:ascii="Symbol" w:hAnsi="Symbol" w:hint="default"/>
      </w:rPr>
    </w:lvl>
    <w:lvl w:ilvl="1" w:tplc="9D1E14B2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6FA55DA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6125C1C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75823FA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B8646A7C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AC525A98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CE948812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9566FE5A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36C61242"/>
    <w:multiLevelType w:val="multilevel"/>
    <w:tmpl w:val="DCC2A624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30B34"/>
    <w:multiLevelType w:val="hybridMultilevel"/>
    <w:tmpl w:val="FFFFFFFF"/>
    <w:lvl w:ilvl="0" w:tplc="0A7234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DA4624A">
      <w:start w:val="1"/>
      <w:numFmt w:val="lowerLetter"/>
      <w:lvlText w:val="%2."/>
      <w:lvlJc w:val="left"/>
      <w:pPr>
        <w:ind w:left="1789" w:hanging="360"/>
      </w:pPr>
    </w:lvl>
    <w:lvl w:ilvl="2" w:tplc="0A942E06">
      <w:start w:val="1"/>
      <w:numFmt w:val="lowerRoman"/>
      <w:lvlText w:val="%3."/>
      <w:lvlJc w:val="right"/>
      <w:pPr>
        <w:ind w:left="2509" w:hanging="180"/>
      </w:pPr>
    </w:lvl>
    <w:lvl w:ilvl="3" w:tplc="1B26D258">
      <w:start w:val="1"/>
      <w:numFmt w:val="decimal"/>
      <w:lvlText w:val="%4."/>
      <w:lvlJc w:val="left"/>
      <w:pPr>
        <w:ind w:left="3229" w:hanging="360"/>
      </w:pPr>
    </w:lvl>
    <w:lvl w:ilvl="4" w:tplc="10E8EFE2">
      <w:start w:val="1"/>
      <w:numFmt w:val="lowerLetter"/>
      <w:lvlText w:val="%5."/>
      <w:lvlJc w:val="left"/>
      <w:pPr>
        <w:ind w:left="3949" w:hanging="360"/>
      </w:pPr>
    </w:lvl>
    <w:lvl w:ilvl="5" w:tplc="5514589E">
      <w:start w:val="1"/>
      <w:numFmt w:val="lowerRoman"/>
      <w:lvlText w:val="%6."/>
      <w:lvlJc w:val="right"/>
      <w:pPr>
        <w:ind w:left="4669" w:hanging="180"/>
      </w:pPr>
    </w:lvl>
    <w:lvl w:ilvl="6" w:tplc="1CA8D888">
      <w:start w:val="1"/>
      <w:numFmt w:val="decimal"/>
      <w:lvlText w:val="%7."/>
      <w:lvlJc w:val="left"/>
      <w:pPr>
        <w:ind w:left="5389" w:hanging="360"/>
      </w:pPr>
    </w:lvl>
    <w:lvl w:ilvl="7" w:tplc="5EF68DD0">
      <w:start w:val="1"/>
      <w:numFmt w:val="lowerLetter"/>
      <w:lvlText w:val="%8."/>
      <w:lvlJc w:val="left"/>
      <w:pPr>
        <w:ind w:left="6109" w:hanging="360"/>
      </w:pPr>
    </w:lvl>
    <w:lvl w:ilvl="8" w:tplc="E4ECF584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C3971B0"/>
    <w:multiLevelType w:val="multilevel"/>
    <w:tmpl w:val="B44AE7E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F6510"/>
    <w:multiLevelType w:val="multilevel"/>
    <w:tmpl w:val="566844B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31444"/>
    <w:multiLevelType w:val="hybridMultilevel"/>
    <w:tmpl w:val="FFFFFFFF"/>
    <w:lvl w:ilvl="0" w:tplc="65CA5434">
      <w:start w:val="1"/>
      <w:numFmt w:val="decimal"/>
      <w:lvlText w:val="%1."/>
      <w:lvlJc w:val="left"/>
      <w:pPr>
        <w:ind w:left="720" w:hanging="360"/>
      </w:pPr>
    </w:lvl>
    <w:lvl w:ilvl="1" w:tplc="C1A0C342">
      <w:start w:val="1"/>
      <w:numFmt w:val="lowerLetter"/>
      <w:lvlText w:val="%2."/>
      <w:lvlJc w:val="left"/>
      <w:pPr>
        <w:ind w:left="1440" w:hanging="360"/>
      </w:pPr>
    </w:lvl>
    <w:lvl w:ilvl="2" w:tplc="5B2C2148">
      <w:start w:val="1"/>
      <w:numFmt w:val="lowerRoman"/>
      <w:lvlText w:val="%3."/>
      <w:lvlJc w:val="right"/>
      <w:pPr>
        <w:ind w:left="2160" w:hanging="180"/>
      </w:pPr>
    </w:lvl>
    <w:lvl w:ilvl="3" w:tplc="31FC1092">
      <w:start w:val="1"/>
      <w:numFmt w:val="decimal"/>
      <w:lvlText w:val="%4."/>
      <w:lvlJc w:val="left"/>
      <w:pPr>
        <w:ind w:left="2880" w:hanging="360"/>
      </w:pPr>
    </w:lvl>
    <w:lvl w:ilvl="4" w:tplc="13D41AE0">
      <w:start w:val="1"/>
      <w:numFmt w:val="lowerLetter"/>
      <w:lvlText w:val="%5."/>
      <w:lvlJc w:val="left"/>
      <w:pPr>
        <w:ind w:left="3600" w:hanging="360"/>
      </w:pPr>
    </w:lvl>
    <w:lvl w:ilvl="5" w:tplc="746017A6">
      <w:start w:val="1"/>
      <w:numFmt w:val="lowerRoman"/>
      <w:lvlText w:val="%6."/>
      <w:lvlJc w:val="right"/>
      <w:pPr>
        <w:ind w:left="4320" w:hanging="180"/>
      </w:pPr>
    </w:lvl>
    <w:lvl w:ilvl="6" w:tplc="7E66B200">
      <w:start w:val="1"/>
      <w:numFmt w:val="decimal"/>
      <w:lvlText w:val="%7."/>
      <w:lvlJc w:val="left"/>
      <w:pPr>
        <w:ind w:left="5040" w:hanging="360"/>
      </w:pPr>
    </w:lvl>
    <w:lvl w:ilvl="7" w:tplc="5008DB0E">
      <w:start w:val="1"/>
      <w:numFmt w:val="lowerLetter"/>
      <w:lvlText w:val="%8."/>
      <w:lvlJc w:val="left"/>
      <w:pPr>
        <w:ind w:left="5760" w:hanging="360"/>
      </w:pPr>
    </w:lvl>
    <w:lvl w:ilvl="8" w:tplc="4D38B02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4F5765"/>
    <w:multiLevelType w:val="multilevel"/>
    <w:tmpl w:val="8140E55C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6012BA"/>
    <w:multiLevelType w:val="hybridMultilevel"/>
    <w:tmpl w:val="90AA70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65036">
    <w:abstractNumId w:val="8"/>
  </w:num>
  <w:num w:numId="2" w16cid:durableId="65763762">
    <w:abstractNumId w:val="3"/>
  </w:num>
  <w:num w:numId="3" w16cid:durableId="1215309630">
    <w:abstractNumId w:val="5"/>
  </w:num>
  <w:num w:numId="4" w16cid:durableId="248196189">
    <w:abstractNumId w:val="2"/>
  </w:num>
  <w:num w:numId="5" w16cid:durableId="26873454">
    <w:abstractNumId w:val="10"/>
  </w:num>
  <w:num w:numId="6" w16cid:durableId="199174980">
    <w:abstractNumId w:val="1"/>
  </w:num>
  <w:num w:numId="7" w16cid:durableId="1380319332">
    <w:abstractNumId w:val="0"/>
  </w:num>
  <w:num w:numId="8" w16cid:durableId="114372562">
    <w:abstractNumId w:val="9"/>
  </w:num>
  <w:num w:numId="9" w16cid:durableId="2016489413">
    <w:abstractNumId w:val="7"/>
  </w:num>
  <w:num w:numId="10" w16cid:durableId="1279993668">
    <w:abstractNumId w:val="6"/>
  </w:num>
  <w:num w:numId="11" w16cid:durableId="1355156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67"/>
    <w:rsid w:val="003E5B67"/>
    <w:rsid w:val="00457A73"/>
    <w:rsid w:val="005E6162"/>
    <w:rsid w:val="00737685"/>
    <w:rsid w:val="00910DEC"/>
    <w:rsid w:val="00913ABF"/>
    <w:rsid w:val="00B90B3D"/>
    <w:rsid w:val="00C104BF"/>
    <w:rsid w:val="00C17C62"/>
    <w:rsid w:val="00D2633E"/>
    <w:rsid w:val="00E64E93"/>
    <w:rsid w:val="00E7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95072"/>
  <w15:docId w15:val="{B07D54AF-FED8-F64E-9F2E-7BEBD604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af1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Subtitle"/>
    <w:basedOn w:val="a"/>
    <w:next w:val="a"/>
    <w:link w:val="a6"/>
    <w:pPr>
      <w:keepNext/>
      <w:keepLines/>
      <w:spacing w:after="320"/>
    </w:pPr>
    <w:rPr>
      <w:color w:val="666666"/>
      <w:sz w:val="30"/>
      <w:szCs w:val="30"/>
    </w:rPr>
  </w:style>
  <w:style w:type="paragraph" w:styleId="af2">
    <w:name w:val="TOC Heading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uiPriority w:val="39"/>
    <w:unhideWhenUsed/>
    <w:qFormat/>
    <w:pPr>
      <w:spacing w:before="120"/>
    </w:pPr>
    <w:rPr>
      <w:rFonts w:ascii="Times New Roman" w:hAnsi="Times New Roman"/>
      <w:bCs/>
      <w:caps/>
      <w:color w:val="000000" w:themeColor="text1"/>
      <w:sz w:val="28"/>
      <w:szCs w:val="20"/>
    </w:rPr>
  </w:style>
  <w:style w:type="character" w:styleId="af3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af4">
    <w:name w:val="ОГЛАВЛЕНИЕ"/>
    <w:basedOn w:val="a"/>
    <w:next w:val="a"/>
    <w:link w:val="af5"/>
    <w:qFormat/>
    <w:pPr>
      <w:spacing w:line="240" w:lineRule="auto"/>
      <w:jc w:val="center"/>
    </w:pPr>
    <w:rPr>
      <w:rFonts w:ascii="Times New Roman" w:hAnsi="Times New Roman"/>
      <w:b/>
      <w:sz w:val="28"/>
    </w:rPr>
  </w:style>
  <w:style w:type="character" w:customStyle="1" w:styleId="af5">
    <w:name w:val="ОГЛАВЛЕНИЕ Знак"/>
    <w:basedOn w:val="a0"/>
    <w:link w:val="af4"/>
    <w:rPr>
      <w:rFonts w:ascii="Times New Roman" w:hAnsi="Times New Roman"/>
      <w:b/>
      <w:sz w:val="28"/>
    </w:rPr>
  </w:style>
  <w:style w:type="paragraph" w:styleId="32">
    <w:name w:val="toc 3"/>
    <w:basedOn w:val="a"/>
    <w:next w:val="a"/>
    <w:uiPriority w:val="39"/>
    <w:unhideWhenUsed/>
    <w:pPr>
      <w:ind w:left="440"/>
    </w:pPr>
    <w:rPr>
      <w:rFonts w:asciiTheme="minorHAnsi" w:hAnsiTheme="minorHAnsi"/>
      <w:i/>
      <w:iCs/>
      <w:sz w:val="20"/>
      <w:szCs w:val="20"/>
    </w:rPr>
  </w:style>
  <w:style w:type="paragraph" w:styleId="24">
    <w:name w:val="toc 2"/>
    <w:basedOn w:val="2"/>
    <w:next w:val="a"/>
    <w:uiPriority w:val="39"/>
    <w:unhideWhenUsed/>
    <w:pPr>
      <w:keepNext w:val="0"/>
      <w:keepLines w:val="0"/>
      <w:spacing w:before="0" w:after="0"/>
      <w:ind w:left="220"/>
      <w:outlineLvl w:val="9"/>
    </w:pPr>
    <w:rPr>
      <w:rFonts w:ascii="Times New Roman" w:hAnsi="Times New Roman"/>
      <w:smallCaps/>
      <w:color w:val="000000" w:themeColor="text1"/>
      <w:sz w:val="28"/>
      <w:szCs w:val="20"/>
    </w:rPr>
  </w:style>
  <w:style w:type="paragraph" w:styleId="42">
    <w:name w:val="toc 4"/>
    <w:basedOn w:val="a"/>
    <w:next w:val="a"/>
    <w:uiPriority w:val="39"/>
    <w:unhideWhenUsed/>
    <w:pPr>
      <w:ind w:left="660"/>
    </w:pPr>
    <w:rPr>
      <w:rFonts w:asciiTheme="minorHAnsi" w:hAnsiTheme="minorHAnsi"/>
      <w:sz w:val="18"/>
      <w:szCs w:val="18"/>
    </w:rPr>
  </w:style>
  <w:style w:type="paragraph" w:styleId="52">
    <w:name w:val="toc 5"/>
    <w:basedOn w:val="a"/>
    <w:next w:val="a"/>
    <w:uiPriority w:val="39"/>
    <w:unhideWhenUsed/>
    <w:pPr>
      <w:ind w:left="880"/>
    </w:pPr>
    <w:rPr>
      <w:rFonts w:asciiTheme="minorHAnsi" w:hAnsi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pPr>
      <w:ind w:left="1100"/>
    </w:pPr>
    <w:rPr>
      <w:rFonts w:asciiTheme="minorHAnsi" w:hAnsiTheme="minorHAnsi"/>
      <w:sz w:val="18"/>
      <w:szCs w:val="18"/>
    </w:rPr>
  </w:style>
  <w:style w:type="paragraph" w:styleId="71">
    <w:name w:val="toc 7"/>
    <w:basedOn w:val="a"/>
    <w:next w:val="a"/>
    <w:uiPriority w:val="39"/>
    <w:unhideWhenUsed/>
    <w:pPr>
      <w:ind w:left="1320"/>
    </w:pPr>
    <w:rPr>
      <w:rFonts w:asciiTheme="minorHAnsi" w:hAnsiTheme="minorHAnsi"/>
      <w:sz w:val="18"/>
      <w:szCs w:val="18"/>
    </w:rPr>
  </w:style>
  <w:style w:type="paragraph" w:styleId="81">
    <w:name w:val="toc 8"/>
    <w:basedOn w:val="a"/>
    <w:next w:val="a"/>
    <w:uiPriority w:val="39"/>
    <w:unhideWhenUsed/>
    <w:pPr>
      <w:ind w:left="1540"/>
    </w:pPr>
    <w:rPr>
      <w:rFonts w:asciiTheme="minorHAnsi" w:hAnsiTheme="minorHAnsi"/>
      <w:sz w:val="18"/>
      <w:szCs w:val="18"/>
    </w:rPr>
  </w:style>
  <w:style w:type="paragraph" w:styleId="91">
    <w:name w:val="toc 9"/>
    <w:basedOn w:val="a"/>
    <w:next w:val="a"/>
    <w:uiPriority w:val="39"/>
    <w:unhideWhenUsed/>
    <w:pPr>
      <w:ind w:left="1760"/>
    </w:pPr>
    <w:rPr>
      <w:rFonts w:asciiTheme="minorHAnsi" w:hAnsiTheme="minorHAnsi"/>
      <w:sz w:val="18"/>
      <w:szCs w:val="18"/>
    </w:rPr>
  </w:style>
  <w:style w:type="paragraph" w:customStyle="1" w:styleId="13">
    <w:name w:val="ЗАГОЛОВОК 1"/>
    <w:basedOn w:val="1"/>
    <w:next w:val="af6"/>
    <w:link w:val="14"/>
    <w:qFormat/>
    <w:pPr>
      <w:spacing w:line="360" w:lineRule="auto"/>
      <w:ind w:firstLine="709"/>
      <w:jc w:val="center"/>
    </w:pPr>
    <w:rPr>
      <w:rFonts w:ascii="Times New Roman" w:hAnsi="Times New Roman"/>
      <w:b/>
      <w:sz w:val="28"/>
    </w:rPr>
  </w:style>
  <w:style w:type="paragraph" w:customStyle="1" w:styleId="15">
    <w:name w:val="Заголовок1"/>
    <w:basedOn w:val="1"/>
    <w:link w:val="16"/>
    <w:qFormat/>
    <w:pPr>
      <w:spacing w:line="360" w:lineRule="auto"/>
    </w:pPr>
    <w:rPr>
      <w:rFonts w:ascii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rPr>
      <w:sz w:val="40"/>
      <w:szCs w:val="40"/>
    </w:rPr>
  </w:style>
  <w:style w:type="character" w:customStyle="1" w:styleId="14">
    <w:name w:val="ЗАГОЛОВОК 1 Знак"/>
    <w:basedOn w:val="10"/>
    <w:link w:val="13"/>
    <w:rPr>
      <w:rFonts w:ascii="Times New Roman" w:hAnsi="Times New Roman"/>
      <w:b/>
      <w:sz w:val="28"/>
      <w:szCs w:val="40"/>
    </w:rPr>
  </w:style>
  <w:style w:type="paragraph" w:styleId="af6">
    <w:name w:val="Body Text"/>
    <w:basedOn w:val="a"/>
    <w:link w:val="af7"/>
    <w:uiPriority w:val="99"/>
    <w:semiHidden/>
    <w:unhideWhenUsed/>
    <w:pPr>
      <w:spacing w:after="120"/>
    </w:pPr>
  </w:style>
  <w:style w:type="character" w:customStyle="1" w:styleId="af7">
    <w:name w:val="Основной текст Знак"/>
    <w:basedOn w:val="a0"/>
    <w:link w:val="af6"/>
    <w:uiPriority w:val="99"/>
    <w:semiHidden/>
  </w:style>
  <w:style w:type="character" w:customStyle="1" w:styleId="16">
    <w:name w:val="Заголовок1 Знак"/>
    <w:basedOn w:val="10"/>
    <w:link w:val="15"/>
    <w:rPr>
      <w:rFonts w:ascii="Times New Roman" w:hAnsi="Times New Roman"/>
      <w:b/>
      <w:sz w:val="28"/>
      <w:szCs w:val="40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header"/>
    <w:basedOn w:val="a"/>
    <w:link w:val="afd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0"/>
    <w:link w:val="afc"/>
    <w:uiPriority w:val="99"/>
  </w:style>
  <w:style w:type="paragraph" w:styleId="afe">
    <w:name w:val="footer"/>
    <w:basedOn w:val="a"/>
    <w:link w:val="aff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0"/>
    <w:link w:val="afe"/>
    <w:uiPriority w:val="99"/>
  </w:style>
  <w:style w:type="table" w:styleId="aff0">
    <w:name w:val="Table Grid"/>
    <w:basedOn w:val="a1"/>
    <w:uiPriority w:val="39"/>
    <w:unhideWhenUsed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1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2">
    <w:name w:val="annotation text"/>
    <w:basedOn w:val="a"/>
    <w:link w:val="aff3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f3">
    <w:name w:val="Текст примечания Знак"/>
    <w:basedOn w:val="a0"/>
    <w:link w:val="aff2"/>
    <w:uiPriority w:val="99"/>
    <w:rPr>
      <w:sz w:val="20"/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Pr>
      <w:b/>
      <w:bCs/>
      <w:sz w:val="20"/>
      <w:szCs w:val="20"/>
    </w:rPr>
  </w:style>
  <w:style w:type="paragraph" w:customStyle="1" w:styleId="docdata">
    <w:name w:val="docdata"/>
    <w:aliases w:val="docy,v5,4301,bqiaagaaeyqcaaagiaiaaam0eaaabuiqaaaaaaaaaaaaaaaaaaaaaaaaaaaaaaaaaaaaaaaaaaaaaaaaaaaaaaaaaaaaaaaaaaaaaaaaaaaaaaaaaaaaaaaaaaaaaaaaaaaaaaaaaaaaaaaaaaaaaaaaaaaaaaaaaaaaaaaaaaaaaaaaaaaaaaaaaaaaaaaaaaaaaaaaaaaaaaaaaaaaaaaaaaaaaaaaaaaaaaaa"/>
    <w:basedOn w:val="a"/>
    <w:rsid w:val="00910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f6">
    <w:name w:val="Normal (Web)"/>
    <w:basedOn w:val="a"/>
    <w:uiPriority w:val="99"/>
    <w:semiHidden/>
    <w:unhideWhenUsed/>
    <w:rsid w:val="00910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910DEC"/>
  </w:style>
  <w:style w:type="paragraph" w:customStyle="1" w:styleId="p1">
    <w:name w:val="p1"/>
    <w:basedOn w:val="a"/>
    <w:rsid w:val="00C10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737685"/>
  </w:style>
  <w:style w:type="paragraph" w:customStyle="1" w:styleId="p3">
    <w:name w:val="p3"/>
    <w:basedOn w:val="a"/>
    <w:rsid w:val="00913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5">
    <w:name w:val="p5"/>
    <w:basedOn w:val="a"/>
    <w:rsid w:val="00913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nlyoffice.com/commentsExtendedDocument" Target="commentsExtended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nlyoffice.com/commentsDocument" Target="comments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nlyoffice.com/commentsIdsDocument" Target="commentsIdsDocument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C0C6084330C1D4E884271301BB10C18" ma:contentTypeVersion="2" ma:contentTypeDescription="Создание документа." ma:contentTypeScope="" ma:versionID="8f25c1b951df5d39de5325b9b416767e">
  <xsd:schema xmlns:xsd="http://www.w3.org/2001/XMLSchema" xmlns:xs="http://www.w3.org/2001/XMLSchema" xmlns:p="http://schemas.microsoft.com/office/2006/metadata/properties" xmlns:ns2="cc27c26e-db8b-4c2c-93b6-a5c6a6deb80d" targetNamespace="http://schemas.microsoft.com/office/2006/metadata/properties" ma:root="true" ma:fieldsID="cfb113cd45349a8bb87ba99ae38b9225" ns2:_="">
    <xsd:import namespace="cc27c26e-db8b-4c2c-93b6-a5c6a6deb8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27c26e-db8b-4c2c-93b6-a5c6a6deb8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OezM95jlg7IFNmzE8ExFRR0png==">AMUW2mX7gB8uPZAJayTyYk/I3ykzPh+Zd3VkGb04EXQ0GneHQMzca0Ep47uq+zenzmWvlkgOdIdjsdoicGZ7blZYjo0ntg2awbyIBrDxDU84kTIZofVLFC+ZCoa+zM7siZE1iGIqQngW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C2DAD6-52C7-4D1E-9F0F-1655FB22F6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27c26e-db8b-4c2c-93b6-a5c6a6deb8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7D89A5E-5D4F-42A0-B76C-531F0D70A3C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EE910A-DBB1-45BE-A354-9F36137C81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92BA56F0-239E-4F19-9ECB-1BFD04CD71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5512</Words>
  <Characters>31425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Тихон Филадельфов</cp:lastModifiedBy>
  <cp:revision>3</cp:revision>
  <dcterms:created xsi:type="dcterms:W3CDTF">2026-06-05T11:48:00Z</dcterms:created>
  <dcterms:modified xsi:type="dcterms:W3CDTF">2026-06-05T11:48:00Z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0x010100DC0C6084330C1D4E884271301BB10C18</vt:lpwstr>
  </property>
</Properties>
</file>