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DC08F" w14:textId="580DD257" w:rsidR="0050220C" w:rsidRDefault="00DA3901" w:rsidP="00DA3901">
      <w:pPr>
        <w:pStyle w:val="a3"/>
      </w:pPr>
      <w:r>
        <w:rPr>
          <w:rFonts w:hint="eastAsia"/>
        </w:rPr>
        <w:t>実験：</w:t>
      </w:r>
      <w:r w:rsidR="008E03C2">
        <w:rPr>
          <w:rFonts w:hint="eastAsia"/>
        </w:rPr>
        <w:t>畳み込みありとなしの比較</w:t>
      </w:r>
    </w:p>
    <w:p w14:paraId="49A4DABE" w14:textId="2D2E42B7" w:rsidR="00DA3901" w:rsidRDefault="00DA3901" w:rsidP="00DA3901">
      <w:pPr>
        <w:pStyle w:val="a5"/>
        <w:numPr>
          <w:ilvl w:val="0"/>
          <w:numId w:val="1"/>
        </w:numPr>
        <w:ind w:leftChars="0"/>
      </w:pPr>
      <w:r>
        <w:rPr>
          <w:rFonts w:hint="eastAsia"/>
        </w:rPr>
        <w:t>概要</w:t>
      </w:r>
    </w:p>
    <w:p w14:paraId="62C2245F" w14:textId="4C28238B" w:rsidR="00DA3901" w:rsidRDefault="00DA3901" w:rsidP="00DA3901">
      <w:pPr>
        <w:pStyle w:val="a5"/>
        <w:numPr>
          <w:ilvl w:val="1"/>
          <w:numId w:val="1"/>
        </w:numPr>
        <w:ind w:leftChars="0"/>
      </w:pPr>
      <w:r>
        <w:rPr>
          <w:rFonts w:hint="eastAsia"/>
        </w:rPr>
        <w:t>まず、現在使っているモデルは全結合層のみで畳み込み層を含んでいない。そこで、モデルに畳み込み層を実装してみてみたい。</w:t>
      </w:r>
    </w:p>
    <w:p w14:paraId="3AE869AE" w14:textId="3F185BEE" w:rsidR="00DA3901" w:rsidRDefault="00DA3901" w:rsidP="00DA3901">
      <w:pPr>
        <w:pStyle w:val="a5"/>
        <w:numPr>
          <w:ilvl w:val="0"/>
          <w:numId w:val="1"/>
        </w:numPr>
        <w:ind w:leftChars="0"/>
      </w:pPr>
      <w:r>
        <w:rPr>
          <w:rFonts w:hint="eastAsia"/>
        </w:rPr>
        <w:t>目標</w:t>
      </w:r>
    </w:p>
    <w:p w14:paraId="670FF34D" w14:textId="77777777" w:rsidR="005408AC" w:rsidRDefault="00DA3901" w:rsidP="005408AC">
      <w:pPr>
        <w:pStyle w:val="a5"/>
        <w:numPr>
          <w:ilvl w:val="1"/>
          <w:numId w:val="1"/>
        </w:numPr>
        <w:ind w:leftChars="0"/>
      </w:pPr>
      <w:r>
        <w:rPr>
          <w:rFonts w:hint="eastAsia"/>
        </w:rPr>
        <w:t>畳み込み層</w:t>
      </w:r>
      <w:r w:rsidR="005408AC">
        <w:rPr>
          <w:rFonts w:hint="eastAsia"/>
        </w:rPr>
        <w:t>の</w:t>
      </w:r>
      <w:r>
        <w:rPr>
          <w:rFonts w:hint="eastAsia"/>
        </w:rPr>
        <w:t>実装</w:t>
      </w:r>
    </w:p>
    <w:p w14:paraId="41431965" w14:textId="77777777" w:rsidR="00FD0AB1" w:rsidRDefault="00DA3901" w:rsidP="005408AC">
      <w:pPr>
        <w:pStyle w:val="a5"/>
        <w:numPr>
          <w:ilvl w:val="1"/>
          <w:numId w:val="1"/>
        </w:numPr>
        <w:ind w:leftChars="0"/>
        <w:sectPr w:rsidR="00FD0AB1" w:rsidSect="00DB1058">
          <w:headerReference w:type="default" r:id="rId7"/>
          <w:pgSz w:w="11900" w:h="16840"/>
          <w:pgMar w:top="1985" w:right="1701" w:bottom="1701" w:left="1701" w:header="851" w:footer="992" w:gutter="0"/>
          <w:cols w:space="425"/>
          <w:docGrid w:type="lines" w:linePitch="360"/>
        </w:sectPr>
      </w:pPr>
      <w:r>
        <w:rPr>
          <w:rFonts w:hint="eastAsia"/>
        </w:rPr>
        <w:t>汎化性能</w:t>
      </w:r>
      <w:r w:rsidR="005408AC">
        <w:rPr>
          <w:rFonts w:hint="eastAsia"/>
        </w:rPr>
        <w:t xml:space="preserve">にどのような影響があるのかを確認 </w:t>
      </w:r>
      <w:r w:rsidR="005408AC">
        <w:t xml:space="preserve">&lt;- </w:t>
      </w:r>
      <w:r w:rsidR="005408AC">
        <w:rPr>
          <w:rFonts w:hint="eastAsia"/>
        </w:rPr>
        <w:t>畳み込み層実装前のモデルのデータと比較する必要がある。</w:t>
      </w:r>
    </w:p>
    <w:p w14:paraId="0EE7A743" w14:textId="6C1F9851" w:rsidR="00FD0AB1" w:rsidRDefault="00FD0AB1" w:rsidP="00FD0AB1">
      <w:pPr>
        <w:pStyle w:val="a5"/>
        <w:numPr>
          <w:ilvl w:val="0"/>
          <w:numId w:val="1"/>
        </w:numPr>
        <w:ind w:leftChars="0"/>
      </w:pPr>
      <w:r>
        <w:rPr>
          <w:rFonts w:hint="eastAsia"/>
        </w:rPr>
        <w:lastRenderedPageBreak/>
        <w:t>それぞれの条件</w:t>
      </w:r>
    </w:p>
    <w:p w14:paraId="13233FC2" w14:textId="12FC2401" w:rsidR="00FD0AB1" w:rsidRDefault="008336A6" w:rsidP="00FD0AB1">
      <w:pPr>
        <w:pStyle w:val="a5"/>
        <w:numPr>
          <w:ilvl w:val="1"/>
          <w:numId w:val="1"/>
        </w:numPr>
        <w:ind w:leftChars="0"/>
      </w:pPr>
      <w:r>
        <w:rPr>
          <w:rFonts w:hint="eastAsia"/>
        </w:rPr>
        <w:t>共通</w:t>
      </w:r>
      <w:r w:rsidR="00FD0AB1">
        <w:rPr>
          <w:rFonts w:hint="eastAsia"/>
        </w:rPr>
        <w:t>条件</w:t>
      </w:r>
    </w:p>
    <w:p w14:paraId="6DFDFA46" w14:textId="3F976E59" w:rsidR="008336A6" w:rsidRDefault="00F97FD6" w:rsidP="008336A6">
      <w:pPr>
        <w:pStyle w:val="a5"/>
        <w:numPr>
          <w:ilvl w:val="2"/>
          <w:numId w:val="1"/>
        </w:numPr>
        <w:ind w:leftChars="0"/>
      </w:pPr>
      <w:r>
        <w:rPr>
          <w:rFonts w:hint="eastAsia"/>
        </w:rPr>
        <w:t>シード</w:t>
      </w:r>
    </w:p>
    <w:p w14:paraId="2F71128B" w14:textId="6741FE7C" w:rsidR="00F97FD6" w:rsidRDefault="00F97FD6" w:rsidP="00F97FD6">
      <w:pPr>
        <w:pStyle w:val="a5"/>
        <w:numPr>
          <w:ilvl w:val="3"/>
          <w:numId w:val="1"/>
        </w:numPr>
        <w:ind w:leftChars="0"/>
      </w:pPr>
      <w:r>
        <w:rPr>
          <w:rFonts w:hint="eastAsia"/>
        </w:rPr>
        <w:t>2</w:t>
      </w:r>
      <w:r>
        <w:t>0201218 #</w:t>
      </w:r>
      <w:proofErr w:type="spellStart"/>
      <w:r>
        <w:t>int</w:t>
      </w:r>
      <w:proofErr w:type="spellEnd"/>
    </w:p>
    <w:p w14:paraId="400354F9" w14:textId="57614301" w:rsidR="00F97FD6" w:rsidRDefault="00F97FD6" w:rsidP="008336A6">
      <w:pPr>
        <w:pStyle w:val="a5"/>
        <w:numPr>
          <w:ilvl w:val="2"/>
          <w:numId w:val="1"/>
        </w:numPr>
        <w:ind w:leftChars="0"/>
      </w:pPr>
      <w:r>
        <w:rPr>
          <w:rFonts w:hint="eastAsia"/>
        </w:rPr>
        <w:t>学習用データ</w:t>
      </w:r>
    </w:p>
    <w:p w14:paraId="49546883" w14:textId="72ABEE74" w:rsidR="00F97FD6" w:rsidRDefault="00F97FD6" w:rsidP="00F97FD6">
      <w:pPr>
        <w:pStyle w:val="a5"/>
        <w:numPr>
          <w:ilvl w:val="3"/>
          <w:numId w:val="1"/>
        </w:numPr>
        <w:ind w:leftChars="0"/>
      </w:pPr>
      <w:r>
        <w:rPr>
          <w:rFonts w:hint="eastAsia"/>
        </w:rPr>
        <w:t>1</w:t>
      </w:r>
      <w:r>
        <w:t>29</w:t>
      </w:r>
    </w:p>
    <w:p w14:paraId="6AE75CDC" w14:textId="48E7C264" w:rsidR="00F97FD6" w:rsidRDefault="00F97FD6" w:rsidP="008336A6">
      <w:pPr>
        <w:pStyle w:val="a5"/>
        <w:numPr>
          <w:ilvl w:val="2"/>
          <w:numId w:val="1"/>
        </w:numPr>
        <w:ind w:leftChars="0"/>
      </w:pPr>
      <w:r>
        <w:rPr>
          <w:rFonts w:hint="eastAsia"/>
        </w:rPr>
        <w:t>ニューラルネットワーク</w:t>
      </w:r>
    </w:p>
    <w:p w14:paraId="7E193FAE" w14:textId="3946FC0A" w:rsidR="00F97FD6" w:rsidRDefault="00F97FD6" w:rsidP="00F97FD6">
      <w:pPr>
        <w:pStyle w:val="a5"/>
        <w:numPr>
          <w:ilvl w:val="3"/>
          <w:numId w:val="1"/>
        </w:numPr>
        <w:ind w:leftChars="0"/>
      </w:pPr>
      <w:r>
        <w:rPr>
          <w:rFonts w:hint="eastAsia"/>
        </w:rPr>
        <w:t>入力層</w:t>
      </w:r>
    </w:p>
    <w:p w14:paraId="733FE206" w14:textId="6B3DEB43" w:rsidR="00F97FD6" w:rsidRPr="00F97FD6" w:rsidRDefault="00F97FD6" w:rsidP="00F97FD6">
      <w:pPr>
        <w:pStyle w:val="a5"/>
        <w:numPr>
          <w:ilvl w:val="4"/>
          <w:numId w:val="1"/>
        </w:numPr>
        <w:ind w:leftChars="0"/>
        <w:rPr>
          <w:rFonts w:hint="eastAsia"/>
          <w:sz w:val="24"/>
        </w:rPr>
      </w:pPr>
      <w:r w:rsidRPr="00B27C2F">
        <w:rPr>
          <w:sz w:val="24"/>
        </w:rPr>
        <w:t>width:80</w:t>
      </w:r>
      <w:r w:rsidRPr="00876E61">
        <w:rPr>
          <w:sz w:val="24"/>
        </w:rPr>
        <w:t xml:space="preserve"> x</w:t>
      </w:r>
      <w:r w:rsidRPr="00B27C2F">
        <w:rPr>
          <w:sz w:val="24"/>
        </w:rPr>
        <w:t xml:space="preserve"> height:45</w:t>
      </w:r>
      <w:r w:rsidRPr="00876E61">
        <w:rPr>
          <w:sz w:val="24"/>
        </w:rPr>
        <w:t xml:space="preserve"> x </w:t>
      </w:r>
      <w:r w:rsidRPr="00B27C2F">
        <w:rPr>
          <w:sz w:val="24"/>
        </w:rPr>
        <w:t>framesize:30</w:t>
      </w:r>
      <w:r w:rsidRPr="00876E61">
        <w:rPr>
          <w:sz w:val="24"/>
        </w:rPr>
        <w:t xml:space="preserve"> x </w:t>
      </w:r>
      <w:proofErr w:type="gramStart"/>
      <w:r>
        <w:rPr>
          <w:sz w:val="24"/>
        </w:rPr>
        <w:t>COLOR</w:t>
      </w:r>
      <w:r w:rsidRPr="00B27C2F">
        <w:rPr>
          <w:sz w:val="24"/>
        </w:rPr>
        <w:t>:RGB</w:t>
      </w:r>
      <w:proofErr w:type="gramEnd"/>
      <w:r w:rsidRPr="00B27C2F">
        <w:rPr>
          <w:sz w:val="24"/>
        </w:rPr>
        <w:t>=3</w:t>
      </w:r>
    </w:p>
    <w:p w14:paraId="63172ADF" w14:textId="363E231A" w:rsidR="00F97FD6" w:rsidRDefault="00F97FD6" w:rsidP="00F97FD6">
      <w:pPr>
        <w:pStyle w:val="a5"/>
        <w:numPr>
          <w:ilvl w:val="3"/>
          <w:numId w:val="1"/>
        </w:numPr>
        <w:ind w:leftChars="0"/>
      </w:pPr>
      <w:r>
        <w:rPr>
          <w:rFonts w:hint="eastAsia"/>
        </w:rPr>
        <w:t>出力層</w:t>
      </w:r>
    </w:p>
    <w:p w14:paraId="7C92A971" w14:textId="77777777" w:rsidR="00F97FD6" w:rsidRDefault="00F97FD6" w:rsidP="00F97FD6">
      <w:pPr>
        <w:pStyle w:val="a5"/>
        <w:numPr>
          <w:ilvl w:val="4"/>
          <w:numId w:val="1"/>
        </w:numPr>
        <w:ind w:leftChars="0"/>
        <w:rPr>
          <w:sz w:val="24"/>
        </w:rPr>
      </w:pPr>
      <w:r>
        <w:rPr>
          <w:rFonts w:hint="eastAsia"/>
          <w:sz w:val="24"/>
        </w:rPr>
        <w:t>サイズ：４</w:t>
      </w:r>
    </w:p>
    <w:p w14:paraId="1B35E0F9" w14:textId="4D5BB1DD" w:rsidR="00F97FD6" w:rsidRPr="00491F7E" w:rsidRDefault="00F97FD6" w:rsidP="00491F7E">
      <w:pPr>
        <w:pStyle w:val="a5"/>
        <w:numPr>
          <w:ilvl w:val="4"/>
          <w:numId w:val="1"/>
        </w:numPr>
        <w:ind w:leftChars="0"/>
        <w:rPr>
          <w:rFonts w:hint="eastAsia"/>
          <w:sz w:val="24"/>
        </w:rPr>
      </w:pPr>
      <w:r>
        <w:rPr>
          <w:rFonts w:hint="eastAsia"/>
          <w:sz w:val="24"/>
        </w:rPr>
        <w:t>活性化関数：</w:t>
      </w:r>
      <w:proofErr w:type="spellStart"/>
      <w:r>
        <w:rPr>
          <w:sz w:val="24"/>
        </w:rPr>
        <w:t>softmax</w:t>
      </w:r>
      <w:proofErr w:type="spellEnd"/>
    </w:p>
    <w:p w14:paraId="7EE1F8BF" w14:textId="440802E0" w:rsidR="00F97FD6" w:rsidRDefault="00F97FD6" w:rsidP="008336A6">
      <w:pPr>
        <w:pStyle w:val="a5"/>
        <w:numPr>
          <w:ilvl w:val="2"/>
          <w:numId w:val="1"/>
        </w:numPr>
        <w:ind w:leftChars="0"/>
      </w:pPr>
      <w:r>
        <w:rPr>
          <w:rFonts w:hint="eastAsia"/>
        </w:rPr>
        <w:t>最適化</w:t>
      </w:r>
    </w:p>
    <w:p w14:paraId="026336FA" w14:textId="1F40AA44" w:rsidR="008A0D63" w:rsidRDefault="008A0D63" w:rsidP="008A0D63">
      <w:pPr>
        <w:pStyle w:val="a5"/>
        <w:numPr>
          <w:ilvl w:val="3"/>
          <w:numId w:val="1"/>
        </w:numPr>
        <w:ind w:leftChars="0"/>
      </w:pPr>
      <w:r>
        <w:rPr>
          <w:rFonts w:hint="eastAsia"/>
        </w:rPr>
        <w:t>最適化アルゴリズム</w:t>
      </w:r>
    </w:p>
    <w:p w14:paraId="0ED0AAE7" w14:textId="40FE0CB2" w:rsidR="008A0D63" w:rsidRDefault="008A0D63" w:rsidP="008A0D63">
      <w:pPr>
        <w:pStyle w:val="a5"/>
        <w:numPr>
          <w:ilvl w:val="4"/>
          <w:numId w:val="1"/>
        </w:numPr>
        <w:ind w:leftChars="0"/>
      </w:pPr>
      <w:proofErr w:type="spellStart"/>
      <w:r>
        <w:rPr>
          <w:rFonts w:hint="eastAsia"/>
        </w:rPr>
        <w:t>a</w:t>
      </w:r>
      <w:r>
        <w:t>dam</w:t>
      </w:r>
      <w:proofErr w:type="spellEnd"/>
    </w:p>
    <w:p w14:paraId="6D39EC8B" w14:textId="3915307E" w:rsidR="008A0D63" w:rsidRDefault="008A0D63" w:rsidP="008A0D63">
      <w:pPr>
        <w:pStyle w:val="a5"/>
        <w:numPr>
          <w:ilvl w:val="5"/>
          <w:numId w:val="1"/>
        </w:numPr>
        <w:ind w:leftChars="0"/>
      </w:pPr>
      <w:proofErr w:type="spellStart"/>
      <w:r>
        <w:t>lr</w:t>
      </w:r>
      <w:proofErr w:type="spellEnd"/>
      <w:r>
        <w:t>=1e-7</w:t>
      </w:r>
    </w:p>
    <w:p w14:paraId="7C368D5E" w14:textId="30D30D08" w:rsidR="008A0D63" w:rsidRDefault="008A0D63" w:rsidP="008A0D63">
      <w:pPr>
        <w:pStyle w:val="a5"/>
        <w:numPr>
          <w:ilvl w:val="5"/>
          <w:numId w:val="1"/>
        </w:numPr>
        <w:ind w:leftChars="0"/>
      </w:pPr>
      <w:r>
        <w:rPr>
          <w:rFonts w:hint="eastAsia"/>
        </w:rPr>
        <w:t>b</w:t>
      </w:r>
      <w:r>
        <w:t>eta_1=0.9</w:t>
      </w:r>
    </w:p>
    <w:p w14:paraId="15A3D423" w14:textId="26450835" w:rsidR="008A0D63" w:rsidRDefault="008A0D63" w:rsidP="008A0D63">
      <w:pPr>
        <w:pStyle w:val="a5"/>
        <w:numPr>
          <w:ilvl w:val="5"/>
          <w:numId w:val="1"/>
        </w:numPr>
        <w:ind w:leftChars="0"/>
      </w:pPr>
      <w:r>
        <w:rPr>
          <w:rFonts w:hint="eastAsia"/>
        </w:rPr>
        <w:t>b</w:t>
      </w:r>
      <w:r>
        <w:t>eta_2=0.999</w:t>
      </w:r>
    </w:p>
    <w:p w14:paraId="2844D9F4" w14:textId="12A3FDB4" w:rsidR="008A0D63" w:rsidRDefault="008A0D63" w:rsidP="008A0D63">
      <w:pPr>
        <w:pStyle w:val="a5"/>
        <w:numPr>
          <w:ilvl w:val="5"/>
          <w:numId w:val="1"/>
        </w:numPr>
        <w:ind w:leftChars="0"/>
      </w:pPr>
      <w:r>
        <w:t>epsilon=None</w:t>
      </w:r>
    </w:p>
    <w:p w14:paraId="38488AC7" w14:textId="6A0F9697" w:rsidR="008A0D63" w:rsidRDefault="008A0D63" w:rsidP="008A0D63">
      <w:pPr>
        <w:pStyle w:val="a5"/>
        <w:numPr>
          <w:ilvl w:val="5"/>
          <w:numId w:val="1"/>
        </w:numPr>
        <w:ind w:leftChars="0"/>
      </w:pPr>
      <w:r>
        <w:rPr>
          <w:rFonts w:hint="eastAsia"/>
        </w:rPr>
        <w:t>d</w:t>
      </w:r>
      <w:r>
        <w:t>ecay=0.0</w:t>
      </w:r>
    </w:p>
    <w:p w14:paraId="7311032F" w14:textId="0E23597C" w:rsidR="008A0D63" w:rsidRDefault="008A0D63" w:rsidP="008A0D63">
      <w:pPr>
        <w:pStyle w:val="a5"/>
        <w:numPr>
          <w:ilvl w:val="5"/>
          <w:numId w:val="1"/>
        </w:numPr>
        <w:ind w:leftChars="0"/>
        <w:rPr>
          <w:rFonts w:hint="eastAsia"/>
        </w:rPr>
      </w:pPr>
      <w:proofErr w:type="spellStart"/>
      <w:r>
        <w:rPr>
          <w:rFonts w:hint="eastAsia"/>
        </w:rPr>
        <w:t>a</w:t>
      </w:r>
      <w:r>
        <w:t>msgrad</w:t>
      </w:r>
      <w:proofErr w:type="spellEnd"/>
      <w:r>
        <w:t>=False</w:t>
      </w:r>
    </w:p>
    <w:p w14:paraId="654B4B52" w14:textId="0DBB7B65" w:rsidR="00F97FD6" w:rsidRDefault="00F97FD6" w:rsidP="008336A6">
      <w:pPr>
        <w:pStyle w:val="a5"/>
        <w:numPr>
          <w:ilvl w:val="2"/>
          <w:numId w:val="1"/>
        </w:numPr>
        <w:ind w:leftChars="0"/>
      </w:pPr>
      <w:r>
        <w:rPr>
          <w:rFonts w:hint="eastAsia"/>
        </w:rPr>
        <w:t>訓練方法</w:t>
      </w:r>
    </w:p>
    <w:p w14:paraId="6C7997D2" w14:textId="5DCDEBD9" w:rsidR="00491F7E" w:rsidRDefault="00491F7E" w:rsidP="00491F7E">
      <w:pPr>
        <w:pStyle w:val="a5"/>
        <w:numPr>
          <w:ilvl w:val="3"/>
          <w:numId w:val="1"/>
        </w:numPr>
        <w:ind w:leftChars="0"/>
      </w:pPr>
      <w:r>
        <w:rPr>
          <w:rFonts w:hint="eastAsia"/>
        </w:rPr>
        <w:t>バッチサイズ ：</w:t>
      </w:r>
      <w:r>
        <w:t>16</w:t>
      </w:r>
    </w:p>
    <w:p w14:paraId="12E8F73B" w14:textId="7D2C97D3" w:rsidR="00491F7E" w:rsidRDefault="00491F7E" w:rsidP="00491F7E">
      <w:pPr>
        <w:pStyle w:val="a5"/>
        <w:numPr>
          <w:ilvl w:val="3"/>
          <w:numId w:val="1"/>
        </w:numPr>
        <w:ind w:leftChars="0"/>
      </w:pPr>
      <w:r>
        <w:rPr>
          <w:rFonts w:hint="eastAsia"/>
        </w:rPr>
        <w:t>エポック数：</w:t>
      </w:r>
      <w:r>
        <w:t>512</w:t>
      </w:r>
    </w:p>
    <w:p w14:paraId="32C9792E" w14:textId="77777777" w:rsidR="008A0D63" w:rsidRDefault="008A0D63" w:rsidP="008A0D63">
      <w:pPr>
        <w:pStyle w:val="a5"/>
        <w:ind w:leftChars="0" w:left="1680"/>
        <w:rPr>
          <w:rFonts w:hint="eastAsia"/>
        </w:rPr>
      </w:pPr>
    </w:p>
    <w:p w14:paraId="0D6A6BDC" w14:textId="0F18BC10" w:rsidR="008336A6" w:rsidRDefault="008336A6" w:rsidP="008336A6">
      <w:pPr>
        <w:pStyle w:val="a5"/>
        <w:numPr>
          <w:ilvl w:val="1"/>
          <w:numId w:val="1"/>
        </w:numPr>
        <w:ind w:leftChars="0"/>
      </w:pPr>
      <w:r>
        <w:rPr>
          <w:rFonts w:hint="eastAsia"/>
        </w:rPr>
        <w:t>畳み込み</w:t>
      </w:r>
      <w:r w:rsidRPr="00FD0AB1">
        <w:rPr>
          <w:rFonts w:hint="eastAsia"/>
          <w:b/>
        </w:rPr>
        <w:t>なし</w:t>
      </w:r>
      <w:r>
        <w:rPr>
          <w:rFonts w:hint="eastAsia"/>
        </w:rPr>
        <w:t>モデルの条件</w:t>
      </w:r>
    </w:p>
    <w:p w14:paraId="0C2BBD66" w14:textId="77777777" w:rsidR="00E20800" w:rsidRDefault="00E20800" w:rsidP="00E20800">
      <w:pPr>
        <w:pStyle w:val="a5"/>
        <w:numPr>
          <w:ilvl w:val="2"/>
          <w:numId w:val="1"/>
        </w:numPr>
        <w:ind w:leftChars="0"/>
      </w:pPr>
      <w:r>
        <w:rPr>
          <w:rFonts w:hint="eastAsia"/>
        </w:rPr>
        <w:t>ニューラルネットワーク</w:t>
      </w:r>
    </w:p>
    <w:p w14:paraId="42F359F9" w14:textId="7C906366" w:rsidR="00E20800" w:rsidRDefault="00E20800" w:rsidP="00E20800">
      <w:pPr>
        <w:pStyle w:val="a5"/>
        <w:numPr>
          <w:ilvl w:val="3"/>
          <w:numId w:val="1"/>
        </w:numPr>
        <w:ind w:leftChars="0"/>
      </w:pPr>
      <w:r>
        <w:rPr>
          <w:rFonts w:hint="eastAsia"/>
        </w:rPr>
        <w:t>中間層</w:t>
      </w:r>
    </w:p>
    <w:p w14:paraId="4A423B03" w14:textId="6DC70112" w:rsidR="00E20800" w:rsidRDefault="00E20800" w:rsidP="00E20800">
      <w:pPr>
        <w:pStyle w:val="a5"/>
        <w:numPr>
          <w:ilvl w:val="4"/>
          <w:numId w:val="1"/>
        </w:numPr>
        <w:ind w:leftChars="0"/>
      </w:pPr>
      <w:r>
        <w:t>dence0</w:t>
      </w:r>
    </w:p>
    <w:p w14:paraId="6471CB9D" w14:textId="16085258" w:rsidR="00E20800" w:rsidRDefault="00E20800" w:rsidP="00E20800">
      <w:pPr>
        <w:pStyle w:val="a5"/>
        <w:numPr>
          <w:ilvl w:val="5"/>
          <w:numId w:val="1"/>
        </w:numPr>
        <w:ind w:leftChars="0"/>
      </w:pPr>
      <w:r>
        <w:rPr>
          <w:rFonts w:hint="eastAsia"/>
        </w:rPr>
        <w:t>ユニットサイズ：</w:t>
      </w:r>
      <w:r>
        <w:t>1024</w:t>
      </w:r>
    </w:p>
    <w:p w14:paraId="6F44D730" w14:textId="024B137E" w:rsidR="00E20800" w:rsidRDefault="008A0D63" w:rsidP="008A0D63">
      <w:pPr>
        <w:pStyle w:val="a5"/>
        <w:ind w:leftChars="0" w:left="2520"/>
        <w:rPr>
          <w:rFonts w:hint="eastAsia"/>
        </w:rPr>
      </w:pPr>
      <w:r>
        <w:br w:type="page"/>
      </w:r>
    </w:p>
    <w:p w14:paraId="5A4F5E01" w14:textId="7A52B972" w:rsidR="00FD0AB1" w:rsidRDefault="00FD0AB1" w:rsidP="00FD0AB1">
      <w:pPr>
        <w:pStyle w:val="a5"/>
        <w:numPr>
          <w:ilvl w:val="1"/>
          <w:numId w:val="1"/>
        </w:numPr>
        <w:ind w:leftChars="0"/>
      </w:pPr>
      <w:r>
        <w:rPr>
          <w:rFonts w:hint="eastAsia"/>
        </w:rPr>
        <w:lastRenderedPageBreak/>
        <w:t>畳み込み</w:t>
      </w:r>
      <w:r>
        <w:rPr>
          <w:rFonts w:hint="eastAsia"/>
          <w:b/>
        </w:rPr>
        <w:t>あり</w:t>
      </w:r>
      <w:r>
        <w:rPr>
          <w:rFonts w:hint="eastAsia"/>
        </w:rPr>
        <w:t>モデルの条件</w:t>
      </w:r>
    </w:p>
    <w:p w14:paraId="144854BB" w14:textId="77777777" w:rsidR="00E20800" w:rsidRDefault="00E20800" w:rsidP="00E20800">
      <w:pPr>
        <w:pStyle w:val="a5"/>
        <w:numPr>
          <w:ilvl w:val="2"/>
          <w:numId w:val="1"/>
        </w:numPr>
        <w:ind w:leftChars="0"/>
      </w:pPr>
      <w:r>
        <w:rPr>
          <w:rFonts w:hint="eastAsia"/>
        </w:rPr>
        <w:t>ニューラルネットワーク</w:t>
      </w:r>
    </w:p>
    <w:p w14:paraId="52A14991" w14:textId="6AD411BB" w:rsidR="00E20800" w:rsidRDefault="00E20800" w:rsidP="00E20800">
      <w:pPr>
        <w:pStyle w:val="a5"/>
        <w:numPr>
          <w:ilvl w:val="3"/>
          <w:numId w:val="1"/>
        </w:numPr>
        <w:ind w:leftChars="0"/>
      </w:pPr>
      <w:r>
        <w:rPr>
          <w:rFonts w:hint="eastAsia"/>
        </w:rPr>
        <w:t>中間層</w:t>
      </w:r>
    </w:p>
    <w:p w14:paraId="04B40D66" w14:textId="0E93964D" w:rsidR="00E20800" w:rsidRDefault="00E20800" w:rsidP="00E20800">
      <w:pPr>
        <w:pStyle w:val="a5"/>
        <w:numPr>
          <w:ilvl w:val="4"/>
          <w:numId w:val="1"/>
        </w:numPr>
        <w:ind w:leftChars="0"/>
      </w:pPr>
      <w:r>
        <w:rPr>
          <w:rFonts w:hint="eastAsia"/>
        </w:rPr>
        <w:t>c</w:t>
      </w:r>
      <w:r>
        <w:t>onv0</w:t>
      </w:r>
    </w:p>
    <w:p w14:paraId="4EF9D17A" w14:textId="116FDC1D" w:rsidR="00E20800" w:rsidRDefault="00E20800" w:rsidP="00E20800">
      <w:pPr>
        <w:pStyle w:val="a5"/>
        <w:numPr>
          <w:ilvl w:val="5"/>
          <w:numId w:val="1"/>
        </w:numPr>
        <w:ind w:leftChars="0"/>
      </w:pPr>
      <w:r>
        <w:rPr>
          <w:rFonts w:hint="eastAsia"/>
        </w:rPr>
        <w:t>フィルタ数：</w:t>
      </w:r>
      <w:r w:rsidR="008A0D63">
        <w:t>64</w:t>
      </w:r>
    </w:p>
    <w:p w14:paraId="0B5BFAB6" w14:textId="0F93390B" w:rsidR="008A0D63" w:rsidRDefault="008A0D63" w:rsidP="00E20800">
      <w:pPr>
        <w:pStyle w:val="a5"/>
        <w:numPr>
          <w:ilvl w:val="5"/>
          <w:numId w:val="1"/>
        </w:numPr>
        <w:ind w:leftChars="0"/>
      </w:pPr>
      <w:r>
        <w:rPr>
          <w:rFonts w:hint="eastAsia"/>
        </w:rPr>
        <w:t>カーネルサイズ：</w:t>
      </w:r>
      <w:r>
        <w:t>(3,3,3), (2,3,3)</w:t>
      </w:r>
    </w:p>
    <w:p w14:paraId="1E001B23" w14:textId="1471726D" w:rsidR="008A0D63" w:rsidRDefault="008A0D63" w:rsidP="00E20800">
      <w:pPr>
        <w:pStyle w:val="a5"/>
        <w:numPr>
          <w:ilvl w:val="5"/>
          <w:numId w:val="1"/>
        </w:numPr>
        <w:ind w:leftChars="0"/>
      </w:pPr>
      <w:r>
        <w:rPr>
          <w:rFonts w:hint="eastAsia"/>
        </w:rPr>
        <w:t>ストライド：</w:t>
      </w:r>
      <w:r>
        <w:t>(1,1,1), (2,3,1)</w:t>
      </w:r>
    </w:p>
    <w:p w14:paraId="5F3F8E45" w14:textId="40657F84" w:rsidR="008A0D63" w:rsidRDefault="008A0D63" w:rsidP="00E20800">
      <w:pPr>
        <w:pStyle w:val="a5"/>
        <w:numPr>
          <w:ilvl w:val="5"/>
          <w:numId w:val="1"/>
        </w:numPr>
        <w:ind w:leftChars="0"/>
        <w:rPr>
          <w:rFonts w:hint="eastAsia"/>
        </w:rPr>
      </w:pPr>
      <w:proofErr w:type="gramStart"/>
      <w:r>
        <w:rPr>
          <w:rFonts w:hint="eastAsia"/>
        </w:rPr>
        <w:t>p</w:t>
      </w:r>
      <w:r>
        <w:t>adding :</w:t>
      </w:r>
      <w:proofErr w:type="gramEnd"/>
      <w:r>
        <w:t xml:space="preserve"> “same”</w:t>
      </w:r>
    </w:p>
    <w:p w14:paraId="40940C32" w14:textId="10D9CB64" w:rsidR="00E20800" w:rsidRDefault="00E20800" w:rsidP="00E20800">
      <w:pPr>
        <w:pStyle w:val="a5"/>
        <w:numPr>
          <w:ilvl w:val="4"/>
          <w:numId w:val="1"/>
        </w:numPr>
        <w:ind w:leftChars="0"/>
      </w:pPr>
      <w:r>
        <w:rPr>
          <w:rFonts w:hint="eastAsia"/>
        </w:rPr>
        <w:t>p</w:t>
      </w:r>
      <w:r>
        <w:t>ool0</w:t>
      </w:r>
    </w:p>
    <w:p w14:paraId="0E5C660A" w14:textId="532F6224" w:rsidR="008A0D63" w:rsidRDefault="008A0D63" w:rsidP="008A0D63">
      <w:pPr>
        <w:pStyle w:val="a5"/>
        <w:numPr>
          <w:ilvl w:val="5"/>
          <w:numId w:val="1"/>
        </w:numPr>
        <w:ind w:leftChars="0"/>
      </w:pPr>
      <w:r>
        <w:rPr>
          <w:rFonts w:hint="eastAsia"/>
        </w:rPr>
        <w:t>プーリング方法：</w:t>
      </w:r>
      <w:proofErr w:type="spellStart"/>
      <w:r>
        <w:t>maxpooling</w:t>
      </w:r>
      <w:proofErr w:type="spellEnd"/>
    </w:p>
    <w:p w14:paraId="5BD4E2BB" w14:textId="36655FFA" w:rsidR="008A0D63" w:rsidRDefault="008A0D63" w:rsidP="008A0D63">
      <w:pPr>
        <w:pStyle w:val="a5"/>
        <w:numPr>
          <w:ilvl w:val="5"/>
          <w:numId w:val="1"/>
        </w:numPr>
        <w:ind w:leftChars="0"/>
        <w:rPr>
          <w:rFonts w:hint="eastAsia"/>
        </w:rPr>
      </w:pPr>
      <w:r>
        <w:rPr>
          <w:rFonts w:hint="eastAsia"/>
        </w:rPr>
        <w:t>サイズ：</w:t>
      </w:r>
      <w:r>
        <w:t>(3,3,3), (2,3,3)</w:t>
      </w:r>
    </w:p>
    <w:p w14:paraId="2671D2F5" w14:textId="36C66EF1" w:rsidR="00E20800" w:rsidRDefault="00E20800" w:rsidP="00E20800">
      <w:pPr>
        <w:pStyle w:val="a5"/>
        <w:numPr>
          <w:ilvl w:val="4"/>
          <w:numId w:val="1"/>
        </w:numPr>
        <w:ind w:leftChars="0"/>
      </w:pPr>
      <w:r>
        <w:rPr>
          <w:rFonts w:hint="eastAsia"/>
        </w:rPr>
        <w:t>d</w:t>
      </w:r>
      <w:r>
        <w:t>ence</w:t>
      </w:r>
      <w:r w:rsidR="008A0D63">
        <w:t>0</w:t>
      </w:r>
    </w:p>
    <w:p w14:paraId="759AEAC4" w14:textId="030C5C43" w:rsidR="008A0D63" w:rsidRDefault="008A0D63" w:rsidP="008A0D63">
      <w:pPr>
        <w:pStyle w:val="a5"/>
        <w:numPr>
          <w:ilvl w:val="5"/>
          <w:numId w:val="1"/>
        </w:numPr>
        <w:ind w:leftChars="0"/>
        <w:rPr>
          <w:rFonts w:hint="eastAsia"/>
        </w:rPr>
      </w:pPr>
      <w:r>
        <w:rPr>
          <w:rFonts w:hint="eastAsia"/>
        </w:rPr>
        <w:t>ユニットサイズ</w:t>
      </w:r>
      <w:r>
        <w:t>:1024</w:t>
      </w:r>
    </w:p>
    <w:p w14:paraId="289514FB" w14:textId="77777777" w:rsidR="00E20800" w:rsidRDefault="00E20800" w:rsidP="00E20800">
      <w:pPr>
        <w:pStyle w:val="a5"/>
        <w:numPr>
          <w:ilvl w:val="1"/>
          <w:numId w:val="1"/>
        </w:numPr>
        <w:ind w:leftChars="0"/>
      </w:pPr>
    </w:p>
    <w:p w14:paraId="377A768D" w14:textId="77777777" w:rsidR="00FD0AB1" w:rsidRDefault="00FD0AB1" w:rsidP="00FD0AB1">
      <w:pPr>
        <w:pStyle w:val="a5"/>
        <w:ind w:leftChars="0"/>
        <w:sectPr w:rsidR="00FD0AB1" w:rsidSect="00DB1058">
          <w:pgSz w:w="11900" w:h="16840"/>
          <w:pgMar w:top="1985" w:right="1701" w:bottom="1701" w:left="1701" w:header="851" w:footer="992" w:gutter="0"/>
          <w:cols w:space="425"/>
          <w:docGrid w:type="lines" w:linePitch="360"/>
        </w:sectPr>
      </w:pPr>
    </w:p>
    <w:p w14:paraId="457D8FD7" w14:textId="5852E0B0" w:rsidR="00E20800" w:rsidRDefault="00C9019E" w:rsidP="00E20800">
      <w:pPr>
        <w:pStyle w:val="a5"/>
        <w:numPr>
          <w:ilvl w:val="0"/>
          <w:numId w:val="1"/>
        </w:numPr>
        <w:ind w:leftChars="0"/>
        <w:rPr>
          <w:rFonts w:hint="eastAsia"/>
        </w:rPr>
      </w:pPr>
      <w:r>
        <w:rPr>
          <w:rFonts w:hint="eastAsia"/>
        </w:rPr>
        <w:lastRenderedPageBreak/>
        <w:t>結果の評価</w:t>
      </w:r>
    </w:p>
    <w:p w14:paraId="4DF74FAD" w14:textId="39818D0D" w:rsidR="00E20800" w:rsidRDefault="00E20800" w:rsidP="00E20800">
      <w:pPr>
        <w:pStyle w:val="a5"/>
        <w:numPr>
          <w:ilvl w:val="1"/>
          <w:numId w:val="1"/>
        </w:numPr>
        <w:ind w:leftChars="0"/>
      </w:pPr>
      <w:r>
        <w:rPr>
          <w:rFonts w:hint="eastAsia"/>
        </w:rPr>
        <w:t>畳み込み</w:t>
      </w:r>
      <w:r w:rsidRPr="00FD0AB1">
        <w:rPr>
          <w:rFonts w:hint="eastAsia"/>
          <w:b/>
        </w:rPr>
        <w:t>なし</w:t>
      </w:r>
      <w:r>
        <w:rPr>
          <w:rFonts w:hint="eastAsia"/>
        </w:rPr>
        <w:t>モデルの</w:t>
      </w:r>
      <w:r>
        <w:rPr>
          <w:rFonts w:hint="eastAsia"/>
        </w:rPr>
        <w:t>結果</w:t>
      </w:r>
    </w:p>
    <w:p w14:paraId="3A0D0410" w14:textId="749C93E2" w:rsidR="00E20800" w:rsidRDefault="00E20800" w:rsidP="00E20800">
      <w:pPr>
        <w:pStyle w:val="a5"/>
        <w:numPr>
          <w:ilvl w:val="2"/>
          <w:numId w:val="1"/>
        </w:numPr>
        <w:ind w:leftChars="0"/>
      </w:pPr>
      <w:r>
        <w:t xml:space="preserve">loss = </w:t>
      </w:r>
      <w:proofErr w:type="spellStart"/>
      <w:r>
        <w:t>mse</w:t>
      </w:r>
      <w:proofErr w:type="spellEnd"/>
    </w:p>
    <w:p w14:paraId="35E23F7F" w14:textId="5605E9DD" w:rsidR="00E20800" w:rsidRDefault="00E20800" w:rsidP="00E20800">
      <w:pPr>
        <w:pStyle w:val="a5"/>
        <w:numPr>
          <w:ilvl w:val="3"/>
          <w:numId w:val="1"/>
        </w:numPr>
        <w:ind w:leftChars="0"/>
      </w:pPr>
      <w:r>
        <w:rPr>
          <w:rFonts w:hint="eastAsia"/>
        </w:rPr>
        <w:t>図</w:t>
      </w:r>
    </w:p>
    <w:p w14:paraId="3BE9B434" w14:textId="7514FCB8" w:rsidR="00E20800" w:rsidRDefault="00E20800" w:rsidP="00E20800">
      <w:pPr>
        <w:ind w:firstLineChars="945" w:firstLine="1984"/>
      </w:pPr>
      <w:r>
        <w:rPr>
          <w:rFonts w:hint="eastAsia"/>
          <w:noProof/>
        </w:rPr>
        <w:drawing>
          <wp:inline distT="0" distB="0" distL="0" distR="0" wp14:anchorId="6ACE6AE3" wp14:editId="2581D59D">
            <wp:extent cx="2672862" cy="183401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740" cy="1856575"/>
                    </a:xfrm>
                    <a:prstGeom prst="rect">
                      <a:avLst/>
                    </a:prstGeom>
                  </pic:spPr>
                </pic:pic>
              </a:graphicData>
            </a:graphic>
          </wp:inline>
        </w:drawing>
      </w:r>
    </w:p>
    <w:p w14:paraId="41301621" w14:textId="027F693E" w:rsidR="00E20800" w:rsidRDefault="00C9019E" w:rsidP="00E20800">
      <w:pPr>
        <w:pStyle w:val="a5"/>
        <w:numPr>
          <w:ilvl w:val="3"/>
          <w:numId w:val="1"/>
        </w:numPr>
        <w:ind w:leftChars="0"/>
        <w:rPr>
          <w:rFonts w:hint="eastAsia"/>
        </w:rPr>
      </w:pPr>
      <w:r>
        <w:rPr>
          <w:rFonts w:hint="eastAsia"/>
        </w:rPr>
        <w:t>評価</w:t>
      </w:r>
    </w:p>
    <w:p w14:paraId="0CDF6FCD" w14:textId="53E03A15" w:rsidR="00E20800" w:rsidRDefault="009074E2" w:rsidP="00E20800">
      <w:pPr>
        <w:pStyle w:val="a5"/>
        <w:numPr>
          <w:ilvl w:val="4"/>
          <w:numId w:val="1"/>
        </w:numPr>
        <w:ind w:leftChars="0"/>
        <w:rPr>
          <w:rFonts w:hint="eastAsia"/>
        </w:rPr>
      </w:pPr>
      <w:r>
        <w:rPr>
          <w:rFonts w:hint="eastAsia"/>
        </w:rPr>
        <w:t xml:space="preserve">ヒューマンエラーはなさそう </w:t>
      </w:r>
    </w:p>
    <w:p w14:paraId="0C50C308" w14:textId="0ACD706C" w:rsidR="00E20800" w:rsidRDefault="00E20800" w:rsidP="00E20800">
      <w:pPr>
        <w:pStyle w:val="a5"/>
        <w:numPr>
          <w:ilvl w:val="2"/>
          <w:numId w:val="1"/>
        </w:numPr>
        <w:ind w:leftChars="0"/>
      </w:pPr>
      <w:r>
        <w:rPr>
          <w:rFonts w:hint="eastAsia"/>
        </w:rPr>
        <w:t>l</w:t>
      </w:r>
      <w:r>
        <w:t>oss = cee</w:t>
      </w:r>
    </w:p>
    <w:p w14:paraId="065E8EE5" w14:textId="0AF2F121" w:rsidR="00E20800" w:rsidRDefault="00C9019E" w:rsidP="00E20800">
      <w:pPr>
        <w:pStyle w:val="a5"/>
        <w:numPr>
          <w:ilvl w:val="3"/>
          <w:numId w:val="1"/>
        </w:numPr>
        <w:ind w:leftChars="0"/>
      </w:pPr>
      <w:r>
        <w:rPr>
          <w:rFonts w:hint="eastAsia"/>
        </w:rPr>
        <w:t>図</w:t>
      </w:r>
    </w:p>
    <w:p w14:paraId="25192F52" w14:textId="7B41F328" w:rsidR="00C9019E" w:rsidRDefault="00C9019E" w:rsidP="00C9019E">
      <w:pPr>
        <w:pStyle w:val="a5"/>
        <w:ind w:leftChars="0" w:left="1680"/>
        <w:rPr>
          <w:rFonts w:hint="eastAsia"/>
        </w:rPr>
      </w:pPr>
      <w:r>
        <w:rPr>
          <w:rFonts w:hint="eastAsia"/>
          <w:noProof/>
        </w:rPr>
        <w:drawing>
          <wp:inline distT="0" distB="0" distL="0" distR="0" wp14:anchorId="2C1A4BCE" wp14:editId="0CB95751">
            <wp:extent cx="2675120" cy="1852248"/>
            <wp:effectExtent l="0" t="0" r="508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4060" cy="1865362"/>
                    </a:xfrm>
                    <a:prstGeom prst="rect">
                      <a:avLst/>
                    </a:prstGeom>
                  </pic:spPr>
                </pic:pic>
              </a:graphicData>
            </a:graphic>
          </wp:inline>
        </w:drawing>
      </w:r>
    </w:p>
    <w:p w14:paraId="4D8323E3" w14:textId="38ABA8B1" w:rsidR="00C9019E" w:rsidRDefault="00C9019E" w:rsidP="00C9019E">
      <w:pPr>
        <w:pStyle w:val="a5"/>
        <w:numPr>
          <w:ilvl w:val="3"/>
          <w:numId w:val="1"/>
        </w:numPr>
        <w:ind w:leftChars="0"/>
      </w:pPr>
      <w:r>
        <w:rPr>
          <w:rFonts w:hint="eastAsia"/>
        </w:rPr>
        <w:t>評価</w:t>
      </w:r>
    </w:p>
    <w:p w14:paraId="2C7353E9" w14:textId="36893412" w:rsidR="00C9019E" w:rsidRDefault="00C9019E" w:rsidP="00C9019E">
      <w:pPr>
        <w:pStyle w:val="a5"/>
        <w:numPr>
          <w:ilvl w:val="4"/>
          <w:numId w:val="1"/>
        </w:numPr>
        <w:ind w:leftChars="0"/>
      </w:pPr>
      <w:proofErr w:type="spellStart"/>
      <w:r>
        <w:t>val_loss</w:t>
      </w:r>
      <w:proofErr w:type="spellEnd"/>
      <w:r>
        <w:rPr>
          <w:rFonts w:hint="eastAsia"/>
        </w:rPr>
        <w:t>が上がっている</w:t>
      </w:r>
    </w:p>
    <w:p w14:paraId="489F5986" w14:textId="321C178C" w:rsidR="00C9019E" w:rsidRDefault="00C9019E" w:rsidP="00C9019E">
      <w:pPr>
        <w:pStyle w:val="a5"/>
        <w:numPr>
          <w:ilvl w:val="4"/>
          <w:numId w:val="1"/>
        </w:numPr>
        <w:ind w:leftChars="0"/>
        <w:rPr>
          <w:rFonts w:hint="eastAsia"/>
        </w:rPr>
      </w:pPr>
      <w:r>
        <w:rPr>
          <w:rFonts w:hint="eastAsia"/>
        </w:rPr>
        <w:t>序盤の</w:t>
      </w:r>
      <w:proofErr w:type="spellStart"/>
      <w:r>
        <w:t>loss_diff</w:t>
      </w:r>
      <w:proofErr w:type="spellEnd"/>
      <w:r>
        <w:rPr>
          <w:rFonts w:hint="eastAsia"/>
        </w:rPr>
        <w:t>が高い</w:t>
      </w:r>
    </w:p>
    <w:p w14:paraId="34172CC5" w14:textId="77777777" w:rsidR="009074E2" w:rsidRDefault="009074E2" w:rsidP="00C9019E">
      <w:pPr>
        <w:rPr>
          <w:rFonts w:hint="eastAsia"/>
        </w:rPr>
      </w:pPr>
    </w:p>
    <w:p w14:paraId="3D7F1C6E" w14:textId="7F45F2D3" w:rsidR="00E20800" w:rsidRDefault="00E20800" w:rsidP="00E20800">
      <w:pPr>
        <w:pStyle w:val="a5"/>
        <w:numPr>
          <w:ilvl w:val="1"/>
          <w:numId w:val="1"/>
        </w:numPr>
        <w:ind w:leftChars="0"/>
      </w:pPr>
      <w:r>
        <w:rPr>
          <w:rFonts w:hint="eastAsia"/>
        </w:rPr>
        <w:t>畳み込み</w:t>
      </w:r>
      <w:r>
        <w:rPr>
          <w:rFonts w:hint="eastAsia"/>
          <w:b/>
        </w:rPr>
        <w:t>あり</w:t>
      </w:r>
      <w:r>
        <w:rPr>
          <w:rFonts w:hint="eastAsia"/>
        </w:rPr>
        <w:t>モデルの結果</w:t>
      </w:r>
    </w:p>
    <w:p w14:paraId="61D30772" w14:textId="77777777" w:rsidR="00E20800" w:rsidRDefault="00E20800" w:rsidP="00E20800">
      <w:pPr>
        <w:pStyle w:val="a5"/>
        <w:numPr>
          <w:ilvl w:val="1"/>
          <w:numId w:val="1"/>
        </w:numPr>
        <w:ind w:leftChars="0"/>
      </w:pPr>
    </w:p>
    <w:p w14:paraId="21DA478A" w14:textId="77777777" w:rsidR="00E20800" w:rsidRDefault="00E20800" w:rsidP="009074E2">
      <w:pPr>
        <w:pStyle w:val="a5"/>
        <w:ind w:leftChars="0" w:left="420"/>
        <w:rPr>
          <w:rFonts w:hint="eastAsia"/>
        </w:rPr>
      </w:pPr>
    </w:p>
    <w:p w14:paraId="1A80B712" w14:textId="7AC026DB" w:rsidR="00E20800" w:rsidRDefault="00E20800" w:rsidP="009074E2">
      <w:pPr>
        <w:pStyle w:val="a5"/>
        <w:ind w:leftChars="0"/>
      </w:pPr>
    </w:p>
    <w:p w14:paraId="389F86F6" w14:textId="5B095851" w:rsidR="00C9019E" w:rsidRDefault="00C9019E" w:rsidP="009074E2">
      <w:pPr>
        <w:pStyle w:val="a5"/>
        <w:ind w:leftChars="0"/>
      </w:pPr>
    </w:p>
    <w:p w14:paraId="108E0A2C" w14:textId="77777777" w:rsidR="00C9019E" w:rsidRDefault="00C9019E" w:rsidP="009074E2">
      <w:pPr>
        <w:pStyle w:val="a5"/>
        <w:ind w:leftChars="0"/>
        <w:rPr>
          <w:rFonts w:hint="eastAsia"/>
        </w:rPr>
      </w:pPr>
    </w:p>
    <w:p w14:paraId="32DD46F1" w14:textId="0BEBDABC" w:rsidR="009074E2" w:rsidRDefault="00FD0AB1" w:rsidP="009074E2">
      <w:pPr>
        <w:pStyle w:val="a5"/>
        <w:numPr>
          <w:ilvl w:val="0"/>
          <w:numId w:val="1"/>
        </w:numPr>
        <w:ind w:leftChars="0"/>
      </w:pPr>
      <w:r>
        <w:rPr>
          <w:rFonts w:hint="eastAsia"/>
        </w:rPr>
        <w:lastRenderedPageBreak/>
        <w:t>考察</w:t>
      </w:r>
    </w:p>
    <w:p w14:paraId="7233130B" w14:textId="2773B78E" w:rsidR="009074E2" w:rsidRDefault="009074E2" w:rsidP="009074E2">
      <w:pPr>
        <w:pStyle w:val="a5"/>
        <w:numPr>
          <w:ilvl w:val="1"/>
          <w:numId w:val="1"/>
        </w:numPr>
        <w:ind w:leftChars="0"/>
      </w:pPr>
      <w:r>
        <w:rPr>
          <w:rFonts w:hint="eastAsia"/>
        </w:rPr>
        <w:t>畳み込み</w:t>
      </w:r>
      <w:r w:rsidRPr="00FD0AB1">
        <w:rPr>
          <w:rFonts w:hint="eastAsia"/>
          <w:b/>
        </w:rPr>
        <w:t>なし</w:t>
      </w:r>
      <w:r>
        <w:rPr>
          <w:rFonts w:hint="eastAsia"/>
        </w:rPr>
        <w:t>モデル</w:t>
      </w:r>
    </w:p>
    <w:p w14:paraId="1D5577CA" w14:textId="3428FF4B" w:rsidR="009074E2" w:rsidRDefault="009074E2" w:rsidP="009074E2">
      <w:pPr>
        <w:pStyle w:val="a5"/>
        <w:numPr>
          <w:ilvl w:val="2"/>
          <w:numId w:val="1"/>
        </w:numPr>
        <w:ind w:leftChars="0"/>
      </w:pPr>
      <w:r>
        <w:t>loss</w:t>
      </w:r>
      <w:r>
        <w:rPr>
          <w:rFonts w:hint="eastAsia"/>
        </w:rPr>
        <w:t>の収束を踏まえ、</w:t>
      </w:r>
      <w:proofErr w:type="spellStart"/>
      <w:r>
        <w:t>acc</w:t>
      </w:r>
      <w:proofErr w:type="spellEnd"/>
      <w:r>
        <w:t xml:space="preserve">, </w:t>
      </w:r>
      <w:proofErr w:type="spellStart"/>
      <w:r>
        <w:t>val_acc</w:t>
      </w:r>
      <w:proofErr w:type="spellEnd"/>
      <w:r>
        <w:rPr>
          <w:rFonts w:hint="eastAsia"/>
        </w:rPr>
        <w:t>の収束値から、過学習していると判断できる</w:t>
      </w:r>
    </w:p>
    <w:p w14:paraId="23D6BAC3" w14:textId="0B92F9B8" w:rsidR="00C9019E" w:rsidRDefault="00C9019E" w:rsidP="009074E2">
      <w:pPr>
        <w:pStyle w:val="a5"/>
        <w:numPr>
          <w:ilvl w:val="2"/>
          <w:numId w:val="1"/>
        </w:numPr>
        <w:ind w:leftChars="0"/>
        <w:rPr>
          <w:rFonts w:hint="eastAsia"/>
        </w:rPr>
      </w:pPr>
      <w:r>
        <w:rPr>
          <w:rFonts w:hint="eastAsia"/>
        </w:rPr>
        <w:t>誤差関数の違いが分かりづらい</w:t>
      </w:r>
      <w:bookmarkStart w:id="0" w:name="_GoBack"/>
      <w:bookmarkEnd w:id="0"/>
    </w:p>
    <w:p w14:paraId="688700F2" w14:textId="4EA37CAB" w:rsidR="009074E2" w:rsidRDefault="009074E2" w:rsidP="009074E2">
      <w:pPr>
        <w:pStyle w:val="a5"/>
        <w:numPr>
          <w:ilvl w:val="1"/>
          <w:numId w:val="1"/>
        </w:numPr>
        <w:ind w:leftChars="0"/>
      </w:pPr>
      <w:r>
        <w:rPr>
          <w:rFonts w:hint="eastAsia"/>
        </w:rPr>
        <w:t>畳み込み</w:t>
      </w:r>
      <w:r>
        <w:rPr>
          <w:rFonts w:hint="eastAsia"/>
          <w:b/>
        </w:rPr>
        <w:t>あり</w:t>
      </w:r>
      <w:r>
        <w:rPr>
          <w:rFonts w:hint="eastAsia"/>
        </w:rPr>
        <w:t>モデル</w:t>
      </w:r>
    </w:p>
    <w:p w14:paraId="70F29B89" w14:textId="77777777" w:rsidR="009074E2" w:rsidRDefault="009074E2" w:rsidP="009074E2">
      <w:pPr>
        <w:pStyle w:val="a5"/>
        <w:numPr>
          <w:ilvl w:val="2"/>
          <w:numId w:val="1"/>
        </w:numPr>
        <w:ind w:leftChars="0"/>
        <w:rPr>
          <w:rFonts w:hint="eastAsia"/>
        </w:rPr>
      </w:pPr>
    </w:p>
    <w:p w14:paraId="3D26DCD6" w14:textId="619C7033" w:rsidR="00FD0AB1" w:rsidRDefault="00FD0AB1" w:rsidP="00FD0AB1">
      <w:pPr>
        <w:pStyle w:val="a5"/>
        <w:numPr>
          <w:ilvl w:val="0"/>
          <w:numId w:val="1"/>
        </w:numPr>
        <w:ind w:leftChars="0"/>
      </w:pPr>
      <w:r>
        <w:rPr>
          <w:rFonts w:hint="eastAsia"/>
        </w:rPr>
        <w:t>結果</w:t>
      </w:r>
    </w:p>
    <w:p w14:paraId="4989496A" w14:textId="35ABA9DA" w:rsidR="00FD0AB1" w:rsidRDefault="00FD0AB1" w:rsidP="00FD0AB1">
      <w:pPr>
        <w:pStyle w:val="a5"/>
        <w:numPr>
          <w:ilvl w:val="1"/>
          <w:numId w:val="1"/>
        </w:numPr>
        <w:ind w:leftChars="0"/>
      </w:pPr>
      <w:r>
        <w:rPr>
          <w:rFonts w:hint="eastAsia"/>
        </w:rPr>
        <w:t>畳み込み層はあったほうがいい。なぜなら</w:t>
      </w:r>
    </w:p>
    <w:p w14:paraId="563E7D3E" w14:textId="0ECF0834" w:rsidR="00FD0AB1" w:rsidRPr="00DA3901" w:rsidRDefault="00FD0AB1" w:rsidP="00FD0AB1">
      <w:pPr>
        <w:pStyle w:val="a5"/>
        <w:ind w:leftChars="0"/>
      </w:pPr>
    </w:p>
    <w:sectPr w:rsidR="00FD0AB1" w:rsidRPr="00DA3901" w:rsidSect="00DB1058">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813AE" w14:textId="77777777" w:rsidR="00D539B8" w:rsidRDefault="00D539B8" w:rsidP="005408AC">
      <w:r>
        <w:separator/>
      </w:r>
    </w:p>
  </w:endnote>
  <w:endnote w:type="continuationSeparator" w:id="0">
    <w:p w14:paraId="491B216D" w14:textId="77777777" w:rsidR="00D539B8" w:rsidRDefault="00D539B8" w:rsidP="0054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F34AD" w14:textId="77777777" w:rsidR="00D539B8" w:rsidRDefault="00D539B8" w:rsidP="005408AC">
      <w:r>
        <w:separator/>
      </w:r>
    </w:p>
  </w:footnote>
  <w:footnote w:type="continuationSeparator" w:id="0">
    <w:p w14:paraId="7450B368" w14:textId="77777777" w:rsidR="00D539B8" w:rsidRDefault="00D539B8" w:rsidP="00540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3A5E" w14:textId="06B3A6E7" w:rsidR="005408AC" w:rsidRDefault="005408AC">
    <w:pPr>
      <w:pStyle w:val="a6"/>
    </w:pPr>
    <w:r>
      <w:rPr>
        <w:rFonts w:hint="eastAsia"/>
      </w:rPr>
      <w:t>1月8日(金)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494"/>
    <w:multiLevelType w:val="hybridMultilevel"/>
    <w:tmpl w:val="8B06D598"/>
    <w:lvl w:ilvl="0" w:tplc="04090001">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467483B"/>
    <w:multiLevelType w:val="hybridMultilevel"/>
    <w:tmpl w:val="F7807F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0C"/>
    <w:rsid w:val="00491F7E"/>
    <w:rsid w:val="0050220C"/>
    <w:rsid w:val="005408AC"/>
    <w:rsid w:val="008336A6"/>
    <w:rsid w:val="00884E40"/>
    <w:rsid w:val="008A0D63"/>
    <w:rsid w:val="008E03C2"/>
    <w:rsid w:val="009074E2"/>
    <w:rsid w:val="00C9019E"/>
    <w:rsid w:val="00D539B8"/>
    <w:rsid w:val="00D648B9"/>
    <w:rsid w:val="00DA3901"/>
    <w:rsid w:val="00DB1058"/>
    <w:rsid w:val="00E20800"/>
    <w:rsid w:val="00F97FD6"/>
    <w:rsid w:val="00FD0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A1C0F6"/>
  <w15:chartTrackingRefBased/>
  <w15:docId w15:val="{77AD2B8E-9959-7148-9C8E-934A7C3E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390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A3901"/>
    <w:rPr>
      <w:rFonts w:asciiTheme="majorHAnsi" w:eastAsiaTheme="majorEastAsia" w:hAnsiTheme="majorHAnsi" w:cstheme="majorBidi"/>
      <w:sz w:val="32"/>
      <w:szCs w:val="32"/>
    </w:rPr>
  </w:style>
  <w:style w:type="paragraph" w:styleId="a5">
    <w:name w:val="List Paragraph"/>
    <w:basedOn w:val="a"/>
    <w:uiPriority w:val="34"/>
    <w:qFormat/>
    <w:rsid w:val="00DA3901"/>
    <w:pPr>
      <w:ind w:leftChars="400" w:left="840"/>
    </w:pPr>
  </w:style>
  <w:style w:type="paragraph" w:styleId="a6">
    <w:name w:val="header"/>
    <w:basedOn w:val="a"/>
    <w:link w:val="a7"/>
    <w:uiPriority w:val="99"/>
    <w:unhideWhenUsed/>
    <w:rsid w:val="005408AC"/>
    <w:pPr>
      <w:tabs>
        <w:tab w:val="center" w:pos="4252"/>
        <w:tab w:val="right" w:pos="8504"/>
      </w:tabs>
      <w:snapToGrid w:val="0"/>
    </w:pPr>
  </w:style>
  <w:style w:type="character" w:customStyle="1" w:styleId="a7">
    <w:name w:val="ヘッダー (文字)"/>
    <w:basedOn w:val="a0"/>
    <w:link w:val="a6"/>
    <w:uiPriority w:val="99"/>
    <w:rsid w:val="005408AC"/>
  </w:style>
  <w:style w:type="paragraph" w:styleId="a8">
    <w:name w:val="footer"/>
    <w:basedOn w:val="a"/>
    <w:link w:val="a9"/>
    <w:uiPriority w:val="99"/>
    <w:unhideWhenUsed/>
    <w:rsid w:val="005408AC"/>
    <w:pPr>
      <w:tabs>
        <w:tab w:val="center" w:pos="4252"/>
        <w:tab w:val="right" w:pos="8504"/>
      </w:tabs>
      <w:snapToGrid w:val="0"/>
    </w:pPr>
  </w:style>
  <w:style w:type="character" w:customStyle="1" w:styleId="a9">
    <w:name w:val="フッター (文字)"/>
    <w:basedOn w:val="a0"/>
    <w:link w:val="a8"/>
    <w:uiPriority w:val="99"/>
    <w:rsid w:val="0054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126</Words>
  <Characters>720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10</cp:revision>
  <dcterms:created xsi:type="dcterms:W3CDTF">2021-01-08T03:30:00Z</dcterms:created>
  <dcterms:modified xsi:type="dcterms:W3CDTF">2021-01-08T06:20:00Z</dcterms:modified>
</cp:coreProperties>
</file>