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16AB" w:rsidRPr="00D71E56" w:rsidRDefault="00AC16AB" w:rsidP="00AC16AB">
      <w:pPr>
        <w:pStyle w:val="a3"/>
        <w:numPr>
          <w:ilvl w:val="0"/>
          <w:numId w:val="1"/>
        </w:numPr>
        <w:jc w:val="left"/>
        <w:rPr>
          <w:sz w:val="32"/>
          <w:szCs w:val="32"/>
        </w:rPr>
      </w:pPr>
      <w:r w:rsidRPr="00AC16AB">
        <w:rPr>
          <w:rFonts w:hint="eastAsia"/>
          <w:sz w:val="32"/>
          <w:szCs w:val="32"/>
        </w:rPr>
        <w:t>目的</w:t>
      </w:r>
    </w:p>
    <w:p w:rsidR="00AC16AB" w:rsidRDefault="00AC16AB" w:rsidP="00D71E56">
      <w:pPr>
        <w:pStyle w:val="a3"/>
        <w:ind w:left="0" w:firstLine="240"/>
        <w:jc w:val="left"/>
        <w:rPr>
          <w:rFonts w:asciiTheme="minorEastAsia" w:hAnsiTheme="minorEastAsia" w:cs="HGP明朝E"/>
          <w:szCs w:val="21"/>
        </w:rPr>
      </w:pPr>
      <w:r w:rsidRPr="00AC16AB">
        <w:rPr>
          <w:szCs w:val="21"/>
        </w:rPr>
        <w:t>任天堂</w:t>
      </w:r>
      <w:r w:rsidRPr="00AC16AB">
        <w:rPr>
          <w:bCs/>
          <w:szCs w:val="21"/>
        </w:rPr>
        <w:t>Wii</w:t>
      </w:r>
      <w:r w:rsidRPr="00AC16AB">
        <w:rPr>
          <w:rFonts w:asciiTheme="minorEastAsia" w:hAnsiTheme="minorEastAsia" w:cs="HGP明朝E"/>
          <w:szCs w:val="21"/>
        </w:rPr>
        <w:t>、</w:t>
      </w:r>
      <w:r w:rsidRPr="00AC16AB">
        <w:rPr>
          <w:bCs/>
          <w:szCs w:val="21"/>
        </w:rPr>
        <w:t>WiiU</w:t>
      </w:r>
      <w:r w:rsidRPr="00AC16AB">
        <w:rPr>
          <w:rFonts w:asciiTheme="minorEastAsia" w:hAnsiTheme="minorEastAsia" w:cs="HGP明朝E"/>
          <w:szCs w:val="21"/>
        </w:rPr>
        <w:t>の標準的ゲームコントローラである</w:t>
      </w:r>
      <w:r w:rsidRPr="00AC16AB">
        <w:rPr>
          <w:bCs/>
          <w:szCs w:val="21"/>
        </w:rPr>
        <w:t>Wii</w:t>
      </w:r>
      <w:r w:rsidRPr="00AC16AB">
        <w:rPr>
          <w:rFonts w:asciiTheme="minorEastAsia" w:hAnsiTheme="minorEastAsia" w:cs="HGP明朝E"/>
          <w:szCs w:val="21"/>
        </w:rPr>
        <w:t>リモコン（以下</w:t>
      </w:r>
      <w:r w:rsidRPr="00AC16AB">
        <w:rPr>
          <w:bCs/>
          <w:szCs w:val="21"/>
        </w:rPr>
        <w:t>WiiRemote</w:t>
      </w:r>
      <w:r w:rsidRPr="00AC16AB">
        <w:rPr>
          <w:rFonts w:asciiTheme="minorEastAsia" w:hAnsiTheme="minorEastAsia" w:cs="HGP明朝E"/>
          <w:szCs w:val="21"/>
        </w:rPr>
        <w:t>）を用いて、オリジナルのヒューマンインタラクション作品が開発できるよう、基盤となる知識、</w:t>
      </w:r>
      <w:r w:rsidRPr="00AC16AB">
        <w:rPr>
          <w:bCs/>
          <w:szCs w:val="21"/>
        </w:rPr>
        <w:t>C#.NET</w:t>
      </w:r>
      <w:r w:rsidRPr="00AC16AB">
        <w:rPr>
          <w:rFonts w:asciiTheme="minorEastAsia" w:hAnsiTheme="minorEastAsia" w:cs="HGP明朝E"/>
          <w:szCs w:val="21"/>
        </w:rPr>
        <w:t>を用いたプログラミング、発想の具現化と表現、工学系レポート執筆の基礎を学ぶ。</w:t>
      </w:r>
    </w:p>
    <w:p w:rsidR="00D71E56" w:rsidRPr="00AC16AB" w:rsidRDefault="00D71E56" w:rsidP="00D71E56">
      <w:pPr>
        <w:pStyle w:val="a3"/>
        <w:ind w:left="0" w:firstLine="240"/>
        <w:jc w:val="left"/>
        <w:rPr>
          <w:szCs w:val="21"/>
        </w:rPr>
      </w:pPr>
    </w:p>
    <w:p w:rsidR="00AC16AB" w:rsidRDefault="00AC16AB" w:rsidP="00AC16AB">
      <w:pPr>
        <w:pStyle w:val="a3"/>
        <w:numPr>
          <w:ilvl w:val="0"/>
          <w:numId w:val="1"/>
        </w:numPr>
        <w:jc w:val="left"/>
        <w:rPr>
          <w:sz w:val="32"/>
          <w:szCs w:val="32"/>
        </w:rPr>
      </w:pPr>
      <w:r w:rsidRPr="00AC16AB">
        <w:rPr>
          <w:rFonts w:hint="eastAsia"/>
          <w:sz w:val="32"/>
          <w:szCs w:val="32"/>
        </w:rPr>
        <w:t>背景</w:t>
      </w:r>
    </w:p>
    <w:p w:rsidR="00AC16AB" w:rsidRDefault="00D71E56" w:rsidP="007E129C">
      <w:pPr>
        <w:ind w:firstLine="240"/>
        <w:jc w:val="left"/>
        <w:rPr>
          <w:szCs w:val="21"/>
        </w:rPr>
      </w:pPr>
      <w:r>
        <w:rPr>
          <w:rFonts w:hint="eastAsia"/>
          <w:szCs w:val="21"/>
        </w:rPr>
        <w:t>様々なコンテンツやソフトウェア、ハードウェアが開発、運用されている現在、それらを扱うためのヒューマンインターフェースも共に進化し続けていくはずである。今後の</w:t>
      </w:r>
      <w:r w:rsidR="007E129C">
        <w:rPr>
          <w:rFonts w:hint="eastAsia"/>
          <w:szCs w:val="21"/>
        </w:rPr>
        <w:t>工学や産業の</w:t>
      </w:r>
      <w:r>
        <w:rPr>
          <w:rFonts w:hint="eastAsia"/>
          <w:szCs w:val="21"/>
        </w:rPr>
        <w:t>発展には欠かせないものとなることが考えられるヒューマンインターフェースについて学ぶため</w:t>
      </w:r>
      <w:r w:rsidR="007E129C">
        <w:rPr>
          <w:rFonts w:hint="eastAsia"/>
          <w:szCs w:val="21"/>
        </w:rPr>
        <w:t>、</w:t>
      </w:r>
      <w:r>
        <w:rPr>
          <w:rFonts w:hint="eastAsia"/>
          <w:szCs w:val="21"/>
        </w:rPr>
        <w:t>基盤となる知識、</w:t>
      </w:r>
      <w:r>
        <w:rPr>
          <w:rFonts w:hint="eastAsia"/>
          <w:szCs w:val="21"/>
        </w:rPr>
        <w:t>C#.NET</w:t>
      </w:r>
      <w:r>
        <w:rPr>
          <w:rFonts w:hint="eastAsia"/>
          <w:szCs w:val="21"/>
        </w:rPr>
        <w:t>を用いたプログラミング、発想の具現化と表現、工学系レポートの執筆の基礎を学ぶ。</w:t>
      </w:r>
    </w:p>
    <w:p w:rsidR="007E129C" w:rsidRDefault="007E129C" w:rsidP="007E129C">
      <w:pPr>
        <w:ind w:firstLine="240"/>
        <w:jc w:val="left"/>
        <w:rPr>
          <w:szCs w:val="21"/>
        </w:rPr>
      </w:pPr>
    </w:p>
    <w:p w:rsidR="007E129C" w:rsidRDefault="0097165A" w:rsidP="007E129C">
      <w:pPr>
        <w:jc w:val="left"/>
        <w:rPr>
          <w:szCs w:val="21"/>
        </w:rPr>
      </w:pPr>
      <w:r>
        <w:rPr>
          <w:rFonts w:hint="eastAsia"/>
          <w:szCs w:val="21"/>
        </w:rPr>
        <w:t xml:space="preserve">2-1 </w:t>
      </w:r>
      <w:r w:rsidR="007E129C">
        <w:rPr>
          <w:rFonts w:hint="eastAsia"/>
          <w:szCs w:val="21"/>
        </w:rPr>
        <w:t>実世界指向インターフェースとは</w:t>
      </w:r>
    </w:p>
    <w:p w:rsidR="007E129C" w:rsidRDefault="007E129C" w:rsidP="007E129C">
      <w:pPr>
        <w:ind w:firstLine="240"/>
        <w:jc w:val="left"/>
        <w:rPr>
          <w:szCs w:val="21"/>
        </w:rPr>
      </w:pPr>
      <w:r>
        <w:rPr>
          <w:rFonts w:hint="eastAsia"/>
          <w:szCs w:val="21"/>
        </w:rPr>
        <w:t>実世界指向インターフェースは「</w:t>
      </w:r>
      <w:r>
        <w:rPr>
          <w:rFonts w:ascii="Times New Roman" w:hAnsi="Times New Roman" w:cs="Times New Roman"/>
          <w:color w:val="1A1A1A"/>
          <w:sz w:val="23"/>
          <w:szCs w:val="23"/>
          <w:shd w:val="clear" w:color="auto" w:fill="FFFFFF"/>
        </w:rPr>
        <w:t>マウスやキーボードなどを使わず、手にした物や端末などを移動させたり、日常的な動作をしたりすることによって、コンピューターの存在を意識せずにコンピューターを操作したり、何らかのサービスを受けたりするインターフェース</w:t>
      </w:r>
      <w:r>
        <w:rPr>
          <w:rFonts w:hint="eastAsia"/>
          <w:szCs w:val="21"/>
        </w:rPr>
        <w:t>」である</w:t>
      </w:r>
      <w:r>
        <w:rPr>
          <w:rFonts w:hint="eastAsia"/>
          <w:szCs w:val="21"/>
        </w:rPr>
        <w:t>[</w:t>
      </w:r>
      <w:r>
        <w:rPr>
          <w:szCs w:val="21"/>
        </w:rPr>
        <w:t>1</w:t>
      </w:r>
      <w:r>
        <w:rPr>
          <w:rFonts w:hint="eastAsia"/>
          <w:szCs w:val="21"/>
        </w:rPr>
        <w:t>]</w:t>
      </w:r>
      <w:r>
        <w:rPr>
          <w:rFonts w:hint="eastAsia"/>
          <w:szCs w:val="21"/>
        </w:rPr>
        <w:t>。</w:t>
      </w:r>
    </w:p>
    <w:p w:rsidR="00653024" w:rsidRPr="007E129C" w:rsidRDefault="00653024" w:rsidP="007E129C">
      <w:pPr>
        <w:ind w:firstLine="240"/>
        <w:jc w:val="left"/>
        <w:rPr>
          <w:szCs w:val="21"/>
        </w:rPr>
      </w:pPr>
    </w:p>
    <w:p w:rsidR="00AC16AB" w:rsidRDefault="00AC16AB" w:rsidP="00AC16AB">
      <w:pPr>
        <w:pStyle w:val="a3"/>
        <w:numPr>
          <w:ilvl w:val="0"/>
          <w:numId w:val="1"/>
        </w:numPr>
        <w:jc w:val="left"/>
        <w:rPr>
          <w:sz w:val="32"/>
          <w:szCs w:val="32"/>
        </w:rPr>
      </w:pPr>
      <w:r w:rsidRPr="00AC16AB">
        <w:rPr>
          <w:rFonts w:hint="eastAsia"/>
          <w:sz w:val="32"/>
          <w:szCs w:val="32"/>
        </w:rPr>
        <w:t>理論</w:t>
      </w:r>
    </w:p>
    <w:p w:rsidR="00D71E56" w:rsidRDefault="0097165A" w:rsidP="00B357D6">
      <w:pPr>
        <w:jc w:val="left"/>
        <w:rPr>
          <w:szCs w:val="21"/>
        </w:rPr>
      </w:pPr>
      <w:r>
        <w:rPr>
          <w:szCs w:val="21"/>
        </w:rPr>
        <w:t xml:space="preserve">3-1 </w:t>
      </w:r>
      <w:r w:rsidR="00D71E56">
        <w:rPr>
          <w:rFonts w:hint="eastAsia"/>
          <w:szCs w:val="21"/>
        </w:rPr>
        <w:t>WiiRemote</w:t>
      </w:r>
      <w:r w:rsidR="00D71E56">
        <w:rPr>
          <w:szCs w:val="21"/>
        </w:rPr>
        <w:t>(Wii</w:t>
      </w:r>
      <w:r w:rsidR="00D71E56">
        <w:rPr>
          <w:rFonts w:hint="eastAsia"/>
          <w:szCs w:val="21"/>
        </w:rPr>
        <w:t>リモコン</w:t>
      </w:r>
      <w:r w:rsidR="00D71E56">
        <w:rPr>
          <w:szCs w:val="21"/>
        </w:rPr>
        <w:t>)</w:t>
      </w:r>
      <w:r w:rsidR="00D71E56">
        <w:rPr>
          <w:rFonts w:hint="eastAsia"/>
          <w:szCs w:val="21"/>
        </w:rPr>
        <w:t>とは</w:t>
      </w:r>
    </w:p>
    <w:p w:rsidR="00D71E56" w:rsidRDefault="00D71E56" w:rsidP="00B357D6">
      <w:pPr>
        <w:ind w:firstLine="210"/>
        <w:jc w:val="left"/>
        <w:rPr>
          <w:szCs w:val="21"/>
        </w:rPr>
      </w:pPr>
      <w:r>
        <w:rPr>
          <w:rFonts w:hint="eastAsia"/>
          <w:szCs w:val="21"/>
        </w:rPr>
        <w:t>「</w:t>
      </w:r>
      <w:r>
        <w:rPr>
          <w:rFonts w:hint="eastAsia"/>
          <w:szCs w:val="21"/>
        </w:rPr>
        <w:t>Wii</w:t>
      </w:r>
      <w:r>
        <w:rPr>
          <w:rFonts w:hint="eastAsia"/>
          <w:szCs w:val="21"/>
        </w:rPr>
        <w:t>リモコンは、片手でテレビ画面に向けるだけのカンタン操作。さらに振ったり、ひねったり、指したり…と、直感的にプレイすることができるので、ニンテンドー</w:t>
      </w:r>
      <w:r>
        <w:rPr>
          <w:rFonts w:hint="eastAsia"/>
          <w:szCs w:val="21"/>
        </w:rPr>
        <w:t>DS</w:t>
      </w:r>
      <w:r>
        <w:rPr>
          <w:rFonts w:hint="eastAsia"/>
          <w:szCs w:val="21"/>
        </w:rPr>
        <w:t>のタッチスクリーンと同様に、年齢・性別・ゲーム経験の有無を問わず、だれもが自由自在に操作できます。そして、これまでに見た事もない新しいプレイスタイルは、隣にいる人を“プレイの輪”の中へ誘い込みます。」（任天堂ホームページより抜粋）</w:t>
      </w:r>
      <w:r w:rsidR="0094560C">
        <w:rPr>
          <w:rFonts w:hint="eastAsia"/>
          <w:szCs w:val="21"/>
        </w:rPr>
        <w:t>[2</w:t>
      </w:r>
      <w:r>
        <w:rPr>
          <w:rFonts w:hint="eastAsia"/>
          <w:szCs w:val="21"/>
        </w:rPr>
        <w:t>]</w:t>
      </w:r>
    </w:p>
    <w:p w:rsidR="00B357D6" w:rsidRPr="00D71E56" w:rsidRDefault="00B357D6" w:rsidP="00B357D6">
      <w:pPr>
        <w:ind w:firstLine="210"/>
        <w:jc w:val="left"/>
        <w:rPr>
          <w:szCs w:val="21"/>
        </w:rPr>
      </w:pPr>
      <w:r>
        <w:rPr>
          <w:rFonts w:hint="eastAsia"/>
          <w:szCs w:val="21"/>
        </w:rPr>
        <w:t>つまり、今までコントローラーのようにボタンを押すだけでなくコントローラー自体を動かすという遊び方ができるということである。言い換えれば体を使って遊ぶことが可能ということで、手を動かすことでゲーム内の何かを動かすことができる直感的なものになったのである。</w:t>
      </w:r>
    </w:p>
    <w:p w:rsidR="00AC16AB" w:rsidRDefault="00AC16AB" w:rsidP="00AC16AB">
      <w:pPr>
        <w:jc w:val="left"/>
        <w:rPr>
          <w:szCs w:val="21"/>
        </w:rPr>
      </w:pPr>
    </w:p>
    <w:p w:rsidR="00653024" w:rsidRDefault="00653024" w:rsidP="00AC16AB">
      <w:pPr>
        <w:jc w:val="left"/>
        <w:rPr>
          <w:szCs w:val="21"/>
        </w:rPr>
      </w:pPr>
      <w:r>
        <w:rPr>
          <w:rFonts w:hint="eastAsia"/>
          <w:szCs w:val="21"/>
        </w:rPr>
        <w:t>3</w:t>
      </w:r>
      <w:r>
        <w:rPr>
          <w:szCs w:val="21"/>
        </w:rPr>
        <w:t>-</w:t>
      </w:r>
      <w:r>
        <w:rPr>
          <w:rFonts w:hint="eastAsia"/>
          <w:szCs w:val="21"/>
        </w:rPr>
        <w:t>2</w:t>
      </w:r>
      <w:r>
        <w:rPr>
          <w:szCs w:val="21"/>
        </w:rPr>
        <w:t xml:space="preserve"> </w:t>
      </w:r>
      <w:r>
        <w:rPr>
          <w:rFonts w:hint="eastAsia"/>
          <w:szCs w:val="21"/>
        </w:rPr>
        <w:t>加速度センサ</w:t>
      </w:r>
    </w:p>
    <w:p w:rsidR="00653024" w:rsidRDefault="00653024" w:rsidP="00AC16AB">
      <w:pPr>
        <w:jc w:val="left"/>
        <w:rPr>
          <w:szCs w:val="21"/>
        </w:rPr>
      </w:pPr>
      <w:r>
        <w:rPr>
          <w:rFonts w:hint="eastAsia"/>
          <w:szCs w:val="21"/>
        </w:rPr>
        <w:t xml:space="preserve">　加速度センサとは、加速度の測定を目的とした装置である。加速度を測定し、適切な信</w:t>
      </w:r>
      <w:r>
        <w:rPr>
          <w:rFonts w:hint="eastAsia"/>
          <w:szCs w:val="21"/>
        </w:rPr>
        <w:lastRenderedPageBreak/>
        <w:t>号処理を行うことによって、傾きや、動き、振動や衝撃といった様々な情報が得られる。</w:t>
      </w:r>
    </w:p>
    <w:p w:rsidR="00653024" w:rsidRDefault="00653024" w:rsidP="00AC16AB">
      <w:pPr>
        <w:jc w:val="left"/>
        <w:rPr>
          <w:szCs w:val="21"/>
        </w:rPr>
      </w:pPr>
      <w:r>
        <w:rPr>
          <w:rFonts w:hint="eastAsia"/>
          <w:szCs w:val="21"/>
        </w:rPr>
        <w:t>この加速度センサの本格的な普及は自動車のエアバッグから始まり、物体の前後左右の動作と加速度を感知するもので</w:t>
      </w:r>
      <w:r w:rsidR="0094560C">
        <w:rPr>
          <w:rFonts w:hint="eastAsia"/>
          <w:szCs w:val="21"/>
        </w:rPr>
        <w:t>、</w:t>
      </w:r>
      <w:r>
        <w:rPr>
          <w:rFonts w:hint="eastAsia"/>
          <w:szCs w:val="21"/>
        </w:rPr>
        <w:t>「</w:t>
      </w:r>
      <w:r>
        <w:rPr>
          <w:rFonts w:hint="eastAsia"/>
          <w:szCs w:val="21"/>
        </w:rPr>
        <w:t>2</w:t>
      </w:r>
      <w:r>
        <w:rPr>
          <w:rFonts w:hint="eastAsia"/>
          <w:szCs w:val="21"/>
        </w:rPr>
        <w:t>次元加速度センサ」と呼ばれ</w:t>
      </w:r>
      <w:r w:rsidR="0094560C">
        <w:rPr>
          <w:rFonts w:hint="eastAsia"/>
          <w:szCs w:val="21"/>
        </w:rPr>
        <w:t>る。</w:t>
      </w:r>
    </w:p>
    <w:p w:rsidR="0094560C" w:rsidRDefault="0094560C" w:rsidP="00AC16AB">
      <w:pPr>
        <w:jc w:val="left"/>
        <w:rPr>
          <w:szCs w:val="21"/>
        </w:rPr>
      </w:pPr>
      <w:r>
        <w:rPr>
          <w:rFonts w:hint="eastAsia"/>
          <w:szCs w:val="21"/>
        </w:rPr>
        <w:t xml:space="preserve">　しかし、</w:t>
      </w:r>
      <w:r>
        <w:rPr>
          <w:rFonts w:hint="eastAsia"/>
          <w:szCs w:val="21"/>
        </w:rPr>
        <w:t>2</w:t>
      </w:r>
      <w:r>
        <w:rPr>
          <w:rFonts w:hint="eastAsia"/>
          <w:szCs w:val="21"/>
        </w:rPr>
        <w:t>次元では検出範囲が限定されるため、前後左右に上下方向を加えた「</w:t>
      </w:r>
      <w:r>
        <w:rPr>
          <w:rFonts w:hint="eastAsia"/>
          <w:szCs w:val="21"/>
        </w:rPr>
        <w:t>3</w:t>
      </w:r>
      <w:r>
        <w:rPr>
          <w:rFonts w:hint="eastAsia"/>
          <w:szCs w:val="21"/>
        </w:rPr>
        <w:t>次元加速度センサ」が現在の主流である。</w:t>
      </w:r>
      <w:r>
        <w:rPr>
          <w:rFonts w:hint="eastAsia"/>
          <w:szCs w:val="21"/>
        </w:rPr>
        <w:t>WiiRemote</w:t>
      </w:r>
      <w:r>
        <w:rPr>
          <w:rFonts w:hint="eastAsia"/>
          <w:szCs w:val="21"/>
        </w:rPr>
        <w:t>のように人間の動きに合わせた入力ができるようになったのも、この</w:t>
      </w:r>
      <w:r>
        <w:rPr>
          <w:rFonts w:hint="eastAsia"/>
          <w:szCs w:val="21"/>
        </w:rPr>
        <w:t>3</w:t>
      </w:r>
      <w:r>
        <w:rPr>
          <w:rFonts w:hint="eastAsia"/>
          <w:szCs w:val="21"/>
        </w:rPr>
        <w:t>次元加速度センサのおかげであるといえる</w:t>
      </w:r>
      <w:r>
        <w:rPr>
          <w:rFonts w:hint="eastAsia"/>
          <w:szCs w:val="21"/>
        </w:rPr>
        <w:t>[</w:t>
      </w:r>
      <w:r>
        <w:rPr>
          <w:szCs w:val="21"/>
        </w:rPr>
        <w:t>3</w:t>
      </w:r>
      <w:r>
        <w:rPr>
          <w:rFonts w:hint="eastAsia"/>
          <w:szCs w:val="21"/>
        </w:rPr>
        <w:t>]</w:t>
      </w:r>
      <w:r>
        <w:rPr>
          <w:rFonts w:hint="eastAsia"/>
          <w:szCs w:val="21"/>
        </w:rPr>
        <w:t>。</w:t>
      </w:r>
    </w:p>
    <w:p w:rsidR="0094560C" w:rsidRDefault="00E679AB" w:rsidP="00AC16AB">
      <w:pPr>
        <w:jc w:val="left"/>
        <w:rPr>
          <w:szCs w:val="21"/>
        </w:rPr>
      </w:pPr>
      <w:r>
        <w:rPr>
          <w:rFonts w:hint="eastAsia"/>
          <w:szCs w:val="21"/>
        </w:rPr>
        <w:t xml:space="preserve">　</w:t>
      </w:r>
      <w:r>
        <w:rPr>
          <w:rFonts w:hint="eastAsia"/>
          <w:szCs w:val="21"/>
        </w:rPr>
        <w:t>WiiRemote</w:t>
      </w:r>
      <w:r>
        <w:rPr>
          <w:rFonts w:hint="eastAsia"/>
          <w:szCs w:val="21"/>
        </w:rPr>
        <w:t>に使用されている加速度センサの方式は「静電容量方式」で、これはセンサ内部の稼動部分が動くことで発生した電流を測定する仕組みである。別の方式として「ピエゾ抵抗方式」があり、これは半導体に生じたゆがみにより変化する抵抗率を測定するものである</w:t>
      </w:r>
      <w:r>
        <w:rPr>
          <w:rFonts w:hint="eastAsia"/>
          <w:szCs w:val="21"/>
        </w:rPr>
        <w:t>[</w:t>
      </w:r>
      <w:r>
        <w:rPr>
          <w:szCs w:val="21"/>
        </w:rPr>
        <w:t>4</w:t>
      </w:r>
      <w:r>
        <w:rPr>
          <w:rFonts w:hint="eastAsia"/>
          <w:szCs w:val="21"/>
        </w:rPr>
        <w:t>]</w:t>
      </w:r>
      <w:r>
        <w:rPr>
          <w:szCs w:val="21"/>
        </w:rPr>
        <w:t>[5]</w:t>
      </w:r>
      <w:r>
        <w:rPr>
          <w:rFonts w:hint="eastAsia"/>
          <w:szCs w:val="21"/>
        </w:rPr>
        <w:t>。</w:t>
      </w:r>
    </w:p>
    <w:p w:rsidR="0094560C" w:rsidRDefault="0094560C" w:rsidP="00AC16AB">
      <w:pPr>
        <w:jc w:val="left"/>
        <w:rPr>
          <w:szCs w:val="21"/>
        </w:rPr>
      </w:pPr>
    </w:p>
    <w:p w:rsidR="00AC16AB" w:rsidRDefault="005C1B04" w:rsidP="00B357D6">
      <w:pPr>
        <w:jc w:val="left"/>
        <w:rPr>
          <w:szCs w:val="21"/>
        </w:rPr>
      </w:pPr>
      <w:r>
        <w:rPr>
          <w:rFonts w:hint="eastAsia"/>
          <w:szCs w:val="21"/>
        </w:rPr>
        <w:t>3-</w:t>
      </w:r>
      <w:r w:rsidR="00653024">
        <w:rPr>
          <w:rFonts w:hint="eastAsia"/>
          <w:szCs w:val="21"/>
        </w:rPr>
        <w:t>3</w:t>
      </w:r>
      <w:r>
        <w:rPr>
          <w:rFonts w:hint="eastAsia"/>
          <w:szCs w:val="21"/>
        </w:rPr>
        <w:t xml:space="preserve"> </w:t>
      </w:r>
      <w:r>
        <w:rPr>
          <w:rFonts w:hint="eastAsia"/>
          <w:szCs w:val="21"/>
        </w:rPr>
        <w:t>インターフェースとアフォーダンス</w:t>
      </w:r>
    </w:p>
    <w:p w:rsidR="00AC16AB" w:rsidRDefault="005C1B04" w:rsidP="00B357D6">
      <w:pPr>
        <w:ind w:firstLine="210"/>
        <w:jc w:val="left"/>
        <w:rPr>
          <w:szCs w:val="21"/>
        </w:rPr>
      </w:pPr>
      <w:r>
        <w:rPr>
          <w:rFonts w:hint="eastAsia"/>
          <w:szCs w:val="21"/>
        </w:rPr>
        <w:t>インターフェース</w:t>
      </w:r>
      <w:r w:rsidR="00697517">
        <w:rPr>
          <w:rFonts w:hint="eastAsia"/>
          <w:szCs w:val="21"/>
        </w:rPr>
        <w:t>には「アフォーダンス」という概念と深く関わっている。「アフォーダンス」とはアメリカの知覚心理学者のジェームズ・ギブソンの造語で、簡単に言うと「その環境で取りえるすべての行動」である。その内で、知覚できるものを重視した「知覚可能なアフォーダンス」という概念を提唱したのがアメリカの認知科学者ドナルド・ノーマンで、その物が</w:t>
      </w:r>
      <w:r w:rsidR="00B357D6">
        <w:rPr>
          <w:rFonts w:hint="eastAsia"/>
          <w:szCs w:val="21"/>
        </w:rPr>
        <w:t>何であり、</w:t>
      </w:r>
      <w:r w:rsidR="00697517">
        <w:rPr>
          <w:rFonts w:hint="eastAsia"/>
          <w:szCs w:val="21"/>
        </w:rPr>
        <w:t>どう使えば何ができるのかを見ただけで判断できる</w:t>
      </w:r>
      <w:r w:rsidR="00B357D6">
        <w:rPr>
          <w:rFonts w:hint="eastAsia"/>
          <w:szCs w:val="21"/>
        </w:rPr>
        <w:t>ようにしなければならない、と論じた</w:t>
      </w:r>
      <w:r w:rsidR="00B357D6">
        <w:rPr>
          <w:rFonts w:hint="eastAsia"/>
          <w:szCs w:val="21"/>
        </w:rPr>
        <w:t>[</w:t>
      </w:r>
      <w:r w:rsidR="00E679AB">
        <w:rPr>
          <w:szCs w:val="21"/>
        </w:rPr>
        <w:t>6</w:t>
      </w:r>
      <w:r w:rsidR="00B357D6">
        <w:rPr>
          <w:rFonts w:hint="eastAsia"/>
          <w:szCs w:val="21"/>
        </w:rPr>
        <w:t>]</w:t>
      </w:r>
      <w:r w:rsidR="00B357D6">
        <w:rPr>
          <w:rFonts w:hint="eastAsia"/>
          <w:szCs w:val="21"/>
        </w:rPr>
        <w:t>。</w:t>
      </w:r>
    </w:p>
    <w:p w:rsidR="00B357D6" w:rsidRDefault="00B357D6" w:rsidP="00B357D6">
      <w:pPr>
        <w:ind w:firstLine="210"/>
        <w:jc w:val="left"/>
        <w:rPr>
          <w:szCs w:val="21"/>
        </w:rPr>
      </w:pPr>
      <w:r>
        <w:rPr>
          <w:rFonts w:hint="eastAsia"/>
          <w:szCs w:val="21"/>
        </w:rPr>
        <w:t>考えてみれば当たり前であるが、</w:t>
      </w:r>
      <w:r w:rsidR="0094560C">
        <w:rPr>
          <w:rFonts w:hint="eastAsia"/>
          <w:szCs w:val="21"/>
        </w:rPr>
        <w:t>機材やソフトウェアなどを用意しても</w:t>
      </w:r>
      <w:r>
        <w:rPr>
          <w:rFonts w:hint="eastAsia"/>
          <w:szCs w:val="21"/>
        </w:rPr>
        <w:t>インターフェースが何を動かすものなのか、どう扱うものなのかがわからなければ意味がない。</w:t>
      </w:r>
      <w:r>
        <w:rPr>
          <w:rFonts w:hint="eastAsia"/>
          <w:szCs w:val="21"/>
        </w:rPr>
        <w:t>WiiRemote</w:t>
      </w:r>
      <w:r>
        <w:rPr>
          <w:rFonts w:hint="eastAsia"/>
          <w:szCs w:val="21"/>
        </w:rPr>
        <w:t>はその形状からテレビのリモコンのように持つということ</w:t>
      </w:r>
      <w:r w:rsidR="003167FB">
        <w:rPr>
          <w:rFonts w:hint="eastAsia"/>
          <w:szCs w:val="21"/>
        </w:rPr>
        <w:t>が</w:t>
      </w:r>
      <w:r>
        <w:rPr>
          <w:rFonts w:hint="eastAsia"/>
          <w:szCs w:val="21"/>
        </w:rPr>
        <w:t>説明書を読まなくてもわかる</w:t>
      </w:r>
      <w:r w:rsidR="003167FB">
        <w:rPr>
          <w:rFonts w:hint="eastAsia"/>
          <w:szCs w:val="21"/>
        </w:rPr>
        <w:t>デザインになっている。</w:t>
      </w:r>
    </w:p>
    <w:p w:rsidR="003167FB" w:rsidRPr="005C1B04" w:rsidRDefault="003167FB" w:rsidP="00B357D6">
      <w:pPr>
        <w:ind w:firstLine="210"/>
        <w:jc w:val="left"/>
        <w:rPr>
          <w:szCs w:val="21"/>
        </w:rPr>
      </w:pPr>
      <w:r>
        <w:rPr>
          <w:rFonts w:hint="eastAsia"/>
          <w:szCs w:val="21"/>
        </w:rPr>
        <w:t>インターフェース</w:t>
      </w:r>
      <w:r w:rsidR="00E679AB">
        <w:rPr>
          <w:rFonts w:hint="eastAsia"/>
          <w:szCs w:val="21"/>
        </w:rPr>
        <w:t>について考える際、「アフォーダンス」は非常に重要な概念であり、これを無視することはできない。</w:t>
      </w: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Default="00AC16AB" w:rsidP="00AC16AB">
      <w:pPr>
        <w:jc w:val="left"/>
        <w:rPr>
          <w:szCs w:val="21"/>
        </w:rPr>
      </w:pPr>
    </w:p>
    <w:p w:rsidR="00AC16AB" w:rsidRPr="00AC16AB" w:rsidRDefault="00AC16AB" w:rsidP="00AC16AB">
      <w:pPr>
        <w:pStyle w:val="a3"/>
        <w:numPr>
          <w:ilvl w:val="0"/>
          <w:numId w:val="1"/>
        </w:numPr>
        <w:jc w:val="left"/>
        <w:rPr>
          <w:sz w:val="32"/>
          <w:szCs w:val="32"/>
        </w:rPr>
      </w:pPr>
      <w:r w:rsidRPr="00AC16AB">
        <w:rPr>
          <w:rFonts w:hint="eastAsia"/>
          <w:sz w:val="32"/>
          <w:szCs w:val="32"/>
        </w:rPr>
        <w:lastRenderedPageBreak/>
        <w:t>方法</w:t>
      </w:r>
    </w:p>
    <w:p w:rsidR="00AC16AB" w:rsidRDefault="00AC16AB" w:rsidP="00AC16AB">
      <w:pPr>
        <w:pStyle w:val="a3"/>
        <w:ind w:left="360"/>
        <w:jc w:val="left"/>
      </w:pPr>
    </w:p>
    <w:p w:rsidR="00AC16AB" w:rsidRDefault="00510A0A" w:rsidP="007812EF">
      <w:pPr>
        <w:jc w:val="left"/>
      </w:pPr>
      <w:r>
        <w:rPr>
          <w:rFonts w:hint="eastAsia"/>
        </w:rPr>
        <w:t>演習は</w:t>
      </w:r>
      <w:r w:rsidR="001B52E3">
        <w:rPr>
          <w:rFonts w:hint="eastAsia"/>
        </w:rPr>
        <w:t>教科書</w:t>
      </w:r>
      <w:r w:rsidR="001B52E3">
        <w:rPr>
          <w:rFonts w:hint="eastAsia"/>
        </w:rPr>
        <w:t>[</w:t>
      </w:r>
      <w:r w:rsidR="001B52E3">
        <w:t>1</w:t>
      </w:r>
      <w:r w:rsidR="001B52E3">
        <w:rPr>
          <w:rFonts w:hint="eastAsia"/>
        </w:rPr>
        <w:t>]</w:t>
      </w:r>
      <w:r w:rsidR="001B52E3">
        <w:t>p.34~39</w:t>
      </w:r>
      <w:r w:rsidR="001B52E3">
        <w:rPr>
          <w:rFonts w:hint="eastAsia"/>
        </w:rPr>
        <w:t>を参考にして</w:t>
      </w:r>
      <w:r>
        <w:rPr>
          <w:rFonts w:hint="eastAsia"/>
        </w:rPr>
        <w:t>Bluetooth</w:t>
      </w:r>
      <w:r>
        <w:rPr>
          <w:rFonts w:hint="eastAsia"/>
        </w:rPr>
        <w:t>ペアリングを行った</w:t>
      </w:r>
      <w:r>
        <w:rPr>
          <w:rFonts w:hint="eastAsia"/>
        </w:rPr>
        <w:t>WiiRemote</w:t>
      </w:r>
      <w:r>
        <w:rPr>
          <w:rFonts w:hint="eastAsia"/>
        </w:rPr>
        <w:t>を使用する。</w:t>
      </w:r>
      <w:r w:rsidR="00AC16AB">
        <w:rPr>
          <w:rFonts w:hint="eastAsia"/>
        </w:rPr>
        <w:t>使用した機材、ソフトウェア</w:t>
      </w:r>
      <w:r w:rsidR="001B52E3">
        <w:rPr>
          <w:rFonts w:hint="eastAsia"/>
        </w:rPr>
        <w:t>を以下に</w:t>
      </w:r>
      <w:r>
        <w:rPr>
          <w:rFonts w:hint="eastAsia"/>
        </w:rPr>
        <w:t>示す。</w:t>
      </w:r>
    </w:p>
    <w:p w:rsidR="00510A0A" w:rsidRDefault="00510A0A" w:rsidP="007812EF">
      <w:pPr>
        <w:jc w:val="left"/>
      </w:pPr>
    </w:p>
    <w:p w:rsidR="001B52E3" w:rsidRDefault="001B52E3" w:rsidP="007812EF">
      <w:pPr>
        <w:jc w:val="left"/>
      </w:pPr>
      <w:r>
        <w:rPr>
          <w:rFonts w:hint="eastAsia"/>
        </w:rPr>
        <w:t>・機材セット</w:t>
      </w:r>
      <w:r>
        <w:rPr>
          <w:rFonts w:hint="eastAsia"/>
        </w:rPr>
        <w:t>ID</w:t>
      </w:r>
      <w:r>
        <w:t>, No.31</w:t>
      </w:r>
    </w:p>
    <w:p w:rsidR="001B52E3" w:rsidRDefault="001B52E3" w:rsidP="001B52E3">
      <w:pPr>
        <w:ind w:firstLine="420"/>
        <w:jc w:val="left"/>
      </w:pPr>
      <w:r>
        <w:t>Nintendo RVL-CNT-01 (</w:t>
      </w:r>
      <w:r>
        <w:rPr>
          <w:rFonts w:hint="eastAsia"/>
        </w:rPr>
        <w:t>デバイスアドレス</w:t>
      </w:r>
      <w:r>
        <w:rPr>
          <w:rFonts w:hint="eastAsia"/>
        </w:rPr>
        <w:t>, D8:6B:F7:E7:A1:AA</w:t>
      </w:r>
      <w:r>
        <w:t>)</w:t>
      </w:r>
    </w:p>
    <w:p w:rsidR="001B52E3" w:rsidRDefault="001B52E3" w:rsidP="001B52E3">
      <w:pPr>
        <w:ind w:firstLine="420"/>
        <w:jc w:val="left"/>
      </w:pPr>
    </w:p>
    <w:p w:rsidR="001B52E3" w:rsidRDefault="001B52E3" w:rsidP="007812EF">
      <w:pPr>
        <w:jc w:val="left"/>
      </w:pPr>
      <w:r>
        <w:rPr>
          <w:rFonts w:hint="eastAsia"/>
        </w:rPr>
        <w:t>・使用した</w:t>
      </w:r>
      <w:r>
        <w:rPr>
          <w:rFonts w:hint="eastAsia"/>
        </w:rPr>
        <w:t>Bluetooth Stack</w:t>
      </w:r>
    </w:p>
    <w:p w:rsidR="001B52E3" w:rsidRDefault="001B52E3" w:rsidP="001B52E3">
      <w:pPr>
        <w:ind w:firstLine="420"/>
        <w:jc w:val="left"/>
      </w:pPr>
      <w:r>
        <w:rPr>
          <w:rFonts w:hint="eastAsia"/>
        </w:rPr>
        <w:t>Bluetooth Stack for Windows by Toshiba</w:t>
      </w:r>
      <w:r>
        <w:t xml:space="preserve"> Version v7.00.0 Version v7.00.05</w:t>
      </w:r>
    </w:p>
    <w:p w:rsidR="001B52E3" w:rsidRDefault="001B52E3" w:rsidP="001B52E3">
      <w:pPr>
        <w:ind w:firstLine="420"/>
        <w:jc w:val="left"/>
      </w:pPr>
      <w:r>
        <w:t>Bluetooth Specification Version 2.1, 2.0, 1.2, 1.1</w:t>
      </w:r>
    </w:p>
    <w:p w:rsidR="001B52E3" w:rsidRDefault="001B52E3" w:rsidP="001B52E3">
      <w:pPr>
        <w:ind w:firstLine="420"/>
        <w:jc w:val="left"/>
      </w:pPr>
    </w:p>
    <w:p w:rsidR="001B52E3" w:rsidRDefault="001B52E3" w:rsidP="007812EF">
      <w:pPr>
        <w:jc w:val="left"/>
      </w:pPr>
      <w:r>
        <w:rPr>
          <w:rFonts w:hint="eastAsia"/>
        </w:rPr>
        <w:t>・使用したソフトウェア</w:t>
      </w:r>
    </w:p>
    <w:p w:rsidR="001B52E3" w:rsidRPr="001B52E3" w:rsidRDefault="001B52E3" w:rsidP="001B52E3">
      <w:pPr>
        <w:ind w:left="210" w:firstLine="210"/>
        <w:jc w:val="left"/>
      </w:pPr>
      <w:r>
        <w:rPr>
          <w:rFonts w:hint="eastAsia"/>
        </w:rPr>
        <w:t>おなかすいた族が公開する「</w:t>
      </w:r>
      <w:r>
        <w:rPr>
          <w:rFonts w:hint="eastAsia"/>
        </w:rPr>
        <w:t>WiinRemote</w:t>
      </w:r>
      <w:r>
        <w:rPr>
          <w:rFonts w:hint="eastAsia"/>
        </w:rPr>
        <w:t>」</w:t>
      </w:r>
      <w:r>
        <w:rPr>
          <w:rFonts w:hint="eastAsia"/>
        </w:rPr>
        <w:t>[</w:t>
      </w:r>
      <w:r>
        <w:t>2</w:t>
      </w:r>
      <w:r>
        <w:rPr>
          <w:rFonts w:hint="eastAsia"/>
        </w:rPr>
        <w:t>]</w:t>
      </w:r>
      <w:r>
        <w:t>, Brian Peek</w:t>
      </w:r>
      <w:r>
        <w:rPr>
          <w:rFonts w:hint="eastAsia"/>
        </w:rPr>
        <w:t>氏が</w:t>
      </w:r>
      <w:r>
        <w:rPr>
          <w:rFonts w:hint="eastAsia"/>
        </w:rPr>
        <w:t>CodePlex</w:t>
      </w:r>
      <w:r>
        <w:rPr>
          <w:rFonts w:hint="eastAsia"/>
        </w:rPr>
        <w:t>にて公開している「</w:t>
      </w:r>
      <w:r>
        <w:rPr>
          <w:rFonts w:hint="eastAsia"/>
        </w:rPr>
        <w:t>WiimoteLib</w:t>
      </w:r>
      <w:r>
        <w:t>1.7</w:t>
      </w:r>
      <w:r>
        <w:rPr>
          <w:rFonts w:hint="eastAsia"/>
        </w:rPr>
        <w:t>」</w:t>
      </w:r>
      <w:r>
        <w:rPr>
          <w:rFonts w:hint="eastAsia"/>
        </w:rPr>
        <w:t>[</w:t>
      </w:r>
      <w:r>
        <w:t>3</w:t>
      </w:r>
      <w:r>
        <w:rPr>
          <w:rFonts w:hint="eastAsia"/>
        </w:rPr>
        <w:t>]</w:t>
      </w:r>
      <w:r>
        <w:rPr>
          <w:rFonts w:hint="eastAsia"/>
        </w:rPr>
        <w:t>及び、</w:t>
      </w:r>
      <w:r>
        <w:rPr>
          <w:rFonts w:hint="eastAsia"/>
        </w:rPr>
        <w:t>Microsoft Visual Studio 2010</w:t>
      </w:r>
    </w:p>
    <w:p w:rsidR="00510A0A" w:rsidRDefault="00510A0A" w:rsidP="007812EF">
      <w:pPr>
        <w:jc w:val="left"/>
      </w:pPr>
    </w:p>
    <w:p w:rsidR="001B52E3" w:rsidRDefault="001B52E3" w:rsidP="007812EF">
      <w:pPr>
        <w:jc w:val="left"/>
      </w:pPr>
    </w:p>
    <w:p w:rsidR="007812EF" w:rsidRPr="00AC16AB" w:rsidRDefault="00076076" w:rsidP="007812EF">
      <w:pPr>
        <w:jc w:val="left"/>
        <w:rPr>
          <w:sz w:val="24"/>
          <w:szCs w:val="24"/>
        </w:rPr>
      </w:pPr>
      <w:r>
        <w:rPr>
          <w:rFonts w:hint="eastAsia"/>
          <w:sz w:val="24"/>
          <w:szCs w:val="24"/>
        </w:rPr>
        <w:t>4-1</w:t>
      </w:r>
      <w:r>
        <w:rPr>
          <w:rFonts w:hint="eastAsia"/>
          <w:sz w:val="24"/>
          <w:szCs w:val="24"/>
        </w:rPr>
        <w:t xml:space="preserve">　</w:t>
      </w:r>
      <w:r w:rsidR="007812EF" w:rsidRPr="00AC16AB">
        <w:rPr>
          <w:rFonts w:hint="eastAsia"/>
          <w:sz w:val="24"/>
          <w:szCs w:val="24"/>
        </w:rPr>
        <w:t>演習</w:t>
      </w:r>
      <w:r w:rsidR="007812EF" w:rsidRPr="00AC16AB">
        <w:rPr>
          <w:rFonts w:hint="eastAsia"/>
          <w:sz w:val="24"/>
          <w:szCs w:val="24"/>
        </w:rPr>
        <w:t>1</w:t>
      </w:r>
      <w:r w:rsidR="007812EF" w:rsidRPr="00AC16AB">
        <w:rPr>
          <w:rFonts w:hint="eastAsia"/>
          <w:sz w:val="24"/>
          <w:szCs w:val="24"/>
        </w:rPr>
        <w:t>：</w:t>
      </w:r>
      <w:r w:rsidR="007812EF" w:rsidRPr="00AC16AB">
        <w:rPr>
          <w:rFonts w:hint="eastAsia"/>
          <w:sz w:val="24"/>
          <w:szCs w:val="24"/>
        </w:rPr>
        <w:t>WiinRemote</w:t>
      </w:r>
      <w:r w:rsidR="007812EF" w:rsidRPr="00AC16AB">
        <w:rPr>
          <w:rFonts w:hint="eastAsia"/>
          <w:sz w:val="24"/>
          <w:szCs w:val="24"/>
        </w:rPr>
        <w:t>によるセンサの確認</w:t>
      </w:r>
    </w:p>
    <w:p w:rsidR="002B20ED" w:rsidRPr="00076076" w:rsidRDefault="002B20ED" w:rsidP="007812EF">
      <w:pPr>
        <w:jc w:val="left"/>
      </w:pPr>
    </w:p>
    <w:p w:rsidR="007812EF" w:rsidRDefault="002B20ED" w:rsidP="00AC16AB">
      <w:pPr>
        <w:jc w:val="left"/>
      </w:pPr>
      <w:r>
        <w:rPr>
          <w:rFonts w:hint="eastAsia"/>
        </w:rPr>
        <w:t xml:space="preserve">　</w:t>
      </w:r>
      <w:r>
        <w:rPr>
          <w:rFonts w:hint="eastAsia"/>
        </w:rPr>
        <w:t>WiinRemote</w:t>
      </w:r>
      <w:r>
        <w:rPr>
          <w:rFonts w:hint="eastAsia"/>
        </w:rPr>
        <w:t>を利用して、</w:t>
      </w:r>
      <w:r>
        <w:rPr>
          <w:rFonts w:hint="eastAsia"/>
        </w:rPr>
        <w:t>Wii</w:t>
      </w:r>
      <w:r>
        <w:rPr>
          <w:rFonts w:hint="eastAsia"/>
        </w:rPr>
        <w:t>リモコンの加速度センサの動作確認を行う。</w:t>
      </w:r>
      <w:r w:rsidR="00AC16AB">
        <w:rPr>
          <w:rFonts w:hint="eastAsia"/>
        </w:rPr>
        <w:t>結果をレポート</w:t>
      </w:r>
      <w:r w:rsidR="00AC16AB">
        <w:rPr>
          <w:rFonts w:hint="eastAsia"/>
        </w:rPr>
        <w:t>5-1</w:t>
      </w:r>
      <w:r w:rsidR="00AC16AB">
        <w:rPr>
          <w:rFonts w:hint="eastAsia"/>
        </w:rPr>
        <w:t>に示す。</w:t>
      </w:r>
    </w:p>
    <w:p w:rsidR="007812EF" w:rsidRDefault="007812EF"/>
    <w:p w:rsidR="001B52E3" w:rsidRPr="002B20ED" w:rsidRDefault="001B52E3"/>
    <w:p w:rsidR="007812EF" w:rsidRPr="00AC16AB" w:rsidRDefault="00076076">
      <w:pPr>
        <w:rPr>
          <w:sz w:val="24"/>
          <w:szCs w:val="24"/>
        </w:rPr>
      </w:pPr>
      <w:r>
        <w:rPr>
          <w:rFonts w:hint="eastAsia"/>
          <w:sz w:val="24"/>
          <w:szCs w:val="24"/>
        </w:rPr>
        <w:t>4-2</w:t>
      </w:r>
      <w:r>
        <w:rPr>
          <w:rFonts w:hint="eastAsia"/>
          <w:sz w:val="24"/>
          <w:szCs w:val="24"/>
        </w:rPr>
        <w:t xml:space="preserve">　</w:t>
      </w:r>
      <w:r w:rsidR="007812EF" w:rsidRPr="00AC16AB">
        <w:rPr>
          <w:rFonts w:hint="eastAsia"/>
          <w:sz w:val="24"/>
          <w:szCs w:val="24"/>
        </w:rPr>
        <w:t>演習</w:t>
      </w:r>
      <w:r w:rsidR="007812EF" w:rsidRPr="00AC16AB">
        <w:rPr>
          <w:rFonts w:hint="eastAsia"/>
          <w:sz w:val="24"/>
          <w:szCs w:val="24"/>
        </w:rPr>
        <w:t>2</w:t>
      </w:r>
      <w:r w:rsidR="007812EF" w:rsidRPr="00AC16AB">
        <w:rPr>
          <w:rFonts w:hint="eastAsia"/>
          <w:sz w:val="24"/>
          <w:szCs w:val="24"/>
        </w:rPr>
        <w:t>：赤外線のふるまい</w:t>
      </w:r>
    </w:p>
    <w:p w:rsidR="00510A0A" w:rsidRDefault="00AC16AB" w:rsidP="00AC16AB">
      <w:pPr>
        <w:tabs>
          <w:tab w:val="left" w:pos="2835"/>
        </w:tabs>
      </w:pPr>
      <w:r>
        <w:tab/>
      </w:r>
    </w:p>
    <w:p w:rsidR="00510A0A" w:rsidRDefault="00510A0A">
      <w:r>
        <w:rPr>
          <w:rFonts w:hint="eastAsia"/>
        </w:rPr>
        <w:t xml:space="preserve">　</w:t>
      </w:r>
      <w:r>
        <w:rPr>
          <w:rFonts w:hint="eastAsia"/>
        </w:rPr>
        <w:t>WiinRemote</w:t>
      </w:r>
      <w:r>
        <w:rPr>
          <w:rFonts w:hint="eastAsia"/>
        </w:rPr>
        <w:t>とセンサバー</w:t>
      </w:r>
      <w:r w:rsidR="00ED3E04">
        <w:rPr>
          <w:rFonts w:hint="eastAsia"/>
        </w:rPr>
        <w:t>等</w:t>
      </w:r>
      <w:r>
        <w:rPr>
          <w:rFonts w:hint="eastAsia"/>
        </w:rPr>
        <w:t>を使用し、</w:t>
      </w:r>
      <w:r>
        <w:rPr>
          <w:rFonts w:hint="eastAsia"/>
        </w:rPr>
        <w:t>Wii</w:t>
      </w:r>
      <w:r>
        <w:rPr>
          <w:rFonts w:hint="eastAsia"/>
        </w:rPr>
        <w:t>リモコンの赤外線センサの動作確認を行う。</w:t>
      </w:r>
      <w:r w:rsidR="00AC16AB">
        <w:rPr>
          <w:rFonts w:hint="eastAsia"/>
        </w:rPr>
        <w:t>結果をレポート</w:t>
      </w:r>
      <w:r w:rsidR="00AC16AB">
        <w:rPr>
          <w:rFonts w:hint="eastAsia"/>
        </w:rPr>
        <w:t>5-2</w:t>
      </w:r>
      <w:r w:rsidR="00AC16AB">
        <w:rPr>
          <w:rFonts w:hint="eastAsia"/>
        </w:rPr>
        <w:t>に示す。</w:t>
      </w:r>
    </w:p>
    <w:p w:rsidR="00493624" w:rsidRDefault="00493624"/>
    <w:p w:rsidR="00AC16AB" w:rsidRPr="002B20ED" w:rsidRDefault="00AC16AB" w:rsidP="001B52E3"/>
    <w:p w:rsidR="002B20ED" w:rsidRPr="00AC16AB" w:rsidRDefault="00076076" w:rsidP="002B20ED">
      <w:pPr>
        <w:rPr>
          <w:sz w:val="24"/>
          <w:szCs w:val="24"/>
        </w:rPr>
      </w:pPr>
      <w:r>
        <w:rPr>
          <w:rFonts w:hint="eastAsia"/>
          <w:sz w:val="24"/>
          <w:szCs w:val="24"/>
        </w:rPr>
        <w:t>4-3</w:t>
      </w:r>
      <w:r>
        <w:rPr>
          <w:rFonts w:hint="eastAsia"/>
          <w:sz w:val="24"/>
          <w:szCs w:val="24"/>
        </w:rPr>
        <w:t xml:space="preserve">　</w:t>
      </w:r>
      <w:r w:rsidR="002B20ED" w:rsidRPr="00AC16AB">
        <w:rPr>
          <w:rFonts w:hint="eastAsia"/>
          <w:sz w:val="24"/>
          <w:szCs w:val="24"/>
        </w:rPr>
        <w:t>演習</w:t>
      </w:r>
      <w:r w:rsidR="002B20ED" w:rsidRPr="00AC16AB">
        <w:rPr>
          <w:rFonts w:hint="eastAsia"/>
          <w:sz w:val="24"/>
          <w:szCs w:val="24"/>
        </w:rPr>
        <w:t>3</w:t>
      </w:r>
      <w:r w:rsidR="002B20ED" w:rsidRPr="00AC16AB">
        <w:rPr>
          <w:rFonts w:hint="eastAsia"/>
          <w:sz w:val="24"/>
          <w:szCs w:val="24"/>
        </w:rPr>
        <w:t>：バイブレータの</w:t>
      </w:r>
      <w:r w:rsidR="002B20ED" w:rsidRPr="00AC16AB">
        <w:rPr>
          <w:rFonts w:hint="eastAsia"/>
          <w:sz w:val="24"/>
          <w:szCs w:val="24"/>
        </w:rPr>
        <w:t>ON/OFF</w:t>
      </w:r>
    </w:p>
    <w:p w:rsidR="002B20ED" w:rsidRDefault="002B20ED" w:rsidP="002B20ED">
      <w:pPr>
        <w:jc w:val="left"/>
      </w:pPr>
    </w:p>
    <w:p w:rsidR="00C871F1" w:rsidRDefault="002B20ED" w:rsidP="002B20ED">
      <w:pPr>
        <w:jc w:val="left"/>
      </w:pPr>
      <w:r>
        <w:rPr>
          <w:rFonts w:hint="eastAsia"/>
        </w:rPr>
        <w:t xml:space="preserve">　</w:t>
      </w:r>
      <w:r>
        <w:rPr>
          <w:rFonts w:hint="eastAsia"/>
        </w:rPr>
        <w:t>Visual Studio</w:t>
      </w:r>
      <w:r>
        <w:t xml:space="preserve"> 2010 </w:t>
      </w:r>
      <w:r>
        <w:rPr>
          <w:rFonts w:hint="eastAsia"/>
        </w:rPr>
        <w:t>で</w:t>
      </w:r>
      <w:r>
        <w:rPr>
          <w:rFonts w:hint="eastAsia"/>
        </w:rPr>
        <w:t>C#</w:t>
      </w:r>
      <w:r>
        <w:rPr>
          <w:rFonts w:hint="eastAsia"/>
        </w:rPr>
        <w:t>を利用したフォームアプリケーションを作成し、</w:t>
      </w:r>
      <w:r>
        <w:rPr>
          <w:rFonts w:hint="eastAsia"/>
        </w:rPr>
        <w:t>Wii</w:t>
      </w:r>
      <w:r w:rsidR="0035441C">
        <w:rPr>
          <w:rFonts w:hint="eastAsia"/>
        </w:rPr>
        <w:t>Remote</w:t>
      </w:r>
      <w:r>
        <w:rPr>
          <w:rFonts w:hint="eastAsia"/>
        </w:rPr>
        <w:t>のバイブレータの動作確認を行う。</w:t>
      </w:r>
      <w:r w:rsidR="00C871F1">
        <w:rPr>
          <w:rFonts w:hint="eastAsia"/>
        </w:rPr>
        <w:t>フォーム画面のボタンを押すことでバイブレータの</w:t>
      </w:r>
      <w:r w:rsidR="00C871F1">
        <w:rPr>
          <w:rFonts w:hint="eastAsia"/>
        </w:rPr>
        <w:t>ON/OFF</w:t>
      </w:r>
      <w:r w:rsidR="00C871F1">
        <w:rPr>
          <w:rFonts w:hint="eastAsia"/>
        </w:rPr>
        <w:t>切り替えをすることで動作を確認する。以下に手順を示す。</w:t>
      </w:r>
    </w:p>
    <w:p w:rsidR="00AC16AB" w:rsidRDefault="00AC16AB" w:rsidP="002B20ED">
      <w:pPr>
        <w:jc w:val="left"/>
      </w:pPr>
    </w:p>
    <w:p w:rsidR="002B20ED" w:rsidRDefault="00AC16AB" w:rsidP="00AC16AB">
      <w:pPr>
        <w:pStyle w:val="a3"/>
        <w:numPr>
          <w:ilvl w:val="0"/>
          <w:numId w:val="2"/>
        </w:numPr>
        <w:jc w:val="left"/>
      </w:pPr>
      <w:r>
        <w:rPr>
          <w:rFonts w:hint="eastAsia"/>
        </w:rPr>
        <w:lastRenderedPageBreak/>
        <w:t xml:space="preserve">Visual Studio 2010 </w:t>
      </w:r>
      <w:r>
        <w:rPr>
          <w:rFonts w:hint="eastAsia"/>
        </w:rPr>
        <w:t>で</w:t>
      </w:r>
      <w:r>
        <w:rPr>
          <w:rFonts w:hint="eastAsia"/>
        </w:rPr>
        <w:t>C#</w:t>
      </w:r>
      <w:r>
        <w:rPr>
          <w:rFonts w:hint="eastAsia"/>
        </w:rPr>
        <w:t>フォームアプリケーションのプロジェクトを作成する。</w:t>
      </w:r>
    </w:p>
    <w:p w:rsidR="00AC16AB" w:rsidRDefault="00AC16AB" w:rsidP="00AC16AB">
      <w:pPr>
        <w:pStyle w:val="a3"/>
        <w:numPr>
          <w:ilvl w:val="0"/>
          <w:numId w:val="2"/>
        </w:numPr>
        <w:jc w:val="left"/>
      </w:pPr>
      <w:r>
        <w:rPr>
          <w:rFonts w:hint="eastAsia"/>
        </w:rPr>
        <w:t>参照設定において、</w:t>
      </w:r>
      <w:r>
        <w:rPr>
          <w:rFonts w:hint="eastAsia"/>
        </w:rPr>
        <w:t>WiimoteLib</w:t>
      </w:r>
      <w:r>
        <w:rPr>
          <w:rFonts w:hint="eastAsia"/>
        </w:rPr>
        <w:t>を追加する。</w:t>
      </w:r>
    </w:p>
    <w:p w:rsidR="00AC16AB" w:rsidRDefault="00AC16AB" w:rsidP="00AC16AB">
      <w:pPr>
        <w:pStyle w:val="a3"/>
        <w:numPr>
          <w:ilvl w:val="0"/>
          <w:numId w:val="3"/>
        </w:numPr>
        <w:jc w:val="left"/>
      </w:pPr>
      <w:r>
        <w:rPr>
          <w:rFonts w:hint="eastAsia"/>
        </w:rPr>
        <w:t>ソリューションエクスプローラ内の参照設定の欄を右クリック</w:t>
      </w:r>
    </w:p>
    <w:p w:rsidR="00AC16AB" w:rsidRDefault="00AC16AB" w:rsidP="00AC16AB">
      <w:pPr>
        <w:pStyle w:val="a3"/>
        <w:numPr>
          <w:ilvl w:val="0"/>
          <w:numId w:val="3"/>
        </w:numPr>
        <w:jc w:val="left"/>
      </w:pPr>
      <w:r>
        <w:rPr>
          <w:rFonts w:hint="eastAsia"/>
        </w:rPr>
        <w:t>参照の追加を選択。</w:t>
      </w:r>
    </w:p>
    <w:p w:rsidR="00AC16AB" w:rsidRDefault="00AC16AB" w:rsidP="00AC16AB">
      <w:pPr>
        <w:pStyle w:val="a3"/>
        <w:numPr>
          <w:ilvl w:val="0"/>
          <w:numId w:val="3"/>
        </w:numPr>
        <w:jc w:val="left"/>
      </w:pPr>
      <w:r>
        <w:rPr>
          <w:rFonts w:hint="eastAsia"/>
        </w:rPr>
        <w:t>参照の追加ウィンドウ内の参照タブを選択。</w:t>
      </w:r>
    </w:p>
    <w:p w:rsidR="00AC16AB" w:rsidRDefault="00AC16AB" w:rsidP="00AC16AB">
      <w:pPr>
        <w:pStyle w:val="a3"/>
        <w:numPr>
          <w:ilvl w:val="0"/>
          <w:numId w:val="3"/>
        </w:numPr>
        <w:jc w:val="left"/>
      </w:pPr>
      <w:r>
        <w:rPr>
          <w:rFonts w:hint="eastAsia"/>
        </w:rPr>
        <w:t>WiimoteLib.dll</w:t>
      </w:r>
      <w:r>
        <w:rPr>
          <w:rFonts w:hint="eastAsia"/>
        </w:rPr>
        <w:t>を選択し、</w:t>
      </w:r>
      <w:r>
        <w:rPr>
          <w:rFonts w:hint="eastAsia"/>
        </w:rPr>
        <w:t>OK</w:t>
      </w:r>
      <w:r>
        <w:rPr>
          <w:rFonts w:hint="eastAsia"/>
        </w:rPr>
        <w:t>ボタンをクリックする</w:t>
      </w:r>
      <w:r w:rsidR="00994D0F">
        <w:rPr>
          <w:rFonts w:hint="eastAsia"/>
        </w:rPr>
        <w:t>(</w:t>
      </w:r>
      <w:r w:rsidR="00994D0F">
        <w:rPr>
          <w:rFonts w:hint="eastAsia"/>
        </w:rPr>
        <w:t>図</w:t>
      </w:r>
      <w:r w:rsidR="00994D0F">
        <w:rPr>
          <w:rFonts w:hint="eastAsia"/>
        </w:rPr>
        <w:t>1</w:t>
      </w:r>
      <w:r w:rsidR="00994D0F">
        <w:rPr>
          <w:rFonts w:hint="eastAsia"/>
        </w:rPr>
        <w:t>参照</w:t>
      </w:r>
      <w:r w:rsidR="00994D0F">
        <w:rPr>
          <w:rFonts w:hint="eastAsia"/>
        </w:rPr>
        <w:t>)</w:t>
      </w:r>
      <w:r>
        <w:rPr>
          <w:rFonts w:hint="eastAsia"/>
        </w:rPr>
        <w:t>。</w:t>
      </w:r>
    </w:p>
    <w:p w:rsidR="001B52E3" w:rsidRDefault="001B52E3" w:rsidP="00994D0F">
      <w:pPr>
        <w:pStyle w:val="a3"/>
        <w:ind w:left="0"/>
        <w:jc w:val="center"/>
      </w:pPr>
      <w:r>
        <w:drawing>
          <wp:inline distT="0" distB="0" distL="0" distR="0">
            <wp:extent cx="4048125" cy="2596236"/>
            <wp:effectExtent l="0" t="0" r="0" b="0"/>
            <wp:docPr id="8" name="図 8" descr="C:\Users\1423056\Documents\講義関連フォルダ\2015年度\情報メディア基礎ユニットⅡ\E\画像\Form1キャプチャ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23056\Documents\講義関連フォルダ\2015年度\情報メディア基礎ユニットⅡ\E\画像\Form1キャプチャ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4391" cy="2600255"/>
                    </a:xfrm>
                    <a:prstGeom prst="rect">
                      <a:avLst/>
                    </a:prstGeom>
                    <a:noFill/>
                    <a:ln>
                      <a:noFill/>
                    </a:ln>
                  </pic:spPr>
                </pic:pic>
              </a:graphicData>
            </a:graphic>
          </wp:inline>
        </w:drawing>
      </w:r>
    </w:p>
    <w:p w:rsidR="001B52E3" w:rsidRDefault="00577419" w:rsidP="00994D0F">
      <w:pPr>
        <w:pStyle w:val="a3"/>
        <w:ind w:left="0"/>
        <w:jc w:val="center"/>
      </w:pPr>
      <w:r>
        <w:rPr>
          <w:rFonts w:hint="eastAsia"/>
          <w:szCs w:val="21"/>
        </w:rPr>
        <w:t>【</w:t>
      </w:r>
      <w:r>
        <w:rPr>
          <w:rFonts w:hint="eastAsia"/>
        </w:rPr>
        <w:t>図</w:t>
      </w:r>
      <w:r>
        <w:rPr>
          <w:rFonts w:hint="eastAsia"/>
        </w:rPr>
        <w:t>1</w:t>
      </w:r>
      <w:r>
        <w:rPr>
          <w:rFonts w:hint="eastAsia"/>
        </w:rPr>
        <w:t>：</w:t>
      </w:r>
      <w:r>
        <w:rPr>
          <w:rFonts w:hint="eastAsia"/>
        </w:rPr>
        <w:t>WiimoteLib.dll</w:t>
      </w:r>
      <w:r>
        <w:rPr>
          <w:rFonts w:hint="eastAsia"/>
        </w:rPr>
        <w:t>の追加</w:t>
      </w:r>
      <w:r>
        <w:rPr>
          <w:rFonts w:hint="eastAsia"/>
          <w:szCs w:val="21"/>
        </w:rPr>
        <w:t>】</w:t>
      </w:r>
    </w:p>
    <w:p w:rsidR="00994D0F" w:rsidRDefault="00994D0F" w:rsidP="001B52E3">
      <w:pPr>
        <w:pStyle w:val="a3"/>
        <w:ind w:left="930"/>
        <w:jc w:val="center"/>
      </w:pPr>
    </w:p>
    <w:p w:rsidR="00994D0F" w:rsidRPr="001B52E3" w:rsidRDefault="00994D0F" w:rsidP="00994D0F">
      <w:pPr>
        <w:pStyle w:val="a3"/>
        <w:numPr>
          <w:ilvl w:val="0"/>
          <w:numId w:val="2"/>
        </w:numPr>
        <w:jc w:val="left"/>
      </w:pPr>
      <w:r>
        <w:rPr>
          <w:rFonts w:hint="eastAsia"/>
        </w:rPr>
        <w:t>Form1.cs</w:t>
      </w:r>
      <w:r>
        <w:rPr>
          <w:rFonts w:hint="eastAsia"/>
        </w:rPr>
        <w:t>の先頭に「</w:t>
      </w:r>
      <w:r>
        <w:rPr>
          <w:rFonts w:hint="eastAsia"/>
        </w:rPr>
        <w:t>using WiimoteLib;</w:t>
      </w:r>
      <w:r>
        <w:rPr>
          <w:rFonts w:hint="eastAsia"/>
        </w:rPr>
        <w:t>」を追加する</w:t>
      </w:r>
      <w:r>
        <w:rPr>
          <w:rFonts w:hint="eastAsia"/>
        </w:rPr>
        <w:t>(</w:t>
      </w:r>
      <w:r>
        <w:rPr>
          <w:rFonts w:hint="eastAsia"/>
        </w:rPr>
        <w:t>図</w:t>
      </w:r>
      <w:r>
        <w:rPr>
          <w:rFonts w:hint="eastAsia"/>
        </w:rPr>
        <w:t>2</w:t>
      </w:r>
      <w:r>
        <w:rPr>
          <w:rFonts w:hint="eastAsia"/>
        </w:rPr>
        <w:t>参照</w:t>
      </w:r>
      <w:r>
        <w:rPr>
          <w:rFonts w:hint="eastAsia"/>
        </w:rPr>
        <w:t>)</w:t>
      </w:r>
      <w:r>
        <w:rPr>
          <w:rFonts w:hint="eastAsia"/>
        </w:rPr>
        <w:t>。</w:t>
      </w:r>
    </w:p>
    <w:p w:rsidR="002B20ED" w:rsidRDefault="00AC16AB" w:rsidP="00994D0F">
      <w:pPr>
        <w:jc w:val="center"/>
      </w:pPr>
      <w:r>
        <w:rPr>
          <w:rFonts w:hint="eastAsia"/>
        </w:rPr>
        <w:drawing>
          <wp:inline distT="0" distB="0" distL="0" distR="0">
            <wp:extent cx="3876675" cy="1562100"/>
            <wp:effectExtent l="0" t="0" r="9525" b="0"/>
            <wp:docPr id="7" name="図 7" descr="C:\Users\1423056\Documents\講義関連フォルダ\2015年度\情報メディア基礎ユニットⅡ\E\画像\Form1キャプチャ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23056\Documents\講義関連フォルダ\2015年度\情報メディア基礎ユニットⅡ\E\画像\Form1キャプチャ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1562100"/>
                    </a:xfrm>
                    <a:prstGeom prst="rect">
                      <a:avLst/>
                    </a:prstGeom>
                    <a:noFill/>
                    <a:ln>
                      <a:noFill/>
                    </a:ln>
                  </pic:spPr>
                </pic:pic>
              </a:graphicData>
            </a:graphic>
          </wp:inline>
        </w:drawing>
      </w:r>
    </w:p>
    <w:p w:rsidR="002B20ED" w:rsidRDefault="00577419" w:rsidP="00994D0F">
      <w:pPr>
        <w:jc w:val="center"/>
      </w:pPr>
      <w:r>
        <w:rPr>
          <w:rFonts w:hint="eastAsia"/>
          <w:szCs w:val="21"/>
        </w:rPr>
        <w:t>【</w:t>
      </w:r>
      <w:r>
        <w:rPr>
          <w:rFonts w:hint="eastAsia"/>
        </w:rPr>
        <w:t>図</w:t>
      </w:r>
      <w:r>
        <w:rPr>
          <w:rFonts w:hint="eastAsia"/>
        </w:rPr>
        <w:t>2</w:t>
      </w:r>
      <w:r>
        <w:rPr>
          <w:rFonts w:hint="eastAsia"/>
        </w:rPr>
        <w:t>：</w:t>
      </w:r>
      <w:r>
        <w:rPr>
          <w:rFonts w:hint="eastAsia"/>
        </w:rPr>
        <w:t>WiimoteLib</w:t>
      </w:r>
      <w:r>
        <w:rPr>
          <w:rFonts w:hint="eastAsia"/>
        </w:rPr>
        <w:t>の追加</w:t>
      </w:r>
      <w:r>
        <w:rPr>
          <w:rFonts w:hint="eastAsia"/>
          <w:szCs w:val="21"/>
        </w:rPr>
        <w:t>】</w:t>
      </w:r>
    </w:p>
    <w:p w:rsidR="00994D0F" w:rsidRDefault="00994D0F" w:rsidP="002B20ED">
      <w:pPr>
        <w:jc w:val="center"/>
      </w:pPr>
    </w:p>
    <w:p w:rsidR="00994D0F" w:rsidRDefault="00994D0F" w:rsidP="002B20ED">
      <w:pPr>
        <w:jc w:val="center"/>
      </w:pPr>
    </w:p>
    <w:p w:rsidR="00994D0F" w:rsidRDefault="00994D0F" w:rsidP="00994D0F">
      <w:pPr>
        <w:pStyle w:val="a3"/>
        <w:numPr>
          <w:ilvl w:val="0"/>
          <w:numId w:val="2"/>
        </w:numPr>
        <w:jc w:val="left"/>
      </w:pPr>
      <w:r>
        <w:rPr>
          <w:rFonts w:hint="eastAsia"/>
        </w:rPr>
        <w:t>Wiimote</w:t>
      </w:r>
      <w:r>
        <w:rPr>
          <w:rFonts w:hint="eastAsia"/>
        </w:rPr>
        <w:t>クラスのインスタンスを作成、初期化し、</w:t>
      </w:r>
      <w:r>
        <w:rPr>
          <w:rFonts w:hint="eastAsia"/>
        </w:rPr>
        <w:t>Wiimote</w:t>
      </w:r>
      <w:r>
        <w:rPr>
          <w:rFonts w:hint="eastAsia"/>
        </w:rPr>
        <w:t>に接続するコードを追加する。ボタンが押された場合の処理を実装する。</w:t>
      </w:r>
    </w:p>
    <w:p w:rsidR="002B20ED" w:rsidRDefault="002B20ED" w:rsidP="002B20ED">
      <w:pPr>
        <w:jc w:val="center"/>
      </w:pPr>
      <w:r>
        <w:rPr>
          <w:rFonts w:hint="eastAsia"/>
        </w:rPr>
        <w:lastRenderedPageBreak/>
        <w:drawing>
          <wp:inline distT="0" distB="0" distL="0" distR="0">
            <wp:extent cx="3762375" cy="3518065"/>
            <wp:effectExtent l="0" t="0" r="0" b="6350"/>
            <wp:docPr id="5" name="図 5" descr="C:\Users\1423056\Documents\講義関連フォルダ\2015年度\情報メディア基礎ユニットⅡ\E\画像\Form1キャプチャ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23056\Documents\講義関連フォルダ\2015年度\情報メディア基礎ユニットⅡ\E\画像\Form1キャプチャ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8179" cy="3532843"/>
                    </a:xfrm>
                    <a:prstGeom prst="rect">
                      <a:avLst/>
                    </a:prstGeom>
                    <a:noFill/>
                    <a:ln>
                      <a:noFill/>
                    </a:ln>
                  </pic:spPr>
                </pic:pic>
              </a:graphicData>
            </a:graphic>
          </wp:inline>
        </w:drawing>
      </w:r>
    </w:p>
    <w:p w:rsidR="002B20ED" w:rsidRDefault="00577419" w:rsidP="002B20ED">
      <w:pPr>
        <w:jc w:val="center"/>
      </w:pPr>
      <w:r>
        <w:rPr>
          <w:rFonts w:hint="eastAsia"/>
          <w:szCs w:val="21"/>
        </w:rPr>
        <w:t>【</w:t>
      </w:r>
      <w:r>
        <w:rPr>
          <w:rFonts w:hint="eastAsia"/>
        </w:rPr>
        <w:t>図</w:t>
      </w:r>
      <w:r>
        <w:rPr>
          <w:rFonts w:hint="eastAsia"/>
        </w:rPr>
        <w:t>3</w:t>
      </w:r>
      <w:r>
        <w:rPr>
          <w:rFonts w:hint="eastAsia"/>
        </w:rPr>
        <w:t>：</w:t>
      </w:r>
      <w:r>
        <w:rPr>
          <w:rFonts w:hint="eastAsia"/>
        </w:rPr>
        <w:t>WiimoteLib</w:t>
      </w:r>
      <w:r>
        <w:rPr>
          <w:rFonts w:hint="eastAsia"/>
        </w:rPr>
        <w:t>の宣言と接続、及びボタンの実装</w:t>
      </w:r>
      <w:r>
        <w:rPr>
          <w:rFonts w:hint="eastAsia"/>
          <w:szCs w:val="21"/>
        </w:rPr>
        <w:t>】</w:t>
      </w:r>
    </w:p>
    <w:p w:rsidR="00994D0F" w:rsidRDefault="00994D0F" w:rsidP="00994D0F">
      <w:pPr>
        <w:jc w:val="left"/>
      </w:pPr>
    </w:p>
    <w:p w:rsidR="002B20ED" w:rsidRPr="00994D0F" w:rsidRDefault="00994D0F" w:rsidP="00994D0F">
      <w:pPr>
        <w:pStyle w:val="a3"/>
        <w:numPr>
          <w:ilvl w:val="0"/>
          <w:numId w:val="2"/>
        </w:numPr>
        <w:jc w:val="left"/>
      </w:pPr>
      <w:r>
        <w:rPr>
          <w:rFonts w:hint="eastAsia"/>
        </w:rPr>
        <w:t>ツールボックスからボタンを配置する</w:t>
      </w:r>
      <w:r>
        <w:rPr>
          <w:rFonts w:hint="eastAsia"/>
        </w:rPr>
        <w:t>(</w:t>
      </w:r>
      <w:r>
        <w:rPr>
          <w:rFonts w:hint="eastAsia"/>
        </w:rPr>
        <w:t>図</w:t>
      </w:r>
      <w:r>
        <w:rPr>
          <w:rFonts w:hint="eastAsia"/>
        </w:rPr>
        <w:t>4</w:t>
      </w:r>
      <w:r>
        <w:rPr>
          <w:rFonts w:hint="eastAsia"/>
        </w:rPr>
        <w:t>参照</w:t>
      </w:r>
      <w:r>
        <w:rPr>
          <w:rFonts w:hint="eastAsia"/>
        </w:rPr>
        <w:t>)</w:t>
      </w:r>
      <w:r>
        <w:rPr>
          <w:rFonts w:hint="eastAsia"/>
        </w:rPr>
        <w:t>。</w:t>
      </w:r>
    </w:p>
    <w:p w:rsidR="00882D07" w:rsidRDefault="00994D0F" w:rsidP="002B20ED">
      <w:pPr>
        <w:jc w:val="center"/>
      </w:pPr>
      <w:r>
        <w:rPr>
          <w:rFonts w:hint="eastAsia"/>
        </w:rPr>
        <w:drawing>
          <wp:inline distT="0" distB="0" distL="0" distR="0">
            <wp:extent cx="3619500" cy="2270535"/>
            <wp:effectExtent l="0" t="0" r="0" b="0"/>
            <wp:docPr id="9" name="図 9" descr="C:\Users\1423056\Documents\講義関連フォルダ\2015年度\情報メディア基礎ユニットⅡ\E\画像\Form1キャプチャ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23056\Documents\講義関連フォルダ\2015年度\情報メディア基礎ユニットⅡ\E\画像\Form1キャプチャ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7507" cy="2288104"/>
                    </a:xfrm>
                    <a:prstGeom prst="rect">
                      <a:avLst/>
                    </a:prstGeom>
                    <a:noFill/>
                    <a:ln>
                      <a:noFill/>
                    </a:ln>
                  </pic:spPr>
                </pic:pic>
              </a:graphicData>
            </a:graphic>
          </wp:inline>
        </w:drawing>
      </w:r>
    </w:p>
    <w:p w:rsidR="00AC16AB" w:rsidRDefault="00577419" w:rsidP="002B20ED">
      <w:pPr>
        <w:jc w:val="center"/>
      </w:pPr>
      <w:r>
        <w:rPr>
          <w:rFonts w:hint="eastAsia"/>
          <w:szCs w:val="21"/>
        </w:rPr>
        <w:t>【</w:t>
      </w:r>
      <w:r>
        <w:rPr>
          <w:rFonts w:hint="eastAsia"/>
        </w:rPr>
        <w:t>図</w:t>
      </w:r>
      <w:r>
        <w:rPr>
          <w:rFonts w:hint="eastAsia"/>
        </w:rPr>
        <w:t>4</w:t>
      </w:r>
      <w:r>
        <w:rPr>
          <w:rFonts w:hint="eastAsia"/>
        </w:rPr>
        <w:t>：ボタンの配置</w:t>
      </w:r>
      <w:r>
        <w:rPr>
          <w:rFonts w:hint="eastAsia"/>
          <w:szCs w:val="21"/>
        </w:rPr>
        <w:t>】</w:t>
      </w:r>
      <w:r w:rsidR="00994D0F">
        <w:t xml:space="preserve"> </w:t>
      </w:r>
    </w:p>
    <w:p w:rsidR="00AC16AB" w:rsidRDefault="00994D0F" w:rsidP="00994D0F">
      <w:pPr>
        <w:pStyle w:val="a3"/>
        <w:numPr>
          <w:ilvl w:val="0"/>
          <w:numId w:val="2"/>
        </w:numPr>
      </w:pPr>
      <w:r>
        <w:rPr>
          <w:rFonts w:hint="eastAsia"/>
        </w:rPr>
        <w:t>プログラムを実行して、ボタンをクリックする。結果をレポート</w:t>
      </w:r>
      <w:r>
        <w:rPr>
          <w:rFonts w:hint="eastAsia"/>
        </w:rPr>
        <w:t>5-3</w:t>
      </w:r>
      <w:r>
        <w:rPr>
          <w:rFonts w:hint="eastAsia"/>
        </w:rPr>
        <w:t>に示す。</w:t>
      </w:r>
    </w:p>
    <w:p w:rsidR="00994D0F" w:rsidRDefault="00994D0F" w:rsidP="00994D0F"/>
    <w:p w:rsidR="0035441C" w:rsidRDefault="0035441C" w:rsidP="00994D0F"/>
    <w:p w:rsidR="00994D0F" w:rsidRDefault="00076076" w:rsidP="00994D0F">
      <w:pPr>
        <w:rPr>
          <w:sz w:val="24"/>
          <w:szCs w:val="24"/>
        </w:rPr>
      </w:pPr>
      <w:r>
        <w:rPr>
          <w:rFonts w:hint="eastAsia"/>
          <w:sz w:val="24"/>
          <w:szCs w:val="24"/>
        </w:rPr>
        <w:t>4-4</w:t>
      </w:r>
      <w:r>
        <w:rPr>
          <w:rFonts w:hint="eastAsia"/>
          <w:sz w:val="24"/>
          <w:szCs w:val="24"/>
        </w:rPr>
        <w:t xml:space="preserve">　演習</w:t>
      </w:r>
      <w:r>
        <w:rPr>
          <w:rFonts w:hint="eastAsia"/>
          <w:sz w:val="24"/>
          <w:szCs w:val="24"/>
        </w:rPr>
        <w:t>4</w:t>
      </w:r>
      <w:r>
        <w:rPr>
          <w:rFonts w:hint="eastAsia"/>
          <w:sz w:val="24"/>
          <w:szCs w:val="24"/>
        </w:rPr>
        <w:t>：</w:t>
      </w:r>
      <w:r>
        <w:rPr>
          <w:sz w:val="24"/>
          <w:szCs w:val="24"/>
        </w:rPr>
        <w:t>LED</w:t>
      </w:r>
      <w:r>
        <w:rPr>
          <w:rFonts w:hint="eastAsia"/>
          <w:sz w:val="24"/>
          <w:szCs w:val="24"/>
        </w:rPr>
        <w:t>の点灯と消灯</w:t>
      </w:r>
    </w:p>
    <w:p w:rsidR="0035441C" w:rsidRDefault="0035441C" w:rsidP="0035441C">
      <w:pPr>
        <w:jc w:val="left"/>
      </w:pPr>
    </w:p>
    <w:p w:rsidR="00C871F1" w:rsidRDefault="0035441C" w:rsidP="00C871F1">
      <w:pPr>
        <w:ind w:firstLine="210"/>
        <w:jc w:val="left"/>
      </w:pPr>
      <w:r>
        <w:rPr>
          <w:rFonts w:hint="eastAsia"/>
        </w:rPr>
        <w:t>Visual Studio</w:t>
      </w:r>
      <w:r>
        <w:t xml:space="preserve"> 2010 </w:t>
      </w:r>
      <w:r>
        <w:rPr>
          <w:rFonts w:hint="eastAsia"/>
        </w:rPr>
        <w:t>で</w:t>
      </w:r>
      <w:r>
        <w:rPr>
          <w:rFonts w:hint="eastAsia"/>
        </w:rPr>
        <w:t>C#</w:t>
      </w:r>
      <w:r>
        <w:rPr>
          <w:rFonts w:hint="eastAsia"/>
        </w:rPr>
        <w:t>を利用したフォームアプリケーションを作成し、</w:t>
      </w:r>
      <w:r>
        <w:rPr>
          <w:rFonts w:hint="eastAsia"/>
        </w:rPr>
        <w:t>WiiRemote</w:t>
      </w:r>
      <w:r>
        <w:rPr>
          <w:rFonts w:hint="eastAsia"/>
        </w:rPr>
        <w:lastRenderedPageBreak/>
        <w:t>の</w:t>
      </w:r>
      <w:r>
        <w:rPr>
          <w:rFonts w:hint="eastAsia"/>
        </w:rPr>
        <w:t>LED</w:t>
      </w:r>
      <w:r>
        <w:rPr>
          <w:rFonts w:hint="eastAsia"/>
        </w:rPr>
        <w:t>の動作確認を行う。</w:t>
      </w:r>
      <w:r w:rsidR="00C871F1">
        <w:rPr>
          <w:rFonts w:hint="eastAsia"/>
        </w:rPr>
        <w:t>フォーム画面のボタンを押すごとに</w:t>
      </w:r>
      <w:r w:rsidR="00C871F1">
        <w:rPr>
          <w:rFonts w:hint="eastAsia"/>
        </w:rPr>
        <w:t>WiiRemote</w:t>
      </w:r>
      <w:r w:rsidR="00C871F1">
        <w:rPr>
          <w:rFonts w:hint="eastAsia"/>
        </w:rPr>
        <w:t>の</w:t>
      </w:r>
      <w:r w:rsidR="00C871F1">
        <w:rPr>
          <w:rFonts w:hint="eastAsia"/>
        </w:rPr>
        <w:t>LED</w:t>
      </w:r>
      <w:r w:rsidR="00C871F1">
        <w:rPr>
          <w:rFonts w:hint="eastAsia"/>
        </w:rPr>
        <w:t>表示を切り替えることで動作を確認する。以下に手順を示す。</w:t>
      </w:r>
    </w:p>
    <w:p w:rsidR="0035441C" w:rsidRDefault="0035441C" w:rsidP="0035441C">
      <w:pPr>
        <w:ind w:firstLine="210"/>
        <w:jc w:val="left"/>
      </w:pPr>
    </w:p>
    <w:p w:rsidR="0035441C" w:rsidRDefault="0035441C" w:rsidP="0035441C">
      <w:pPr>
        <w:ind w:left="600" w:hanging="390"/>
        <w:jc w:val="left"/>
      </w:pPr>
      <w:r>
        <w:rPr>
          <w:rFonts w:hint="eastAsia"/>
        </w:rPr>
        <w:t>(</w:t>
      </w:r>
      <w:r>
        <w:t>1</w:t>
      </w:r>
      <w:r>
        <w:rPr>
          <w:rFonts w:hint="eastAsia"/>
        </w:rPr>
        <w:t xml:space="preserve">) </w:t>
      </w:r>
      <w:r>
        <w:rPr>
          <w:rFonts w:hint="eastAsia"/>
        </w:rPr>
        <w:t>レポート</w:t>
      </w:r>
      <w:r>
        <w:t>4-3</w:t>
      </w:r>
      <w:r>
        <w:rPr>
          <w:rFonts w:hint="eastAsia"/>
        </w:rPr>
        <w:t>と同様に</w:t>
      </w:r>
      <w:r>
        <w:rPr>
          <w:rFonts w:hint="eastAsia"/>
        </w:rPr>
        <w:t xml:space="preserve">Visual Studio 2010 </w:t>
      </w:r>
      <w:r>
        <w:rPr>
          <w:rFonts w:hint="eastAsia"/>
        </w:rPr>
        <w:t>でプロジェクトを作成し、</w:t>
      </w:r>
      <w:r>
        <w:rPr>
          <w:rFonts w:hint="eastAsia"/>
        </w:rPr>
        <w:t>WiimoteLib</w:t>
      </w:r>
      <w:r>
        <w:rPr>
          <w:rFonts w:hint="eastAsia"/>
        </w:rPr>
        <w:t>の参照を追加する。</w:t>
      </w:r>
      <w:r>
        <w:rPr>
          <w:rFonts w:hint="eastAsia"/>
        </w:rPr>
        <w:t>Wiimote</w:t>
      </w:r>
      <w:r>
        <w:rPr>
          <w:rFonts w:hint="eastAsia"/>
        </w:rPr>
        <w:t>クラスのインスタンスを作成する。</w:t>
      </w:r>
    </w:p>
    <w:p w:rsidR="0035441C" w:rsidRDefault="0035441C" w:rsidP="0035441C">
      <w:pPr>
        <w:ind w:firstLine="210"/>
        <w:jc w:val="left"/>
      </w:pPr>
      <w:r>
        <w:t>(2)</w:t>
      </w:r>
      <w:r>
        <w:rPr>
          <w:rFonts w:hint="eastAsia"/>
        </w:rPr>
        <w:t xml:space="preserve"> </w:t>
      </w:r>
      <w:r>
        <w:rPr>
          <w:rFonts w:hint="eastAsia"/>
        </w:rPr>
        <w:t>次に</w:t>
      </w:r>
      <w:r>
        <w:rPr>
          <w:rFonts w:hint="eastAsia"/>
        </w:rPr>
        <w:t>int</w:t>
      </w:r>
      <w:r>
        <w:rPr>
          <w:rFonts w:hint="eastAsia"/>
        </w:rPr>
        <w:t>型のカウント変数を宣言し、</w:t>
      </w:r>
      <w:r>
        <w:rPr>
          <w:rFonts w:hint="eastAsia"/>
        </w:rPr>
        <w:t>0</w:t>
      </w:r>
      <w:r>
        <w:rPr>
          <w:rFonts w:hint="eastAsia"/>
        </w:rPr>
        <w:t>で初期化する</w:t>
      </w:r>
      <w:r>
        <w:rPr>
          <w:rFonts w:hint="eastAsia"/>
        </w:rPr>
        <w:t>(</w:t>
      </w:r>
      <w:r>
        <w:rPr>
          <w:rFonts w:hint="eastAsia"/>
        </w:rPr>
        <w:t>図</w:t>
      </w:r>
      <w:r>
        <w:rPr>
          <w:rFonts w:hint="eastAsia"/>
        </w:rPr>
        <w:t>5</w:t>
      </w:r>
      <w:r>
        <w:rPr>
          <w:rFonts w:hint="eastAsia"/>
        </w:rPr>
        <w:t>参照</w:t>
      </w:r>
      <w:r>
        <w:rPr>
          <w:rFonts w:hint="eastAsia"/>
        </w:rPr>
        <w:t>)</w:t>
      </w:r>
      <w:r>
        <w:rPr>
          <w:rFonts w:hint="eastAsia"/>
        </w:rPr>
        <w:t>。</w:t>
      </w:r>
    </w:p>
    <w:p w:rsidR="0035441C" w:rsidRDefault="0035441C" w:rsidP="0035441C">
      <w:pPr>
        <w:ind w:left="600" w:hanging="390"/>
        <w:jc w:val="left"/>
      </w:pPr>
      <w:r>
        <w:rPr>
          <w:rFonts w:hint="eastAsia"/>
        </w:rPr>
        <w:t>(</w:t>
      </w:r>
      <w:r>
        <w:t>3</w:t>
      </w:r>
      <w:r>
        <w:rPr>
          <w:rFonts w:hint="eastAsia"/>
        </w:rPr>
        <w:t>)</w:t>
      </w:r>
      <w:r>
        <w:t xml:space="preserve"> </w:t>
      </w:r>
      <w:r>
        <w:rPr>
          <w:rFonts w:hint="eastAsia"/>
        </w:rPr>
        <w:t>フォーム画面にボタンを配置し、そのボタンが押されたときの処理を実装する（図</w:t>
      </w:r>
      <w:r>
        <w:rPr>
          <w:rFonts w:hint="eastAsia"/>
        </w:rPr>
        <w:t>5</w:t>
      </w:r>
      <w:r>
        <w:rPr>
          <w:rFonts w:hint="eastAsia"/>
        </w:rPr>
        <w:t>参照）。</w:t>
      </w:r>
    </w:p>
    <w:p w:rsidR="0035441C" w:rsidRDefault="0035441C" w:rsidP="0035441C">
      <w:pPr>
        <w:ind w:firstLine="210"/>
        <w:jc w:val="center"/>
      </w:pPr>
      <w:r>
        <w:drawing>
          <wp:inline distT="0" distB="0" distL="0" distR="0">
            <wp:extent cx="3381375" cy="2938492"/>
            <wp:effectExtent l="0" t="0" r="0" b="0"/>
            <wp:docPr id="3" name="図 3" descr="C:\Users\1423056\Documents\講義関連フォルダ\2015年度\情報メディア基礎ユニットⅡ\E\画像\Form2キャプチャ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23056\Documents\講義関連フォルダ\2015年度\情報メディア基礎ユニットⅡ\E\画像\Form2キャプチャ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1427" cy="2947227"/>
                    </a:xfrm>
                    <a:prstGeom prst="rect">
                      <a:avLst/>
                    </a:prstGeom>
                    <a:noFill/>
                    <a:ln>
                      <a:noFill/>
                    </a:ln>
                  </pic:spPr>
                </pic:pic>
              </a:graphicData>
            </a:graphic>
          </wp:inline>
        </w:drawing>
      </w:r>
    </w:p>
    <w:p w:rsidR="0035441C" w:rsidRPr="0035441C" w:rsidRDefault="00577419" w:rsidP="0035441C">
      <w:pPr>
        <w:ind w:firstLine="210"/>
        <w:jc w:val="center"/>
      </w:pPr>
      <w:r>
        <w:rPr>
          <w:rFonts w:hint="eastAsia"/>
          <w:szCs w:val="21"/>
        </w:rPr>
        <w:t>【</w:t>
      </w:r>
      <w:r>
        <w:rPr>
          <w:rFonts w:hint="eastAsia"/>
        </w:rPr>
        <w:t>図</w:t>
      </w:r>
      <w:r>
        <w:rPr>
          <w:rFonts w:hint="eastAsia"/>
        </w:rPr>
        <w:t>5</w:t>
      </w:r>
      <w:r>
        <w:rPr>
          <w:rFonts w:hint="eastAsia"/>
        </w:rPr>
        <w:t>：カウント変数の宣言、ボタンの実装</w:t>
      </w:r>
      <w:r>
        <w:rPr>
          <w:rFonts w:hint="eastAsia"/>
          <w:szCs w:val="21"/>
        </w:rPr>
        <w:t>】</w:t>
      </w:r>
    </w:p>
    <w:p w:rsidR="00076076" w:rsidRDefault="00076076" w:rsidP="00994D0F">
      <w:pPr>
        <w:rPr>
          <w:sz w:val="24"/>
          <w:szCs w:val="24"/>
        </w:rPr>
      </w:pPr>
    </w:p>
    <w:p w:rsidR="0035441C" w:rsidRDefault="0035441C" w:rsidP="00994D0F">
      <w:r>
        <w:rPr>
          <w:rFonts w:hint="eastAsia"/>
        </w:rPr>
        <w:t>(</w:t>
      </w:r>
      <w:r>
        <w:t>4</w:t>
      </w:r>
      <w:r>
        <w:rPr>
          <w:rFonts w:hint="eastAsia"/>
        </w:rPr>
        <w:t>)</w:t>
      </w:r>
      <w:r>
        <w:t xml:space="preserve"> </w:t>
      </w:r>
      <w:r>
        <w:rPr>
          <w:rFonts w:hint="eastAsia"/>
        </w:rPr>
        <w:t>プログラムを実行し、動作を確認する。結果をレポート</w:t>
      </w:r>
      <w:r>
        <w:rPr>
          <w:rFonts w:hint="eastAsia"/>
        </w:rPr>
        <w:t>5-4</w:t>
      </w:r>
      <w:r>
        <w:rPr>
          <w:rFonts w:hint="eastAsia"/>
        </w:rPr>
        <w:t>に示す。</w:t>
      </w:r>
    </w:p>
    <w:p w:rsidR="0035441C" w:rsidRDefault="0035441C" w:rsidP="00994D0F"/>
    <w:p w:rsidR="00C871F1" w:rsidRDefault="00C871F1" w:rsidP="00994D0F">
      <w:pPr>
        <w:rPr>
          <w:sz w:val="24"/>
          <w:szCs w:val="24"/>
        </w:rPr>
      </w:pPr>
    </w:p>
    <w:p w:rsidR="00994D0F" w:rsidRDefault="00076076" w:rsidP="00994D0F">
      <w:pPr>
        <w:rPr>
          <w:sz w:val="24"/>
          <w:szCs w:val="24"/>
        </w:rPr>
      </w:pPr>
      <w:r>
        <w:rPr>
          <w:sz w:val="24"/>
          <w:szCs w:val="24"/>
        </w:rPr>
        <w:t>4-5</w:t>
      </w:r>
      <w:r>
        <w:rPr>
          <w:rFonts w:hint="eastAsia"/>
          <w:sz w:val="24"/>
          <w:szCs w:val="24"/>
        </w:rPr>
        <w:t xml:space="preserve">　演習</w:t>
      </w:r>
      <w:r>
        <w:rPr>
          <w:rFonts w:hint="eastAsia"/>
          <w:sz w:val="24"/>
          <w:szCs w:val="24"/>
        </w:rPr>
        <w:t>5</w:t>
      </w:r>
      <w:r>
        <w:rPr>
          <w:rFonts w:hint="eastAsia"/>
          <w:sz w:val="24"/>
          <w:szCs w:val="24"/>
        </w:rPr>
        <w:t>：ボタンイベントの取得</w:t>
      </w:r>
    </w:p>
    <w:p w:rsidR="0035441C" w:rsidRDefault="0035441C" w:rsidP="00994D0F">
      <w:pPr>
        <w:rPr>
          <w:sz w:val="24"/>
          <w:szCs w:val="24"/>
        </w:rPr>
      </w:pPr>
    </w:p>
    <w:p w:rsidR="0035441C" w:rsidRDefault="0035441C" w:rsidP="0035441C">
      <w:pPr>
        <w:ind w:firstLine="210"/>
        <w:jc w:val="left"/>
      </w:pPr>
      <w:r>
        <w:rPr>
          <w:rFonts w:hint="eastAsia"/>
        </w:rPr>
        <w:t>Visual Studio</w:t>
      </w:r>
      <w:r>
        <w:t xml:space="preserve"> 2010 </w:t>
      </w:r>
      <w:r>
        <w:rPr>
          <w:rFonts w:hint="eastAsia"/>
        </w:rPr>
        <w:t>で</w:t>
      </w:r>
      <w:r>
        <w:rPr>
          <w:rFonts w:hint="eastAsia"/>
        </w:rPr>
        <w:t>C#</w:t>
      </w:r>
      <w:r>
        <w:rPr>
          <w:rFonts w:hint="eastAsia"/>
        </w:rPr>
        <w:t>を利用したフォームアプリケーションを作成し、</w:t>
      </w:r>
      <w:r>
        <w:rPr>
          <w:rFonts w:hint="eastAsia"/>
        </w:rPr>
        <w:t>WiiRemote</w:t>
      </w:r>
      <w:r>
        <w:rPr>
          <w:rFonts w:hint="eastAsia"/>
        </w:rPr>
        <w:t>のボタンイベント取得の確認を行う。</w:t>
      </w:r>
      <w:r w:rsidR="00C871F1">
        <w:rPr>
          <w:rFonts w:hint="eastAsia"/>
        </w:rPr>
        <w:t>WiiRemote</w:t>
      </w:r>
      <w:r w:rsidR="00C871F1">
        <w:rPr>
          <w:rFonts w:hint="eastAsia"/>
        </w:rPr>
        <w:t>のボタンを押すことで発生するイベントを利用し、フォーム画面のラベルを切り替えることで動作を確認する。</w:t>
      </w:r>
      <w:r>
        <w:rPr>
          <w:rFonts w:hint="eastAsia"/>
        </w:rPr>
        <w:t>以下に、手順を示す。</w:t>
      </w:r>
    </w:p>
    <w:p w:rsidR="00C871F1" w:rsidRDefault="00C871F1" w:rsidP="0035441C">
      <w:pPr>
        <w:ind w:firstLine="210"/>
        <w:jc w:val="left"/>
      </w:pPr>
    </w:p>
    <w:p w:rsidR="0035441C" w:rsidRDefault="0035441C" w:rsidP="0035441C">
      <w:pPr>
        <w:ind w:left="600" w:hanging="390"/>
        <w:jc w:val="left"/>
      </w:pPr>
      <w:r>
        <w:rPr>
          <w:rFonts w:hint="eastAsia"/>
        </w:rPr>
        <w:t>(</w:t>
      </w:r>
      <w:r>
        <w:t>1</w:t>
      </w:r>
      <w:r>
        <w:rPr>
          <w:rFonts w:hint="eastAsia"/>
        </w:rPr>
        <w:t>)</w:t>
      </w:r>
      <w:r>
        <w:t xml:space="preserve"> </w:t>
      </w:r>
      <w:r>
        <w:rPr>
          <w:rFonts w:hint="eastAsia"/>
        </w:rPr>
        <w:t>レポート</w:t>
      </w:r>
      <w:r>
        <w:rPr>
          <w:rFonts w:hint="eastAsia"/>
        </w:rPr>
        <w:t>4-3</w:t>
      </w:r>
      <w:r>
        <w:rPr>
          <w:rFonts w:hint="eastAsia"/>
        </w:rPr>
        <w:t>と同様に、</w:t>
      </w:r>
      <w:r>
        <w:rPr>
          <w:rFonts w:hint="eastAsia"/>
        </w:rPr>
        <w:t>Visual Studio 2010</w:t>
      </w:r>
      <w:r>
        <w:rPr>
          <w:rFonts w:hint="eastAsia"/>
        </w:rPr>
        <w:t>でプロジェクトを作成し、</w:t>
      </w:r>
      <w:r>
        <w:rPr>
          <w:rFonts w:hint="eastAsia"/>
        </w:rPr>
        <w:t>WiimoteLib</w:t>
      </w:r>
      <w:r>
        <w:rPr>
          <w:rFonts w:hint="eastAsia"/>
        </w:rPr>
        <w:t>の参照を追加し、</w:t>
      </w:r>
      <w:r>
        <w:rPr>
          <w:rFonts w:hint="eastAsia"/>
        </w:rPr>
        <w:t>Wiimote</w:t>
      </w:r>
      <w:r>
        <w:rPr>
          <w:rFonts w:hint="eastAsia"/>
        </w:rPr>
        <w:t>クラスのインスタンスを作成する。</w:t>
      </w:r>
    </w:p>
    <w:p w:rsidR="0035441C" w:rsidRDefault="0035441C" w:rsidP="0035441C">
      <w:pPr>
        <w:ind w:firstLine="210"/>
        <w:jc w:val="left"/>
      </w:pPr>
      <w:r>
        <w:t xml:space="preserve">(2) </w:t>
      </w:r>
      <w:r w:rsidR="00C871F1">
        <w:rPr>
          <w:rFonts w:hint="eastAsia"/>
        </w:rPr>
        <w:t>フォーム画面にラベルを追加する</w:t>
      </w:r>
      <w:r w:rsidR="00C871F1">
        <w:rPr>
          <w:rFonts w:hint="eastAsia"/>
        </w:rPr>
        <w:t>(</w:t>
      </w:r>
      <w:r w:rsidR="00C871F1">
        <w:rPr>
          <w:rFonts w:hint="eastAsia"/>
        </w:rPr>
        <w:t>図</w:t>
      </w:r>
      <w:r w:rsidR="00C871F1">
        <w:rPr>
          <w:rFonts w:hint="eastAsia"/>
        </w:rPr>
        <w:t>6</w:t>
      </w:r>
      <w:r w:rsidR="00C871F1">
        <w:rPr>
          <w:rFonts w:hint="eastAsia"/>
        </w:rPr>
        <w:t>参照</w:t>
      </w:r>
      <w:r w:rsidR="00C871F1">
        <w:rPr>
          <w:rFonts w:hint="eastAsia"/>
        </w:rPr>
        <w:t>)</w:t>
      </w:r>
      <w:r w:rsidR="00C871F1">
        <w:rPr>
          <w:rFonts w:hint="eastAsia"/>
        </w:rPr>
        <w:t>。</w:t>
      </w:r>
    </w:p>
    <w:p w:rsidR="00C871F1" w:rsidRDefault="00C871F1" w:rsidP="00C871F1">
      <w:pPr>
        <w:jc w:val="center"/>
        <w:rPr>
          <w:sz w:val="24"/>
          <w:szCs w:val="24"/>
        </w:rPr>
      </w:pPr>
      <w:r>
        <w:rPr>
          <w:sz w:val="24"/>
          <w:szCs w:val="24"/>
        </w:rPr>
        <w:lastRenderedPageBreak/>
        <w:drawing>
          <wp:inline distT="0" distB="0" distL="0" distR="0">
            <wp:extent cx="3352800" cy="2486660"/>
            <wp:effectExtent l="0" t="0" r="0" b="8890"/>
            <wp:docPr id="6" name="図 6" descr="C:\Users\1423056\Documents\講義関連フォルダ\2015年度\情報メディア基礎ユニットⅡ\E\画像\Form3キャプチャ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23056\Documents\講義関連フォルダ\2015年度\情報メディア基礎ユニットⅡ\E\画像\Form3キャプチャ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0207" cy="2499570"/>
                    </a:xfrm>
                    <a:prstGeom prst="rect">
                      <a:avLst/>
                    </a:prstGeom>
                    <a:noFill/>
                    <a:ln>
                      <a:noFill/>
                    </a:ln>
                  </pic:spPr>
                </pic:pic>
              </a:graphicData>
            </a:graphic>
          </wp:inline>
        </w:drawing>
      </w:r>
    </w:p>
    <w:p w:rsidR="00C871F1" w:rsidRDefault="00577419" w:rsidP="00C871F1">
      <w:pPr>
        <w:jc w:val="center"/>
        <w:rPr>
          <w:szCs w:val="21"/>
        </w:rPr>
      </w:pPr>
      <w:r>
        <w:rPr>
          <w:rFonts w:hint="eastAsia"/>
          <w:szCs w:val="21"/>
        </w:rPr>
        <w:t>【図</w:t>
      </w:r>
      <w:r>
        <w:rPr>
          <w:rFonts w:hint="eastAsia"/>
          <w:szCs w:val="21"/>
        </w:rPr>
        <w:t>6</w:t>
      </w:r>
      <w:r>
        <w:rPr>
          <w:rFonts w:hint="eastAsia"/>
          <w:szCs w:val="21"/>
        </w:rPr>
        <w:t>：ラベルの追加】</w:t>
      </w:r>
    </w:p>
    <w:p w:rsidR="00C871F1" w:rsidRDefault="00C871F1" w:rsidP="00C871F1">
      <w:pPr>
        <w:jc w:val="center"/>
        <w:rPr>
          <w:szCs w:val="21"/>
        </w:rPr>
      </w:pPr>
    </w:p>
    <w:p w:rsidR="00C871F1" w:rsidRPr="00C871F1" w:rsidRDefault="00C871F1" w:rsidP="00C871F1">
      <w:pPr>
        <w:ind w:firstLine="240"/>
        <w:jc w:val="left"/>
        <w:rPr>
          <w:szCs w:val="21"/>
        </w:rPr>
      </w:pPr>
      <w:r>
        <w:rPr>
          <w:rFonts w:hint="eastAsia"/>
          <w:szCs w:val="21"/>
        </w:rPr>
        <w:t>(</w:t>
      </w:r>
      <w:r>
        <w:rPr>
          <w:szCs w:val="21"/>
        </w:rPr>
        <w:t>3</w:t>
      </w:r>
      <w:r>
        <w:rPr>
          <w:rFonts w:hint="eastAsia"/>
          <w:szCs w:val="21"/>
        </w:rPr>
        <w:t>)</w:t>
      </w:r>
      <w:r>
        <w:rPr>
          <w:szCs w:val="21"/>
        </w:rPr>
        <w:t xml:space="preserve"> </w:t>
      </w:r>
      <w:r>
        <w:rPr>
          <w:rFonts w:hint="eastAsia"/>
          <w:szCs w:val="21"/>
        </w:rPr>
        <w:t>必要なプログラムを作成する</w:t>
      </w:r>
      <w:r>
        <w:rPr>
          <w:rFonts w:hint="eastAsia"/>
          <w:szCs w:val="21"/>
        </w:rPr>
        <w:t>(</w:t>
      </w:r>
      <w:r>
        <w:rPr>
          <w:rFonts w:hint="eastAsia"/>
          <w:szCs w:val="21"/>
        </w:rPr>
        <w:t>図</w:t>
      </w:r>
      <w:r>
        <w:rPr>
          <w:rFonts w:hint="eastAsia"/>
          <w:szCs w:val="21"/>
        </w:rPr>
        <w:t>7</w:t>
      </w:r>
      <w:r>
        <w:rPr>
          <w:rFonts w:hint="eastAsia"/>
          <w:szCs w:val="21"/>
        </w:rPr>
        <w:t>参照</w:t>
      </w:r>
      <w:r>
        <w:rPr>
          <w:rFonts w:hint="eastAsia"/>
          <w:szCs w:val="21"/>
        </w:rPr>
        <w:t>)</w:t>
      </w:r>
      <w:r>
        <w:rPr>
          <w:rFonts w:hint="eastAsia"/>
          <w:szCs w:val="21"/>
        </w:rPr>
        <w:t>。</w:t>
      </w:r>
    </w:p>
    <w:p w:rsidR="0035441C" w:rsidRDefault="00C871F1" w:rsidP="00C871F1">
      <w:pPr>
        <w:jc w:val="center"/>
        <w:rPr>
          <w:sz w:val="24"/>
          <w:szCs w:val="24"/>
        </w:rPr>
      </w:pPr>
      <w:r>
        <w:rPr>
          <w:rFonts w:hint="eastAsia"/>
          <w:sz w:val="24"/>
          <w:szCs w:val="24"/>
        </w:rPr>
        <w:drawing>
          <wp:inline distT="0" distB="0" distL="0" distR="0">
            <wp:extent cx="3800422" cy="3579233"/>
            <wp:effectExtent l="0" t="0" r="0" b="2540"/>
            <wp:docPr id="10" name="図 10" descr="C:\Users\1423056\Documents\講義関連フォルダ\2015年度\情報メディア基礎ユニットⅡ\E\画像\Form3キャプチャ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423056\Documents\講義関連フォルダ\2015年度\情報メディア基礎ユニットⅡ\E\画像\Form3キャプチャ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084" cy="3598693"/>
                    </a:xfrm>
                    <a:prstGeom prst="rect">
                      <a:avLst/>
                    </a:prstGeom>
                    <a:noFill/>
                    <a:ln>
                      <a:noFill/>
                    </a:ln>
                  </pic:spPr>
                </pic:pic>
              </a:graphicData>
            </a:graphic>
          </wp:inline>
        </w:drawing>
      </w:r>
    </w:p>
    <w:p w:rsidR="00C871F1" w:rsidRDefault="00577419" w:rsidP="00C871F1">
      <w:pPr>
        <w:jc w:val="center"/>
        <w:rPr>
          <w:szCs w:val="21"/>
        </w:rPr>
      </w:pPr>
      <w:r>
        <w:rPr>
          <w:rFonts w:hint="eastAsia"/>
          <w:szCs w:val="21"/>
        </w:rPr>
        <w:t>【</w:t>
      </w:r>
      <w:r w:rsidRPr="00C871F1">
        <w:rPr>
          <w:rFonts w:hint="eastAsia"/>
          <w:szCs w:val="21"/>
        </w:rPr>
        <w:t>図</w:t>
      </w:r>
      <w:r w:rsidRPr="00C871F1">
        <w:rPr>
          <w:rFonts w:hint="eastAsia"/>
          <w:szCs w:val="21"/>
        </w:rPr>
        <w:t>7</w:t>
      </w:r>
      <w:r w:rsidRPr="00C871F1">
        <w:rPr>
          <w:rFonts w:hint="eastAsia"/>
          <w:szCs w:val="21"/>
        </w:rPr>
        <w:t>：イベント関数の登録、フォーム画面描画関数の作成</w:t>
      </w:r>
      <w:r>
        <w:rPr>
          <w:rFonts w:hint="eastAsia"/>
          <w:szCs w:val="21"/>
        </w:rPr>
        <w:t>】</w:t>
      </w:r>
    </w:p>
    <w:p w:rsidR="00493624" w:rsidRDefault="00493624" w:rsidP="00C871F1">
      <w:pPr>
        <w:jc w:val="left"/>
        <w:rPr>
          <w:szCs w:val="21"/>
        </w:rPr>
      </w:pPr>
    </w:p>
    <w:p w:rsidR="00C871F1" w:rsidRDefault="00C871F1" w:rsidP="00C871F1">
      <w:pPr>
        <w:jc w:val="left"/>
        <w:rPr>
          <w:szCs w:val="21"/>
        </w:rPr>
      </w:pPr>
      <w:r>
        <w:rPr>
          <w:rFonts w:hint="eastAsia"/>
          <w:szCs w:val="21"/>
        </w:rPr>
        <w:t>(</w:t>
      </w:r>
      <w:r>
        <w:rPr>
          <w:szCs w:val="21"/>
        </w:rPr>
        <w:t>4</w:t>
      </w:r>
      <w:r>
        <w:rPr>
          <w:rFonts w:hint="eastAsia"/>
          <w:szCs w:val="21"/>
        </w:rPr>
        <w:t>)</w:t>
      </w:r>
      <w:r>
        <w:rPr>
          <w:szCs w:val="21"/>
        </w:rPr>
        <w:t xml:space="preserve"> </w:t>
      </w:r>
      <w:r>
        <w:rPr>
          <w:rFonts w:hint="eastAsia"/>
          <w:szCs w:val="21"/>
        </w:rPr>
        <w:t>プログラムを実行し動作を確認する。結果をレポート</w:t>
      </w:r>
      <w:r>
        <w:rPr>
          <w:rFonts w:hint="eastAsia"/>
          <w:szCs w:val="21"/>
        </w:rPr>
        <w:t>5-5</w:t>
      </w:r>
      <w:r>
        <w:rPr>
          <w:rFonts w:hint="eastAsia"/>
          <w:szCs w:val="21"/>
        </w:rPr>
        <w:t>に示す。</w:t>
      </w:r>
    </w:p>
    <w:p w:rsidR="00C871F1" w:rsidRPr="00C871F1" w:rsidRDefault="00C871F1" w:rsidP="00C871F1">
      <w:pPr>
        <w:jc w:val="left"/>
        <w:rPr>
          <w:szCs w:val="21"/>
        </w:rPr>
      </w:pPr>
    </w:p>
    <w:p w:rsidR="00076076" w:rsidRPr="00994D0F" w:rsidRDefault="00076076" w:rsidP="00994D0F">
      <w:pPr>
        <w:rPr>
          <w:sz w:val="24"/>
          <w:szCs w:val="24"/>
        </w:rPr>
      </w:pPr>
    </w:p>
    <w:p w:rsidR="00493624" w:rsidRDefault="00493624" w:rsidP="00994D0F">
      <w:pPr>
        <w:rPr>
          <w:sz w:val="24"/>
          <w:szCs w:val="24"/>
        </w:rPr>
      </w:pPr>
    </w:p>
    <w:p w:rsidR="00994D0F" w:rsidRDefault="00076076" w:rsidP="00994D0F">
      <w:pPr>
        <w:rPr>
          <w:sz w:val="24"/>
          <w:szCs w:val="24"/>
        </w:rPr>
      </w:pPr>
      <w:r>
        <w:rPr>
          <w:sz w:val="24"/>
          <w:szCs w:val="24"/>
        </w:rPr>
        <w:lastRenderedPageBreak/>
        <w:t>4-6</w:t>
      </w:r>
      <w:r>
        <w:rPr>
          <w:rFonts w:hint="eastAsia"/>
          <w:sz w:val="24"/>
          <w:szCs w:val="24"/>
        </w:rPr>
        <w:t xml:space="preserve">　演習</w:t>
      </w:r>
      <w:r>
        <w:rPr>
          <w:rFonts w:hint="eastAsia"/>
          <w:sz w:val="24"/>
          <w:szCs w:val="24"/>
        </w:rPr>
        <w:t>6</w:t>
      </w:r>
      <w:r>
        <w:rPr>
          <w:rFonts w:hint="eastAsia"/>
          <w:sz w:val="24"/>
          <w:szCs w:val="24"/>
        </w:rPr>
        <w:t>：加速度センサの使用</w:t>
      </w:r>
    </w:p>
    <w:p w:rsidR="00C871F1" w:rsidRPr="00493624" w:rsidRDefault="00C871F1" w:rsidP="00994D0F">
      <w:pPr>
        <w:rPr>
          <w:sz w:val="24"/>
          <w:szCs w:val="24"/>
        </w:rPr>
      </w:pPr>
    </w:p>
    <w:p w:rsidR="00C871F1" w:rsidRDefault="00C871F1" w:rsidP="00B72312">
      <w:pPr>
        <w:ind w:firstLine="210"/>
        <w:jc w:val="left"/>
      </w:pPr>
      <w:r>
        <w:rPr>
          <w:rFonts w:hint="eastAsia"/>
        </w:rPr>
        <w:t>Visual Studio</w:t>
      </w:r>
      <w:r>
        <w:t xml:space="preserve"> 2010 </w:t>
      </w:r>
      <w:r>
        <w:rPr>
          <w:rFonts w:hint="eastAsia"/>
        </w:rPr>
        <w:t>で</w:t>
      </w:r>
      <w:r>
        <w:rPr>
          <w:rFonts w:hint="eastAsia"/>
        </w:rPr>
        <w:t>C#</w:t>
      </w:r>
      <w:r>
        <w:rPr>
          <w:rFonts w:hint="eastAsia"/>
        </w:rPr>
        <w:t>を利用したフォームアプリケーションを作成し、</w:t>
      </w:r>
      <w:r>
        <w:rPr>
          <w:rFonts w:hint="eastAsia"/>
        </w:rPr>
        <w:t>WiiRemote</w:t>
      </w:r>
      <w:r>
        <w:rPr>
          <w:rFonts w:hint="eastAsia"/>
        </w:rPr>
        <w:t>の加速度センサの動作確認を行う。フォーム画面にて、</w:t>
      </w:r>
      <w:r>
        <w:rPr>
          <w:rFonts w:hint="eastAsia"/>
        </w:rPr>
        <w:t>WiiRemote</w:t>
      </w:r>
      <w:r>
        <w:rPr>
          <w:rFonts w:hint="eastAsia"/>
        </w:rPr>
        <w:t>を振ることで発生するイベントを利用し、フォーム画面のラベル</w:t>
      </w:r>
      <w:r w:rsidR="00B72312">
        <w:rPr>
          <w:rFonts w:hint="eastAsia"/>
        </w:rPr>
        <w:t>で</w:t>
      </w:r>
      <w:r w:rsidR="00B72312">
        <w:rPr>
          <w:rFonts w:hint="eastAsia"/>
        </w:rPr>
        <w:t>x,y</w:t>
      </w:r>
      <w:r w:rsidR="00B72312">
        <w:t>,</w:t>
      </w:r>
      <w:r w:rsidR="00B72312">
        <w:rPr>
          <w:rFonts w:hint="eastAsia"/>
        </w:rPr>
        <w:t>z</w:t>
      </w:r>
      <w:r w:rsidR="00B72312">
        <w:rPr>
          <w:rFonts w:hint="eastAsia"/>
        </w:rPr>
        <w:t>軸それぞれの加速度センサの数値</w:t>
      </w:r>
      <w:r>
        <w:rPr>
          <w:rFonts w:hint="eastAsia"/>
        </w:rPr>
        <w:t>を</w:t>
      </w:r>
      <w:r w:rsidR="00B72312">
        <w:rPr>
          <w:rFonts w:hint="eastAsia"/>
        </w:rPr>
        <w:t>表示させて</w:t>
      </w:r>
      <w:r>
        <w:rPr>
          <w:rFonts w:hint="eastAsia"/>
        </w:rPr>
        <w:t>動作を確認する。以下に、手順を示す。</w:t>
      </w:r>
    </w:p>
    <w:p w:rsidR="00C871F1" w:rsidRDefault="00C871F1" w:rsidP="00994D0F">
      <w:pPr>
        <w:rPr>
          <w:sz w:val="24"/>
          <w:szCs w:val="24"/>
        </w:rPr>
      </w:pPr>
    </w:p>
    <w:p w:rsidR="00B72312" w:rsidRPr="00B72312" w:rsidRDefault="00B72312" w:rsidP="00B72312">
      <w:pPr>
        <w:pStyle w:val="a3"/>
        <w:numPr>
          <w:ilvl w:val="0"/>
          <w:numId w:val="4"/>
        </w:numPr>
        <w:rPr>
          <w:szCs w:val="21"/>
        </w:rPr>
      </w:pPr>
      <w:r>
        <w:rPr>
          <w:rFonts w:hint="eastAsia"/>
        </w:rPr>
        <w:t>レポート</w:t>
      </w:r>
      <w:r>
        <w:rPr>
          <w:rFonts w:hint="eastAsia"/>
        </w:rPr>
        <w:t>4-3</w:t>
      </w:r>
      <w:r>
        <w:rPr>
          <w:rFonts w:hint="eastAsia"/>
        </w:rPr>
        <w:t>と同様に、</w:t>
      </w:r>
      <w:r>
        <w:rPr>
          <w:rFonts w:hint="eastAsia"/>
        </w:rPr>
        <w:t>Visual Studio 2010</w:t>
      </w:r>
      <w:r>
        <w:rPr>
          <w:rFonts w:hint="eastAsia"/>
        </w:rPr>
        <w:t>でプロジェクトを作成し、</w:t>
      </w:r>
      <w:r>
        <w:rPr>
          <w:rFonts w:hint="eastAsia"/>
        </w:rPr>
        <w:t>WiimoteLib</w:t>
      </w:r>
      <w:r>
        <w:rPr>
          <w:rFonts w:hint="eastAsia"/>
        </w:rPr>
        <w:t>の参照を追加し、</w:t>
      </w:r>
      <w:r>
        <w:rPr>
          <w:rFonts w:hint="eastAsia"/>
        </w:rPr>
        <w:t>Wiimote</w:t>
      </w:r>
      <w:r>
        <w:rPr>
          <w:rFonts w:hint="eastAsia"/>
        </w:rPr>
        <w:t>クラスのインスタンスを作成する。</w:t>
      </w:r>
    </w:p>
    <w:p w:rsidR="00B72312" w:rsidRPr="00B72312" w:rsidRDefault="00B72312" w:rsidP="00B72312">
      <w:pPr>
        <w:pStyle w:val="a3"/>
        <w:numPr>
          <w:ilvl w:val="0"/>
          <w:numId w:val="4"/>
        </w:numPr>
        <w:rPr>
          <w:szCs w:val="21"/>
        </w:rPr>
      </w:pPr>
      <w:r>
        <w:rPr>
          <w:rFonts w:hint="eastAsia"/>
        </w:rPr>
        <w:t>フォーム画面にラベルを配置する</w:t>
      </w:r>
      <w:r>
        <w:rPr>
          <w:rFonts w:hint="eastAsia"/>
        </w:rPr>
        <w:t>(</w:t>
      </w:r>
      <w:r>
        <w:rPr>
          <w:rFonts w:hint="eastAsia"/>
        </w:rPr>
        <w:t>図</w:t>
      </w:r>
      <w:r>
        <w:t>8</w:t>
      </w:r>
      <w:r>
        <w:rPr>
          <w:rFonts w:hint="eastAsia"/>
        </w:rPr>
        <w:t>参照</w:t>
      </w:r>
      <w:r>
        <w:rPr>
          <w:rFonts w:hint="eastAsia"/>
        </w:rPr>
        <w:t>)</w:t>
      </w:r>
      <w:r>
        <w:rPr>
          <w:rFonts w:hint="eastAsia"/>
        </w:rPr>
        <w:t>。</w:t>
      </w:r>
    </w:p>
    <w:p w:rsidR="00076076" w:rsidRDefault="00B72312" w:rsidP="00B72312">
      <w:pPr>
        <w:jc w:val="center"/>
        <w:rPr>
          <w:sz w:val="24"/>
          <w:szCs w:val="24"/>
        </w:rPr>
      </w:pPr>
      <w:r>
        <w:rPr>
          <w:sz w:val="24"/>
          <w:szCs w:val="24"/>
        </w:rPr>
        <w:drawing>
          <wp:inline distT="0" distB="0" distL="0" distR="0">
            <wp:extent cx="3276600" cy="3390900"/>
            <wp:effectExtent l="0" t="0" r="0" b="0"/>
            <wp:docPr id="12" name="図 12" descr="C:\Users\1423056\Documents\講義関連フォルダ\2015年度\情報メディア基礎ユニットⅡ\E\画像\Form4キャプチャ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423056\Documents\講義関連フォルダ\2015年度\情報メディア基礎ユニットⅡ\E\画像\Form4キャプチャ0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37455"/>
                    <a:stretch/>
                  </pic:blipFill>
                  <pic:spPr bwMode="auto">
                    <a:xfrm>
                      <a:off x="0" y="0"/>
                      <a:ext cx="3276600" cy="3390900"/>
                    </a:xfrm>
                    <a:prstGeom prst="rect">
                      <a:avLst/>
                    </a:prstGeom>
                    <a:noFill/>
                    <a:ln>
                      <a:noFill/>
                    </a:ln>
                    <a:extLst>
                      <a:ext uri="{53640926-AAD7-44D8-BBD7-CCE9431645EC}">
                        <a14:shadowObscured xmlns:a14="http://schemas.microsoft.com/office/drawing/2010/main"/>
                      </a:ext>
                    </a:extLst>
                  </pic:spPr>
                </pic:pic>
              </a:graphicData>
            </a:graphic>
          </wp:inline>
        </w:drawing>
      </w:r>
    </w:p>
    <w:p w:rsidR="00B72312" w:rsidRDefault="00577419" w:rsidP="00B72312">
      <w:pPr>
        <w:jc w:val="center"/>
        <w:rPr>
          <w:szCs w:val="21"/>
        </w:rPr>
      </w:pPr>
      <w:r>
        <w:rPr>
          <w:rFonts w:hint="eastAsia"/>
          <w:szCs w:val="21"/>
        </w:rPr>
        <w:t>【</w:t>
      </w:r>
      <w:r w:rsidRPr="00B72312">
        <w:rPr>
          <w:rFonts w:hint="eastAsia"/>
          <w:szCs w:val="21"/>
        </w:rPr>
        <w:t>図</w:t>
      </w:r>
      <w:r w:rsidRPr="00B72312">
        <w:rPr>
          <w:rFonts w:hint="eastAsia"/>
          <w:szCs w:val="21"/>
        </w:rPr>
        <w:t>8</w:t>
      </w:r>
      <w:r w:rsidRPr="00B72312">
        <w:rPr>
          <w:rFonts w:hint="eastAsia"/>
          <w:szCs w:val="21"/>
        </w:rPr>
        <w:t>：ラベルの配置</w:t>
      </w:r>
      <w:r>
        <w:rPr>
          <w:rFonts w:hint="eastAsia"/>
          <w:szCs w:val="21"/>
        </w:rPr>
        <w:t>】</w:t>
      </w:r>
    </w:p>
    <w:p w:rsidR="00493624" w:rsidRDefault="00493624" w:rsidP="00B72312">
      <w:pPr>
        <w:jc w:val="center"/>
        <w:rPr>
          <w:szCs w:val="21"/>
        </w:rPr>
      </w:pPr>
    </w:p>
    <w:p w:rsidR="00B72312" w:rsidRDefault="00B72312" w:rsidP="00B72312">
      <w:pPr>
        <w:pStyle w:val="a3"/>
        <w:numPr>
          <w:ilvl w:val="0"/>
          <w:numId w:val="4"/>
        </w:numPr>
        <w:jc w:val="left"/>
        <w:rPr>
          <w:szCs w:val="21"/>
        </w:rPr>
      </w:pPr>
      <w:r>
        <w:rPr>
          <w:rFonts w:hint="eastAsia"/>
          <w:szCs w:val="21"/>
        </w:rPr>
        <w:t>必要なプログラムを作成する。教科書</w:t>
      </w:r>
      <w:r>
        <w:rPr>
          <w:rFonts w:hint="eastAsia"/>
          <w:szCs w:val="21"/>
        </w:rPr>
        <w:t>[2]</w:t>
      </w:r>
      <w:r>
        <w:rPr>
          <w:rFonts w:hint="eastAsia"/>
          <w:szCs w:val="21"/>
        </w:rPr>
        <w:t>と異なる部分があるので注意する。</w:t>
      </w:r>
    </w:p>
    <w:p w:rsidR="00B72312" w:rsidRDefault="00B72312" w:rsidP="00493624">
      <w:pPr>
        <w:pStyle w:val="a3"/>
        <w:ind w:left="600" w:hanging="600"/>
        <w:jc w:val="center"/>
        <w:rPr>
          <w:szCs w:val="21"/>
        </w:rPr>
      </w:pPr>
      <w:r>
        <w:rPr>
          <w:rFonts w:hint="eastAsia"/>
          <w:szCs w:val="21"/>
        </w:rPr>
        <w:lastRenderedPageBreak/>
        <w:drawing>
          <wp:inline distT="0" distB="0" distL="0" distR="0">
            <wp:extent cx="3932030" cy="3245485"/>
            <wp:effectExtent l="0" t="0" r="0" b="0"/>
            <wp:docPr id="13" name="図 13" descr="C:\Users\1423056\Documents\講義関連フォルダ\2015年度\情報メディア基礎ユニットⅡ\E\画像\Form4キャプチャ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423056\Documents\講義関連フォルダ\2015年度\情報メディア基礎ユニットⅡ\E\画像\Form4キャプチャ0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812" cy="3251908"/>
                    </a:xfrm>
                    <a:prstGeom prst="rect">
                      <a:avLst/>
                    </a:prstGeom>
                    <a:noFill/>
                    <a:ln>
                      <a:noFill/>
                    </a:ln>
                  </pic:spPr>
                </pic:pic>
              </a:graphicData>
            </a:graphic>
          </wp:inline>
        </w:drawing>
      </w:r>
    </w:p>
    <w:p w:rsidR="00B72312" w:rsidRDefault="00577419" w:rsidP="00B72312">
      <w:pPr>
        <w:pStyle w:val="a3"/>
        <w:ind w:left="600"/>
        <w:jc w:val="center"/>
        <w:rPr>
          <w:szCs w:val="21"/>
        </w:rPr>
      </w:pPr>
      <w:r>
        <w:rPr>
          <w:rFonts w:hint="eastAsia"/>
          <w:szCs w:val="21"/>
        </w:rPr>
        <w:t>【図</w:t>
      </w:r>
      <w:r>
        <w:rPr>
          <w:rFonts w:hint="eastAsia"/>
          <w:szCs w:val="21"/>
        </w:rPr>
        <w:t>9</w:t>
      </w:r>
      <w:r>
        <w:rPr>
          <w:rFonts w:hint="eastAsia"/>
          <w:szCs w:val="21"/>
        </w:rPr>
        <w:t>：イベント関数の登録、レポートタイプの設定、フォーム描画関数の設定】</w:t>
      </w:r>
    </w:p>
    <w:p w:rsidR="00B72312" w:rsidRDefault="00B72312" w:rsidP="00B72312">
      <w:pPr>
        <w:pStyle w:val="a3"/>
        <w:ind w:left="600"/>
        <w:jc w:val="center"/>
        <w:rPr>
          <w:szCs w:val="21"/>
        </w:rPr>
      </w:pPr>
    </w:p>
    <w:p w:rsidR="00B72312" w:rsidRDefault="00B72312" w:rsidP="00B72312">
      <w:pPr>
        <w:pStyle w:val="a3"/>
        <w:numPr>
          <w:ilvl w:val="0"/>
          <w:numId w:val="4"/>
        </w:numPr>
        <w:jc w:val="left"/>
        <w:rPr>
          <w:szCs w:val="21"/>
        </w:rPr>
      </w:pPr>
      <w:r>
        <w:rPr>
          <w:rFonts w:hint="eastAsia"/>
          <w:szCs w:val="21"/>
        </w:rPr>
        <w:t>プログラムを実行し、動作を確認する。結果をレポート</w:t>
      </w:r>
      <w:r>
        <w:rPr>
          <w:rFonts w:hint="eastAsia"/>
          <w:szCs w:val="21"/>
        </w:rPr>
        <w:t>5-6</w:t>
      </w:r>
      <w:r>
        <w:rPr>
          <w:rFonts w:hint="eastAsia"/>
          <w:szCs w:val="21"/>
        </w:rPr>
        <w:t>に示す。</w:t>
      </w:r>
    </w:p>
    <w:p w:rsidR="00B72312" w:rsidRDefault="00B72312" w:rsidP="00B72312">
      <w:pPr>
        <w:pStyle w:val="a3"/>
        <w:ind w:left="600"/>
        <w:jc w:val="left"/>
        <w:rPr>
          <w:szCs w:val="21"/>
        </w:rPr>
      </w:pPr>
    </w:p>
    <w:p w:rsidR="00493624" w:rsidRPr="00B72312" w:rsidRDefault="00493624" w:rsidP="00B72312">
      <w:pPr>
        <w:pStyle w:val="a3"/>
        <w:ind w:left="600"/>
        <w:jc w:val="left"/>
        <w:rPr>
          <w:szCs w:val="21"/>
        </w:rPr>
      </w:pPr>
    </w:p>
    <w:p w:rsidR="00994D0F" w:rsidRPr="00994D0F" w:rsidRDefault="00076076" w:rsidP="00994D0F">
      <w:pPr>
        <w:rPr>
          <w:sz w:val="24"/>
          <w:szCs w:val="24"/>
        </w:rPr>
      </w:pPr>
      <w:r>
        <w:rPr>
          <w:sz w:val="24"/>
          <w:szCs w:val="24"/>
        </w:rPr>
        <w:t>4-7</w:t>
      </w:r>
      <w:r>
        <w:rPr>
          <w:rFonts w:hint="eastAsia"/>
          <w:sz w:val="24"/>
          <w:szCs w:val="24"/>
        </w:rPr>
        <w:t xml:space="preserve">　演習</w:t>
      </w:r>
      <w:r>
        <w:rPr>
          <w:rFonts w:hint="eastAsia"/>
          <w:sz w:val="24"/>
          <w:szCs w:val="24"/>
        </w:rPr>
        <w:t>7</w:t>
      </w:r>
      <w:r>
        <w:rPr>
          <w:rFonts w:hint="eastAsia"/>
          <w:sz w:val="24"/>
          <w:szCs w:val="24"/>
        </w:rPr>
        <w:t>：赤外線センサの使用</w:t>
      </w:r>
    </w:p>
    <w:p w:rsidR="00AC16AB" w:rsidRDefault="00AC16AB" w:rsidP="00AC16AB"/>
    <w:p w:rsidR="00B72312" w:rsidRDefault="00B72312" w:rsidP="00B72312">
      <w:pPr>
        <w:ind w:firstLine="210"/>
        <w:jc w:val="left"/>
      </w:pPr>
      <w:r>
        <w:rPr>
          <w:rFonts w:hint="eastAsia"/>
        </w:rPr>
        <w:t>Visual Studio</w:t>
      </w:r>
      <w:r>
        <w:t xml:space="preserve"> 2010 </w:t>
      </w:r>
      <w:r>
        <w:rPr>
          <w:rFonts w:hint="eastAsia"/>
        </w:rPr>
        <w:t>で</w:t>
      </w:r>
      <w:r>
        <w:rPr>
          <w:rFonts w:hint="eastAsia"/>
        </w:rPr>
        <w:t>C#</w:t>
      </w:r>
      <w:r>
        <w:rPr>
          <w:rFonts w:hint="eastAsia"/>
        </w:rPr>
        <w:t>を利用したフォームアプリケーションを作成し、</w:t>
      </w:r>
      <w:r>
        <w:rPr>
          <w:rFonts w:hint="eastAsia"/>
        </w:rPr>
        <w:t>WiiRemote</w:t>
      </w:r>
      <w:r>
        <w:rPr>
          <w:rFonts w:hint="eastAsia"/>
        </w:rPr>
        <w:t>の赤外線センサの動作確認を行う。</w:t>
      </w:r>
      <w:r>
        <w:rPr>
          <w:rFonts w:hint="eastAsia"/>
        </w:rPr>
        <w:t>WiiRemote</w:t>
      </w:r>
      <w:r>
        <w:rPr>
          <w:rFonts w:hint="eastAsia"/>
        </w:rPr>
        <w:t>が赤外線を感知した場合バイブレータを動作させることで動作を確認する。以下に、手順を示す。</w:t>
      </w:r>
    </w:p>
    <w:p w:rsidR="00B72312" w:rsidRPr="00B72312" w:rsidRDefault="00B72312" w:rsidP="00AC16AB"/>
    <w:p w:rsidR="00B72312" w:rsidRPr="00B72312" w:rsidRDefault="00B72312" w:rsidP="00B72312">
      <w:pPr>
        <w:pStyle w:val="a3"/>
        <w:numPr>
          <w:ilvl w:val="0"/>
          <w:numId w:val="5"/>
        </w:numPr>
        <w:rPr>
          <w:szCs w:val="21"/>
        </w:rPr>
      </w:pPr>
      <w:r>
        <w:rPr>
          <w:rFonts w:hint="eastAsia"/>
        </w:rPr>
        <w:t>レポート</w:t>
      </w:r>
      <w:r>
        <w:rPr>
          <w:rFonts w:hint="eastAsia"/>
        </w:rPr>
        <w:t>4-3</w:t>
      </w:r>
      <w:r>
        <w:rPr>
          <w:rFonts w:hint="eastAsia"/>
        </w:rPr>
        <w:t>と同様に、</w:t>
      </w:r>
      <w:r>
        <w:rPr>
          <w:rFonts w:hint="eastAsia"/>
        </w:rPr>
        <w:t>Visual Studio 2010</w:t>
      </w:r>
      <w:r>
        <w:rPr>
          <w:rFonts w:hint="eastAsia"/>
        </w:rPr>
        <w:t>でプロジェクトを作成し、</w:t>
      </w:r>
      <w:r>
        <w:rPr>
          <w:rFonts w:hint="eastAsia"/>
        </w:rPr>
        <w:t>WiimoteLib</w:t>
      </w:r>
      <w:r>
        <w:rPr>
          <w:rFonts w:hint="eastAsia"/>
        </w:rPr>
        <w:t>の参照を追加し、</w:t>
      </w:r>
      <w:r>
        <w:rPr>
          <w:rFonts w:hint="eastAsia"/>
        </w:rPr>
        <w:t>Wiimote</w:t>
      </w:r>
      <w:r>
        <w:rPr>
          <w:rFonts w:hint="eastAsia"/>
        </w:rPr>
        <w:t>クラスのインスタンスを作成する。</w:t>
      </w:r>
    </w:p>
    <w:p w:rsidR="00AC16AB" w:rsidRDefault="009A7ABA" w:rsidP="00B72312">
      <w:pPr>
        <w:pStyle w:val="a3"/>
        <w:numPr>
          <w:ilvl w:val="0"/>
          <w:numId w:val="5"/>
        </w:numPr>
      </w:pPr>
      <w:r>
        <w:rPr>
          <w:rFonts w:hint="eastAsia"/>
        </w:rPr>
        <w:t>フォーム画面にボタンを配置する</w:t>
      </w:r>
      <w:r>
        <w:rPr>
          <w:rFonts w:hint="eastAsia"/>
        </w:rPr>
        <w:t>(</w:t>
      </w:r>
      <w:r>
        <w:rPr>
          <w:rFonts w:hint="eastAsia"/>
        </w:rPr>
        <w:t>図</w:t>
      </w:r>
      <w:r>
        <w:rPr>
          <w:rFonts w:hint="eastAsia"/>
        </w:rPr>
        <w:t>10</w:t>
      </w:r>
      <w:r>
        <w:rPr>
          <w:rFonts w:hint="eastAsia"/>
        </w:rPr>
        <w:t>参照</w:t>
      </w:r>
      <w:r>
        <w:rPr>
          <w:rFonts w:hint="eastAsia"/>
        </w:rPr>
        <w:t>)</w:t>
      </w:r>
      <w:r>
        <w:rPr>
          <w:rFonts w:hint="eastAsia"/>
        </w:rPr>
        <w:t>。</w:t>
      </w:r>
    </w:p>
    <w:p w:rsidR="00246267" w:rsidRDefault="00246267" w:rsidP="00493624">
      <w:pPr>
        <w:pStyle w:val="a3"/>
        <w:ind w:left="570" w:hanging="570"/>
        <w:jc w:val="center"/>
      </w:pPr>
      <w:r>
        <w:lastRenderedPageBreak/>
        <w:drawing>
          <wp:inline distT="0" distB="0" distL="0" distR="0">
            <wp:extent cx="2228850" cy="2228850"/>
            <wp:effectExtent l="0" t="0" r="0" b="0"/>
            <wp:docPr id="15" name="図 15" descr="C:\Users\1423056\Documents\講義関連フォルダ\2015年度\情報メディア基礎ユニットⅡ\E\画像\Form5キャプチャ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423056\Documents\講義関連フォルダ\2015年度\情報メディア基礎ユニットⅡ\E\画像\Form5キャプチャ0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42973" b="40905"/>
                    <a:stretch/>
                  </pic:blipFill>
                  <pic:spPr bwMode="auto">
                    <a:xfrm>
                      <a:off x="0" y="0"/>
                      <a:ext cx="2255448" cy="2255448"/>
                    </a:xfrm>
                    <a:prstGeom prst="rect">
                      <a:avLst/>
                    </a:prstGeom>
                    <a:noFill/>
                    <a:ln>
                      <a:noFill/>
                    </a:ln>
                    <a:extLst>
                      <a:ext uri="{53640926-AAD7-44D8-BBD7-CCE9431645EC}">
                        <a14:shadowObscured xmlns:a14="http://schemas.microsoft.com/office/drawing/2010/main"/>
                      </a:ext>
                    </a:extLst>
                  </pic:spPr>
                </pic:pic>
              </a:graphicData>
            </a:graphic>
          </wp:inline>
        </w:drawing>
      </w:r>
    </w:p>
    <w:p w:rsidR="00246267" w:rsidRDefault="00577419" w:rsidP="00577419">
      <w:pPr>
        <w:pStyle w:val="a3"/>
        <w:ind w:left="0"/>
        <w:jc w:val="center"/>
      </w:pPr>
      <w:r>
        <w:rPr>
          <w:rFonts w:hint="eastAsia"/>
          <w:szCs w:val="21"/>
        </w:rPr>
        <w:t>【</w:t>
      </w:r>
      <w:r>
        <w:rPr>
          <w:rFonts w:hint="eastAsia"/>
        </w:rPr>
        <w:t>図</w:t>
      </w:r>
      <w:r>
        <w:rPr>
          <w:rFonts w:hint="eastAsia"/>
        </w:rPr>
        <w:t>10</w:t>
      </w:r>
      <w:r>
        <w:rPr>
          <w:rFonts w:hint="eastAsia"/>
        </w:rPr>
        <w:t>：ボタンの配置</w:t>
      </w:r>
      <w:r>
        <w:rPr>
          <w:rFonts w:hint="eastAsia"/>
          <w:szCs w:val="21"/>
        </w:rPr>
        <w:t>】</w:t>
      </w:r>
    </w:p>
    <w:p w:rsidR="00246267" w:rsidRDefault="00246267" w:rsidP="00246267">
      <w:pPr>
        <w:pStyle w:val="a3"/>
        <w:ind w:left="570" w:hanging="330"/>
        <w:jc w:val="left"/>
      </w:pPr>
    </w:p>
    <w:p w:rsidR="00246267" w:rsidRDefault="00246267" w:rsidP="00246267">
      <w:pPr>
        <w:pStyle w:val="a3"/>
        <w:numPr>
          <w:ilvl w:val="0"/>
          <w:numId w:val="5"/>
        </w:numPr>
        <w:jc w:val="left"/>
      </w:pPr>
      <w:r>
        <w:rPr>
          <w:rFonts w:hint="eastAsia"/>
        </w:rPr>
        <w:t>必要なプログラムを作成する</w:t>
      </w:r>
      <w:r>
        <w:rPr>
          <w:rFonts w:hint="eastAsia"/>
        </w:rPr>
        <w:t>(</w:t>
      </w:r>
      <w:r>
        <w:rPr>
          <w:rFonts w:hint="eastAsia"/>
        </w:rPr>
        <w:t>図</w:t>
      </w:r>
      <w:r>
        <w:rPr>
          <w:rFonts w:hint="eastAsia"/>
        </w:rPr>
        <w:t>11</w:t>
      </w:r>
      <w:r>
        <w:rPr>
          <w:rFonts w:hint="eastAsia"/>
        </w:rPr>
        <w:t>参照</w:t>
      </w:r>
      <w:r>
        <w:rPr>
          <w:rFonts w:hint="eastAsia"/>
        </w:rPr>
        <w:t>)</w:t>
      </w:r>
      <w:r>
        <w:rPr>
          <w:rFonts w:hint="eastAsia"/>
        </w:rPr>
        <w:t>。</w:t>
      </w:r>
    </w:p>
    <w:p w:rsidR="00246267" w:rsidRDefault="00246267" w:rsidP="00493624">
      <w:pPr>
        <w:pStyle w:val="a3"/>
        <w:ind w:left="570" w:hanging="570"/>
        <w:jc w:val="center"/>
      </w:pPr>
      <w:r>
        <w:drawing>
          <wp:inline distT="0" distB="0" distL="0" distR="0">
            <wp:extent cx="4211548" cy="4352925"/>
            <wp:effectExtent l="0" t="0" r="0" b="0"/>
            <wp:docPr id="16" name="図 16" descr="C:\Users\1423056\Documents\講義関連フォルダ\2015年度\情報メディア基礎ユニットⅡ\E\画像\Form5キャプチャ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423056\Documents\講義関連フォルダ\2015年度\情報メディア基礎ユニットⅡ\E\画像\Form5キャプチャ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7766" cy="4359352"/>
                    </a:xfrm>
                    <a:prstGeom prst="rect">
                      <a:avLst/>
                    </a:prstGeom>
                    <a:noFill/>
                    <a:ln>
                      <a:noFill/>
                    </a:ln>
                  </pic:spPr>
                </pic:pic>
              </a:graphicData>
            </a:graphic>
          </wp:inline>
        </w:drawing>
      </w:r>
    </w:p>
    <w:p w:rsidR="00246267" w:rsidRDefault="00577419" w:rsidP="00577419">
      <w:pPr>
        <w:pStyle w:val="a3"/>
        <w:ind w:left="570" w:hanging="570"/>
        <w:jc w:val="center"/>
      </w:pPr>
      <w:r>
        <w:rPr>
          <w:rFonts w:hint="eastAsia"/>
          <w:szCs w:val="21"/>
        </w:rPr>
        <w:t>【</w:t>
      </w:r>
      <w:r>
        <w:rPr>
          <w:rFonts w:hint="eastAsia"/>
        </w:rPr>
        <w:t>図</w:t>
      </w:r>
      <w:r>
        <w:rPr>
          <w:rFonts w:hint="eastAsia"/>
        </w:rPr>
        <w:t>11</w:t>
      </w:r>
      <w:r>
        <w:rPr>
          <w:rFonts w:hint="eastAsia"/>
        </w:rPr>
        <w:t>：ボタンの処理と赤外線センサの処理</w:t>
      </w:r>
      <w:r>
        <w:rPr>
          <w:rFonts w:hint="eastAsia"/>
          <w:szCs w:val="21"/>
        </w:rPr>
        <w:t>】</w:t>
      </w:r>
    </w:p>
    <w:p w:rsidR="00246267" w:rsidRPr="00AC16AB" w:rsidRDefault="00246267" w:rsidP="00246267">
      <w:pPr>
        <w:pStyle w:val="a3"/>
        <w:ind w:left="570"/>
        <w:jc w:val="center"/>
      </w:pPr>
    </w:p>
    <w:p w:rsidR="00AC16AB" w:rsidRPr="00246267" w:rsidRDefault="00246267" w:rsidP="00246267">
      <w:pPr>
        <w:pStyle w:val="a3"/>
        <w:numPr>
          <w:ilvl w:val="0"/>
          <w:numId w:val="5"/>
        </w:numPr>
      </w:pPr>
      <w:r>
        <w:rPr>
          <w:rFonts w:hint="eastAsia"/>
        </w:rPr>
        <w:t>プログラムを実行し、動作を確認する。結果をレポート</w:t>
      </w:r>
      <w:r>
        <w:rPr>
          <w:rFonts w:hint="eastAsia"/>
        </w:rPr>
        <w:t>5-7</w:t>
      </w:r>
      <w:r>
        <w:rPr>
          <w:rFonts w:hint="eastAsia"/>
        </w:rPr>
        <w:t>に示す。</w:t>
      </w:r>
    </w:p>
    <w:p w:rsidR="0035441C" w:rsidRPr="0035441C" w:rsidRDefault="00AC16AB" w:rsidP="0035441C">
      <w:pPr>
        <w:pStyle w:val="a3"/>
        <w:numPr>
          <w:ilvl w:val="0"/>
          <w:numId w:val="1"/>
        </w:numPr>
        <w:jc w:val="left"/>
        <w:rPr>
          <w:sz w:val="32"/>
          <w:szCs w:val="32"/>
        </w:rPr>
      </w:pPr>
      <w:r w:rsidRPr="00AC16AB">
        <w:rPr>
          <w:rFonts w:hint="eastAsia"/>
          <w:sz w:val="32"/>
          <w:szCs w:val="32"/>
        </w:rPr>
        <w:lastRenderedPageBreak/>
        <w:t>結果・考察</w:t>
      </w:r>
    </w:p>
    <w:p w:rsidR="0035441C" w:rsidRDefault="0035441C" w:rsidP="0035441C">
      <w:pPr>
        <w:jc w:val="left"/>
        <w:rPr>
          <w:sz w:val="24"/>
          <w:szCs w:val="24"/>
        </w:rPr>
      </w:pPr>
      <w:r>
        <w:rPr>
          <w:sz w:val="24"/>
          <w:szCs w:val="24"/>
        </w:rPr>
        <w:t>5-1</w:t>
      </w:r>
      <w:r>
        <w:rPr>
          <w:rFonts w:hint="eastAsia"/>
          <w:sz w:val="24"/>
          <w:szCs w:val="24"/>
        </w:rPr>
        <w:t xml:space="preserve">　演習</w:t>
      </w:r>
      <w:r>
        <w:rPr>
          <w:rFonts w:hint="eastAsia"/>
          <w:sz w:val="24"/>
          <w:szCs w:val="24"/>
        </w:rPr>
        <w:t>1</w:t>
      </w:r>
      <w:r>
        <w:rPr>
          <w:rFonts w:hint="eastAsia"/>
          <w:sz w:val="24"/>
          <w:szCs w:val="24"/>
        </w:rPr>
        <w:t>：</w:t>
      </w:r>
      <w:r>
        <w:rPr>
          <w:rFonts w:hint="eastAsia"/>
          <w:sz w:val="24"/>
          <w:szCs w:val="24"/>
        </w:rPr>
        <w:t>WiinRemote</w:t>
      </w:r>
      <w:r>
        <w:rPr>
          <w:rFonts w:hint="eastAsia"/>
          <w:sz w:val="24"/>
          <w:szCs w:val="24"/>
        </w:rPr>
        <w:t>によるセンサの確認</w:t>
      </w:r>
    </w:p>
    <w:p w:rsidR="00246267" w:rsidRDefault="00246267" w:rsidP="0035441C">
      <w:pPr>
        <w:jc w:val="left"/>
        <w:rPr>
          <w:szCs w:val="21"/>
        </w:rPr>
      </w:pPr>
    </w:p>
    <w:p w:rsidR="00C17C85" w:rsidRDefault="00246267" w:rsidP="0035441C">
      <w:pPr>
        <w:jc w:val="left"/>
        <w:rPr>
          <w:szCs w:val="21"/>
        </w:rPr>
      </w:pPr>
      <w:r>
        <w:rPr>
          <w:rFonts w:hint="eastAsia"/>
          <w:szCs w:val="21"/>
        </w:rPr>
        <w:t xml:space="preserve">　</w:t>
      </w:r>
      <w:r>
        <w:rPr>
          <w:rFonts w:hint="eastAsia"/>
          <w:szCs w:val="21"/>
        </w:rPr>
        <w:t>WiinRemote</w:t>
      </w:r>
      <w:r>
        <w:rPr>
          <w:rFonts w:hint="eastAsia"/>
          <w:szCs w:val="21"/>
        </w:rPr>
        <w:t>を起動し、</w:t>
      </w:r>
      <w:r>
        <w:rPr>
          <w:rFonts w:hint="eastAsia"/>
          <w:szCs w:val="21"/>
        </w:rPr>
        <w:t>WiiRemote</w:t>
      </w:r>
      <w:r>
        <w:rPr>
          <w:rFonts w:hint="eastAsia"/>
          <w:szCs w:val="21"/>
        </w:rPr>
        <w:t>を</w:t>
      </w:r>
      <w:r w:rsidR="00C17C85">
        <w:rPr>
          <w:rFonts w:hint="eastAsia"/>
          <w:szCs w:val="21"/>
        </w:rPr>
        <w:t>垂直に持って</w:t>
      </w:r>
      <w:r>
        <w:rPr>
          <w:rFonts w:hint="eastAsia"/>
          <w:szCs w:val="21"/>
        </w:rPr>
        <w:t>動かすと、</w:t>
      </w:r>
      <w:r>
        <w:rPr>
          <w:rFonts w:hint="eastAsia"/>
          <w:szCs w:val="21"/>
        </w:rPr>
        <w:t>MotionSenser</w:t>
      </w:r>
      <w:r>
        <w:rPr>
          <w:rFonts w:hint="eastAsia"/>
          <w:szCs w:val="21"/>
        </w:rPr>
        <w:t>欄のグラフが変化した。</w:t>
      </w:r>
      <w:r>
        <w:rPr>
          <w:rFonts w:hint="eastAsia"/>
          <w:szCs w:val="21"/>
        </w:rPr>
        <w:t>WiiRemote</w:t>
      </w:r>
      <w:r>
        <w:rPr>
          <w:rFonts w:hint="eastAsia"/>
          <w:szCs w:val="21"/>
        </w:rPr>
        <w:t>を</w:t>
      </w:r>
      <w:r w:rsidR="00C17C85">
        <w:rPr>
          <w:rFonts w:hint="eastAsia"/>
          <w:szCs w:val="21"/>
        </w:rPr>
        <w:t>左右</w:t>
      </w:r>
      <w:r>
        <w:rPr>
          <w:rFonts w:hint="eastAsia"/>
          <w:szCs w:val="21"/>
        </w:rPr>
        <w:t>に振ると青色のグラフ、</w:t>
      </w:r>
      <w:r w:rsidR="00C17C85">
        <w:rPr>
          <w:rFonts w:hint="eastAsia"/>
          <w:szCs w:val="21"/>
        </w:rPr>
        <w:t>上下に平行に振ると赤色</w:t>
      </w:r>
      <w:r>
        <w:rPr>
          <w:rFonts w:hint="eastAsia"/>
          <w:szCs w:val="21"/>
        </w:rPr>
        <w:t>のグラフ、</w:t>
      </w:r>
      <w:r w:rsidR="00C17C85">
        <w:rPr>
          <w:rFonts w:hint="eastAsia"/>
          <w:szCs w:val="21"/>
        </w:rPr>
        <w:t>前後</w:t>
      </w:r>
      <w:r>
        <w:rPr>
          <w:rFonts w:hint="eastAsia"/>
          <w:szCs w:val="21"/>
        </w:rPr>
        <w:t>に</w:t>
      </w:r>
      <w:r w:rsidR="00C17C85">
        <w:rPr>
          <w:rFonts w:hint="eastAsia"/>
          <w:szCs w:val="21"/>
        </w:rPr>
        <w:t>振ると緑</w:t>
      </w:r>
      <w:r>
        <w:rPr>
          <w:rFonts w:hint="eastAsia"/>
          <w:szCs w:val="21"/>
        </w:rPr>
        <w:t>色のグラフが動いた</w:t>
      </w:r>
      <w:r>
        <w:rPr>
          <w:rFonts w:hint="eastAsia"/>
          <w:szCs w:val="21"/>
        </w:rPr>
        <w:t>(</w:t>
      </w:r>
      <w:r>
        <w:rPr>
          <w:rFonts w:hint="eastAsia"/>
          <w:szCs w:val="21"/>
        </w:rPr>
        <w:t>図</w:t>
      </w:r>
      <w:r>
        <w:rPr>
          <w:rFonts w:hint="eastAsia"/>
          <w:szCs w:val="21"/>
        </w:rPr>
        <w:t>11</w:t>
      </w:r>
      <w:r>
        <w:rPr>
          <w:rFonts w:hint="eastAsia"/>
          <w:szCs w:val="21"/>
        </w:rPr>
        <w:t>参照</w:t>
      </w:r>
      <w:r>
        <w:rPr>
          <w:rFonts w:hint="eastAsia"/>
          <w:szCs w:val="21"/>
        </w:rPr>
        <w:t>)</w:t>
      </w:r>
      <w:r>
        <w:rPr>
          <w:rFonts w:hint="eastAsia"/>
          <w:szCs w:val="21"/>
        </w:rPr>
        <w:t>。</w:t>
      </w:r>
    </w:p>
    <w:p w:rsidR="002F5E0F" w:rsidRDefault="002F5E0F" w:rsidP="0035441C">
      <w:pPr>
        <w:jc w:val="left"/>
        <w:rPr>
          <w:szCs w:val="21"/>
        </w:rPr>
      </w:pPr>
      <w:r>
        <w:rPr>
          <w:rFonts w:hint="eastAsia"/>
          <w:szCs w:val="21"/>
        </w:rPr>
        <w:t xml:space="preserve">　どの方向を向いても同じ動かし方で同じようにグラフが変化したので、</w:t>
      </w:r>
      <w:r>
        <w:rPr>
          <w:rFonts w:hint="eastAsia"/>
          <w:szCs w:val="21"/>
        </w:rPr>
        <w:t>WiiRemote</w:t>
      </w:r>
      <w:r>
        <w:rPr>
          <w:rFonts w:hint="eastAsia"/>
          <w:szCs w:val="21"/>
        </w:rPr>
        <w:t>を持った人の向きに関係なく、</w:t>
      </w:r>
      <w:r>
        <w:rPr>
          <w:rFonts w:hint="eastAsia"/>
          <w:szCs w:val="21"/>
        </w:rPr>
        <w:t>WiiRemote</w:t>
      </w:r>
      <w:r>
        <w:rPr>
          <w:rFonts w:hint="eastAsia"/>
          <w:szCs w:val="21"/>
        </w:rPr>
        <w:t>の向きを基準にした</w:t>
      </w:r>
      <w:r>
        <w:rPr>
          <w:szCs w:val="21"/>
        </w:rPr>
        <w:t>X,Y,Z</w:t>
      </w:r>
      <w:r>
        <w:rPr>
          <w:rFonts w:hint="eastAsia"/>
          <w:szCs w:val="21"/>
        </w:rPr>
        <w:t>軸に対する加速度を検知していることがわかった。</w:t>
      </w:r>
    </w:p>
    <w:p w:rsidR="00246267" w:rsidRPr="00246267" w:rsidRDefault="00C17C85" w:rsidP="00C17C85">
      <w:pPr>
        <w:ind w:firstLine="210"/>
        <w:jc w:val="left"/>
        <w:rPr>
          <w:szCs w:val="21"/>
        </w:rPr>
      </w:pPr>
      <w:r>
        <w:rPr>
          <w:rFonts w:hint="eastAsia"/>
          <w:szCs w:val="21"/>
        </w:rPr>
        <w:t>人間は機械ではないので、軸に対して完全に平行に動かすことは非常に難しいため、加速度センサを利用したアプリケーションを作成する際には注意する必要があると考えられる。</w:t>
      </w:r>
    </w:p>
    <w:p w:rsidR="00246267" w:rsidRDefault="00246267" w:rsidP="00246267">
      <w:pPr>
        <w:jc w:val="center"/>
        <w:rPr>
          <w:sz w:val="24"/>
          <w:szCs w:val="24"/>
        </w:rPr>
      </w:pPr>
      <w:r>
        <w:rPr>
          <w:sz w:val="24"/>
          <w:szCs w:val="24"/>
        </w:rPr>
        <w:drawing>
          <wp:inline distT="0" distB="0" distL="0" distR="0">
            <wp:extent cx="3486150" cy="3124200"/>
            <wp:effectExtent l="0" t="0" r="0" b="0"/>
            <wp:docPr id="17" name="図 17" descr="C:\Users\1423056\Documents\講義関連フォルダ\2015年度\情報メディア基礎ユニットⅡ\E\画像\WiinRemote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423056\Documents\講義関連フォルダ\2015年度\情報メディア基礎ユニットⅡ\E\画像\WiinRemoteキャプチャ.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6150" cy="3124200"/>
                    </a:xfrm>
                    <a:prstGeom prst="rect">
                      <a:avLst/>
                    </a:prstGeom>
                    <a:noFill/>
                    <a:ln>
                      <a:noFill/>
                    </a:ln>
                  </pic:spPr>
                </pic:pic>
              </a:graphicData>
            </a:graphic>
          </wp:inline>
        </w:drawing>
      </w:r>
    </w:p>
    <w:p w:rsidR="00246267" w:rsidRDefault="00577419" w:rsidP="00246267">
      <w:pPr>
        <w:jc w:val="center"/>
        <w:rPr>
          <w:szCs w:val="21"/>
        </w:rPr>
      </w:pPr>
      <w:r>
        <w:rPr>
          <w:rFonts w:hint="eastAsia"/>
          <w:szCs w:val="21"/>
        </w:rPr>
        <w:t>【図</w:t>
      </w:r>
      <w:r>
        <w:rPr>
          <w:rFonts w:hint="eastAsia"/>
          <w:szCs w:val="21"/>
        </w:rPr>
        <w:t>11</w:t>
      </w:r>
      <w:r>
        <w:rPr>
          <w:rFonts w:hint="eastAsia"/>
          <w:szCs w:val="21"/>
        </w:rPr>
        <w:t>：</w:t>
      </w:r>
      <w:r>
        <w:rPr>
          <w:rFonts w:hint="eastAsia"/>
          <w:szCs w:val="21"/>
        </w:rPr>
        <w:t>WiiRemote</w:t>
      </w:r>
      <w:r>
        <w:rPr>
          <w:rFonts w:hint="eastAsia"/>
          <w:szCs w:val="21"/>
        </w:rPr>
        <w:t>を前後に振ったときの</w:t>
      </w:r>
      <w:r>
        <w:rPr>
          <w:rFonts w:hint="eastAsia"/>
          <w:szCs w:val="21"/>
        </w:rPr>
        <w:t>WiinRemote</w:t>
      </w:r>
      <w:r>
        <w:rPr>
          <w:rFonts w:hint="eastAsia"/>
          <w:szCs w:val="21"/>
        </w:rPr>
        <w:t>の画面】</w:t>
      </w:r>
    </w:p>
    <w:p w:rsidR="00246267" w:rsidRDefault="00246267" w:rsidP="00246267">
      <w:pPr>
        <w:jc w:val="center"/>
        <w:rPr>
          <w:szCs w:val="21"/>
        </w:rPr>
      </w:pPr>
    </w:p>
    <w:p w:rsidR="00246267" w:rsidRPr="00246267" w:rsidRDefault="00246267" w:rsidP="00246267">
      <w:pPr>
        <w:jc w:val="center"/>
        <w:rPr>
          <w:szCs w:val="21"/>
        </w:rPr>
      </w:pPr>
    </w:p>
    <w:p w:rsidR="0035441C" w:rsidRDefault="0035441C" w:rsidP="0035441C">
      <w:pPr>
        <w:jc w:val="left"/>
        <w:rPr>
          <w:sz w:val="24"/>
          <w:szCs w:val="24"/>
        </w:rPr>
      </w:pPr>
      <w:r>
        <w:rPr>
          <w:sz w:val="24"/>
          <w:szCs w:val="24"/>
        </w:rPr>
        <w:t>5-2</w:t>
      </w:r>
      <w:r>
        <w:rPr>
          <w:rFonts w:hint="eastAsia"/>
          <w:sz w:val="24"/>
          <w:szCs w:val="24"/>
        </w:rPr>
        <w:t xml:space="preserve">　演習</w:t>
      </w:r>
      <w:r>
        <w:rPr>
          <w:rFonts w:hint="eastAsia"/>
          <w:sz w:val="24"/>
          <w:szCs w:val="24"/>
        </w:rPr>
        <w:t>2</w:t>
      </w:r>
      <w:r>
        <w:rPr>
          <w:rFonts w:hint="eastAsia"/>
          <w:sz w:val="24"/>
          <w:szCs w:val="24"/>
        </w:rPr>
        <w:t>：赤外線のふるまい</w:t>
      </w:r>
    </w:p>
    <w:p w:rsidR="00246267" w:rsidRDefault="00246267" w:rsidP="0035441C">
      <w:pPr>
        <w:jc w:val="left"/>
        <w:rPr>
          <w:szCs w:val="21"/>
        </w:rPr>
      </w:pPr>
    </w:p>
    <w:p w:rsidR="00246267" w:rsidRPr="00246267" w:rsidRDefault="00246267" w:rsidP="0035441C">
      <w:pPr>
        <w:jc w:val="left"/>
        <w:rPr>
          <w:szCs w:val="21"/>
        </w:rPr>
      </w:pPr>
      <w:r>
        <w:rPr>
          <w:rFonts w:hint="eastAsia"/>
          <w:szCs w:val="21"/>
        </w:rPr>
        <w:t xml:space="preserve"> </w:t>
      </w:r>
      <w:r>
        <w:rPr>
          <w:rFonts w:hint="eastAsia"/>
          <w:szCs w:val="21"/>
        </w:rPr>
        <w:t>教室に設置されたセンサバー同等品に対して</w:t>
      </w:r>
      <w:r>
        <w:rPr>
          <w:rFonts w:hint="eastAsia"/>
          <w:szCs w:val="21"/>
        </w:rPr>
        <w:t>WiiRemote</w:t>
      </w:r>
      <w:r>
        <w:rPr>
          <w:rFonts w:hint="eastAsia"/>
          <w:szCs w:val="21"/>
        </w:rPr>
        <w:t>を近づけたり離したりすると</w:t>
      </w:r>
      <w:r>
        <w:rPr>
          <w:rFonts w:hint="eastAsia"/>
          <w:szCs w:val="21"/>
        </w:rPr>
        <w:t>WiinRemote</w:t>
      </w:r>
      <w:r>
        <w:rPr>
          <w:rFonts w:hint="eastAsia"/>
          <w:szCs w:val="21"/>
        </w:rPr>
        <w:t>の</w:t>
      </w:r>
      <w:r>
        <w:rPr>
          <w:rFonts w:hint="eastAsia"/>
          <w:szCs w:val="21"/>
        </w:rPr>
        <w:t>IR</w:t>
      </w:r>
      <w:r>
        <w:rPr>
          <w:szCs w:val="21"/>
        </w:rPr>
        <w:t xml:space="preserve"> Sensor</w:t>
      </w:r>
      <w:r>
        <w:rPr>
          <w:rFonts w:hint="eastAsia"/>
          <w:szCs w:val="21"/>
        </w:rPr>
        <w:t>の欄の表示が変化した。図</w:t>
      </w:r>
      <w:r>
        <w:rPr>
          <w:rFonts w:hint="eastAsia"/>
          <w:szCs w:val="21"/>
        </w:rPr>
        <w:t>12</w:t>
      </w:r>
      <w:r w:rsidR="00971ACC">
        <w:rPr>
          <w:rFonts w:hint="eastAsia"/>
          <w:szCs w:val="21"/>
        </w:rPr>
        <w:t>は</w:t>
      </w:r>
      <w:r>
        <w:rPr>
          <w:rFonts w:hint="eastAsia"/>
          <w:szCs w:val="21"/>
        </w:rPr>
        <w:t>離れた位置</w:t>
      </w:r>
      <w:r w:rsidR="002F5E0F">
        <w:rPr>
          <w:rFonts w:hint="eastAsia"/>
          <w:szCs w:val="21"/>
        </w:rPr>
        <w:t>(</w:t>
      </w:r>
      <w:r w:rsidR="002F5E0F">
        <w:rPr>
          <w:szCs w:val="21"/>
        </w:rPr>
        <w:t>200~300c</w:t>
      </w:r>
      <w:r w:rsidR="002F5E0F">
        <w:rPr>
          <w:rFonts w:hint="eastAsia"/>
          <w:szCs w:val="21"/>
        </w:rPr>
        <w:t>m)</w:t>
      </w:r>
      <w:r>
        <w:rPr>
          <w:rFonts w:hint="eastAsia"/>
          <w:szCs w:val="21"/>
        </w:rPr>
        <w:t>からの場合、図</w:t>
      </w:r>
      <w:r>
        <w:rPr>
          <w:rFonts w:hint="eastAsia"/>
          <w:szCs w:val="21"/>
        </w:rPr>
        <w:t>13</w:t>
      </w:r>
      <w:r w:rsidR="00971ACC">
        <w:rPr>
          <w:rFonts w:hint="eastAsia"/>
          <w:szCs w:val="21"/>
        </w:rPr>
        <w:t>は</w:t>
      </w:r>
      <w:r>
        <w:rPr>
          <w:rFonts w:hint="eastAsia"/>
          <w:szCs w:val="21"/>
        </w:rPr>
        <w:t>近い位置</w:t>
      </w:r>
      <w:r w:rsidR="002F5E0F">
        <w:rPr>
          <w:rFonts w:hint="eastAsia"/>
          <w:szCs w:val="21"/>
        </w:rPr>
        <w:t>(</w:t>
      </w:r>
      <w:r w:rsidR="002F5E0F">
        <w:rPr>
          <w:szCs w:val="21"/>
        </w:rPr>
        <w:t>30~50cm</w:t>
      </w:r>
      <w:r w:rsidR="002F5E0F">
        <w:rPr>
          <w:rFonts w:hint="eastAsia"/>
          <w:szCs w:val="21"/>
        </w:rPr>
        <w:t>)</w:t>
      </w:r>
      <w:r>
        <w:rPr>
          <w:rFonts w:hint="eastAsia"/>
          <w:szCs w:val="21"/>
        </w:rPr>
        <w:t>からの場合の</w:t>
      </w:r>
      <w:r>
        <w:rPr>
          <w:rFonts w:hint="eastAsia"/>
          <w:szCs w:val="21"/>
        </w:rPr>
        <w:t>WiinRemote</w:t>
      </w:r>
      <w:r>
        <w:rPr>
          <w:rFonts w:hint="eastAsia"/>
          <w:szCs w:val="21"/>
        </w:rPr>
        <w:t>の画面である。</w:t>
      </w:r>
    </w:p>
    <w:p w:rsidR="00246267" w:rsidRDefault="00246267" w:rsidP="00246267">
      <w:pPr>
        <w:jc w:val="center"/>
        <w:rPr>
          <w:sz w:val="24"/>
          <w:szCs w:val="24"/>
        </w:rPr>
      </w:pPr>
      <w:r>
        <w:rPr>
          <w:sz w:val="24"/>
          <w:szCs w:val="24"/>
        </w:rPr>
        <w:lastRenderedPageBreak/>
        <w:drawing>
          <wp:inline distT="0" distB="0" distL="0" distR="0">
            <wp:extent cx="2309972" cy="2076450"/>
            <wp:effectExtent l="0" t="0" r="0" b="0"/>
            <wp:docPr id="18" name="図 18" descr="C:\Users\1423056\Documents\講義関連フォルダ\2015年度\情報メディア基礎ユニットⅡ\E\画像\赤外線センサテストキャプチャ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423056\Documents\講義関連フォルダ\2015年度\情報メディア基礎ユニットⅡ\E\画像\赤外線センサテストキャプチャ１.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4708" cy="2080707"/>
                    </a:xfrm>
                    <a:prstGeom prst="rect">
                      <a:avLst/>
                    </a:prstGeom>
                    <a:noFill/>
                    <a:ln>
                      <a:noFill/>
                    </a:ln>
                  </pic:spPr>
                </pic:pic>
              </a:graphicData>
            </a:graphic>
          </wp:inline>
        </w:drawing>
      </w:r>
      <w:r w:rsidR="00577419">
        <w:rPr>
          <w:rFonts w:hint="eastAsia"/>
          <w:sz w:val="24"/>
          <w:szCs w:val="24"/>
        </w:rPr>
        <w:t xml:space="preserve">　</w:t>
      </w:r>
      <w:r>
        <w:rPr>
          <w:rFonts w:hint="eastAsia"/>
          <w:sz w:val="24"/>
          <w:szCs w:val="24"/>
        </w:rPr>
        <w:drawing>
          <wp:inline distT="0" distB="0" distL="0" distR="0" wp14:anchorId="3C7DAF0A" wp14:editId="3CB0F5EA">
            <wp:extent cx="2286146" cy="2066925"/>
            <wp:effectExtent l="0" t="0" r="0" b="0"/>
            <wp:docPr id="19" name="図 19" descr="C:\Users\1423056\Documents\講義関連フォルダ\2015年度\情報メディア基礎ユニットⅡ\E\画像\赤外線センサテストキャプチャ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423056\Documents\講義関連フォルダ\2015年度\情報メディア基礎ユニットⅡ\E\画像\赤外線センサテストキャプチャ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2210" cy="2081449"/>
                    </a:xfrm>
                    <a:prstGeom prst="rect">
                      <a:avLst/>
                    </a:prstGeom>
                    <a:noFill/>
                    <a:ln>
                      <a:noFill/>
                    </a:ln>
                  </pic:spPr>
                </pic:pic>
              </a:graphicData>
            </a:graphic>
          </wp:inline>
        </w:drawing>
      </w:r>
    </w:p>
    <w:p w:rsidR="00246267" w:rsidRDefault="00577419" w:rsidP="00246267">
      <w:pPr>
        <w:jc w:val="center"/>
        <w:rPr>
          <w:szCs w:val="21"/>
        </w:rPr>
      </w:pPr>
      <w:r>
        <w:rPr>
          <w:rFonts w:hint="eastAsia"/>
          <w:szCs w:val="21"/>
        </w:rPr>
        <w:t>【図</w:t>
      </w:r>
      <w:r>
        <w:rPr>
          <w:rFonts w:hint="eastAsia"/>
          <w:szCs w:val="21"/>
        </w:rPr>
        <w:t>12</w:t>
      </w:r>
      <w:r>
        <w:rPr>
          <w:rFonts w:hint="eastAsia"/>
          <w:szCs w:val="21"/>
        </w:rPr>
        <w:t>、図</w:t>
      </w:r>
      <w:r>
        <w:rPr>
          <w:rFonts w:hint="eastAsia"/>
          <w:szCs w:val="21"/>
        </w:rPr>
        <w:t>13</w:t>
      </w:r>
      <w:r>
        <w:rPr>
          <w:rFonts w:hint="eastAsia"/>
          <w:szCs w:val="21"/>
        </w:rPr>
        <w:t>：赤外線センサの確認】</w:t>
      </w:r>
    </w:p>
    <w:p w:rsidR="00246267" w:rsidRDefault="00246267" w:rsidP="00246267">
      <w:pPr>
        <w:jc w:val="center"/>
        <w:rPr>
          <w:szCs w:val="21"/>
        </w:rPr>
      </w:pPr>
    </w:p>
    <w:p w:rsidR="00246267" w:rsidRDefault="00246267" w:rsidP="00246267">
      <w:pPr>
        <w:jc w:val="center"/>
        <w:rPr>
          <w:szCs w:val="21"/>
        </w:rPr>
      </w:pPr>
    </w:p>
    <w:p w:rsidR="00246267" w:rsidRPr="00246267" w:rsidRDefault="00246267" w:rsidP="00246267">
      <w:pPr>
        <w:jc w:val="center"/>
        <w:rPr>
          <w:szCs w:val="21"/>
        </w:rPr>
      </w:pPr>
    </w:p>
    <w:p w:rsidR="0035441C" w:rsidRDefault="0035441C" w:rsidP="0035441C">
      <w:pPr>
        <w:jc w:val="left"/>
        <w:rPr>
          <w:sz w:val="24"/>
          <w:szCs w:val="24"/>
        </w:rPr>
      </w:pPr>
      <w:r>
        <w:rPr>
          <w:sz w:val="24"/>
          <w:szCs w:val="24"/>
        </w:rPr>
        <w:t>5-3</w:t>
      </w:r>
      <w:r>
        <w:rPr>
          <w:rFonts w:hint="eastAsia"/>
          <w:sz w:val="24"/>
          <w:szCs w:val="24"/>
        </w:rPr>
        <w:t xml:space="preserve">　演習</w:t>
      </w:r>
      <w:r>
        <w:rPr>
          <w:rFonts w:hint="eastAsia"/>
          <w:sz w:val="24"/>
          <w:szCs w:val="24"/>
        </w:rPr>
        <w:t>3</w:t>
      </w:r>
      <w:r>
        <w:rPr>
          <w:rFonts w:hint="eastAsia"/>
          <w:sz w:val="24"/>
          <w:szCs w:val="24"/>
        </w:rPr>
        <w:t>：バイブレータの</w:t>
      </w:r>
      <w:r>
        <w:rPr>
          <w:rFonts w:hint="eastAsia"/>
          <w:sz w:val="24"/>
          <w:szCs w:val="24"/>
        </w:rPr>
        <w:t>ON/OFF</w:t>
      </w:r>
    </w:p>
    <w:p w:rsidR="00246267" w:rsidRDefault="00246267" w:rsidP="0035441C">
      <w:pPr>
        <w:jc w:val="left"/>
        <w:rPr>
          <w:sz w:val="24"/>
          <w:szCs w:val="24"/>
        </w:rPr>
      </w:pPr>
    </w:p>
    <w:p w:rsidR="00246267" w:rsidRPr="00246267" w:rsidRDefault="00246267" w:rsidP="0035441C">
      <w:pPr>
        <w:jc w:val="left"/>
        <w:rPr>
          <w:szCs w:val="21"/>
        </w:rPr>
      </w:pPr>
      <w:r>
        <w:rPr>
          <w:rFonts w:hint="eastAsia"/>
          <w:sz w:val="24"/>
          <w:szCs w:val="24"/>
        </w:rPr>
        <w:t xml:space="preserve">　</w:t>
      </w:r>
      <w:r>
        <w:rPr>
          <w:rFonts w:hint="eastAsia"/>
          <w:szCs w:val="21"/>
        </w:rPr>
        <w:t>ON</w:t>
      </w:r>
      <w:r>
        <w:rPr>
          <w:rFonts w:hint="eastAsia"/>
          <w:szCs w:val="21"/>
        </w:rPr>
        <w:t>のボタンをクリックすると</w:t>
      </w:r>
      <w:r>
        <w:rPr>
          <w:rFonts w:hint="eastAsia"/>
          <w:szCs w:val="21"/>
        </w:rPr>
        <w:t>WiiRemote</w:t>
      </w:r>
      <w:r>
        <w:rPr>
          <w:rFonts w:hint="eastAsia"/>
          <w:szCs w:val="21"/>
        </w:rPr>
        <w:t>のバイブレータが動作し、</w:t>
      </w:r>
      <w:r>
        <w:rPr>
          <w:rFonts w:hint="eastAsia"/>
          <w:szCs w:val="21"/>
        </w:rPr>
        <w:t>OFF</w:t>
      </w:r>
      <w:r>
        <w:rPr>
          <w:rFonts w:hint="eastAsia"/>
          <w:szCs w:val="21"/>
        </w:rPr>
        <w:t>のボタンをクリックすると</w:t>
      </w:r>
      <w:r>
        <w:rPr>
          <w:rFonts w:hint="eastAsia"/>
          <w:szCs w:val="21"/>
        </w:rPr>
        <w:t>WiiRemote</w:t>
      </w:r>
      <w:r>
        <w:rPr>
          <w:rFonts w:hint="eastAsia"/>
          <w:szCs w:val="21"/>
        </w:rPr>
        <w:t>のバイブレータが止まった</w:t>
      </w:r>
      <w:r w:rsidR="00577419">
        <w:rPr>
          <w:rFonts w:hint="eastAsia"/>
          <w:szCs w:val="21"/>
        </w:rPr>
        <w:t>（図</w:t>
      </w:r>
      <w:r w:rsidR="00577419">
        <w:rPr>
          <w:rFonts w:hint="eastAsia"/>
          <w:szCs w:val="21"/>
        </w:rPr>
        <w:t>14</w:t>
      </w:r>
      <w:r w:rsidR="00577419">
        <w:rPr>
          <w:rFonts w:hint="eastAsia"/>
          <w:szCs w:val="21"/>
        </w:rPr>
        <w:t>参照）</w:t>
      </w:r>
      <w:r>
        <w:rPr>
          <w:rFonts w:hint="eastAsia"/>
          <w:szCs w:val="21"/>
        </w:rPr>
        <w:t>。</w:t>
      </w:r>
      <w:r w:rsidR="002F5E0F">
        <w:rPr>
          <w:rFonts w:hint="eastAsia"/>
          <w:szCs w:val="21"/>
        </w:rPr>
        <w:t>ここで、</w:t>
      </w:r>
      <w:r w:rsidR="002F5E0F">
        <w:rPr>
          <w:rFonts w:hint="eastAsia"/>
          <w:szCs w:val="21"/>
        </w:rPr>
        <w:t>OFF</w:t>
      </w:r>
      <w:r w:rsidR="002F5E0F">
        <w:rPr>
          <w:rFonts w:hint="eastAsia"/>
          <w:szCs w:val="21"/>
        </w:rPr>
        <w:t>のボタンをクリックせずにプログラムを終了すると、</w:t>
      </w:r>
      <w:r w:rsidR="00ED3E04">
        <w:rPr>
          <w:rFonts w:hint="eastAsia"/>
          <w:szCs w:val="21"/>
        </w:rPr>
        <w:t>WiiRemote</w:t>
      </w:r>
      <w:r w:rsidR="00ED3E04">
        <w:rPr>
          <w:rFonts w:hint="eastAsia"/>
          <w:szCs w:val="21"/>
        </w:rPr>
        <w:t>のバイブレータが動作したままになってしまった。もう一度プログラムを実行するとバイブレータが止まった。</w:t>
      </w:r>
    </w:p>
    <w:p w:rsidR="00246267" w:rsidRDefault="00246267" w:rsidP="00246267">
      <w:pPr>
        <w:jc w:val="center"/>
        <w:rPr>
          <w:sz w:val="24"/>
          <w:szCs w:val="24"/>
        </w:rPr>
      </w:pPr>
      <w:r>
        <w:rPr>
          <w:rFonts w:hint="eastAsia"/>
          <w:sz w:val="24"/>
          <w:szCs w:val="24"/>
        </w:rPr>
        <w:drawing>
          <wp:inline distT="0" distB="0" distL="0" distR="0">
            <wp:extent cx="1800225" cy="1800225"/>
            <wp:effectExtent l="0" t="0" r="9525" b="9525"/>
            <wp:docPr id="21" name="図 21" descr="C:\Users\1423056\Documents\講義関連フォルダ\2015年度\情報メディア基礎ユニットⅡ\E\画像\Form1実行画面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423056\Documents\講義関連フォルダ\2015年度\情報メディア基礎ユニットⅡ\E\画像\Form1実行画面キャプチャ.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246267" w:rsidRPr="00246267" w:rsidRDefault="00577419" w:rsidP="00246267">
      <w:pPr>
        <w:jc w:val="center"/>
        <w:rPr>
          <w:szCs w:val="21"/>
        </w:rPr>
      </w:pPr>
      <w:r>
        <w:rPr>
          <w:rFonts w:hint="eastAsia"/>
          <w:szCs w:val="21"/>
        </w:rPr>
        <w:t>【</w:t>
      </w:r>
      <w:r w:rsidRPr="00246267">
        <w:rPr>
          <w:rFonts w:hint="eastAsia"/>
          <w:szCs w:val="21"/>
        </w:rPr>
        <w:t>図</w:t>
      </w:r>
      <w:r w:rsidRPr="00246267">
        <w:rPr>
          <w:rFonts w:hint="eastAsia"/>
          <w:szCs w:val="21"/>
        </w:rPr>
        <w:t>14</w:t>
      </w:r>
      <w:r w:rsidRPr="00246267">
        <w:rPr>
          <w:rFonts w:hint="eastAsia"/>
          <w:szCs w:val="21"/>
        </w:rPr>
        <w:t>：バイブレータ確認プログラム実行画面</w:t>
      </w:r>
      <w:r>
        <w:rPr>
          <w:rFonts w:hint="eastAsia"/>
          <w:szCs w:val="21"/>
        </w:rPr>
        <w:t>】</w:t>
      </w:r>
    </w:p>
    <w:p w:rsidR="00246267" w:rsidRDefault="00246267" w:rsidP="0035441C">
      <w:pPr>
        <w:jc w:val="left"/>
        <w:rPr>
          <w:sz w:val="24"/>
          <w:szCs w:val="24"/>
        </w:rPr>
      </w:pPr>
    </w:p>
    <w:p w:rsidR="0035441C" w:rsidRDefault="0035441C" w:rsidP="0035441C">
      <w:pPr>
        <w:jc w:val="left"/>
        <w:rPr>
          <w:sz w:val="24"/>
          <w:szCs w:val="24"/>
        </w:rPr>
      </w:pPr>
      <w:r>
        <w:rPr>
          <w:sz w:val="24"/>
          <w:szCs w:val="24"/>
        </w:rPr>
        <w:t>5-4</w:t>
      </w:r>
      <w:r>
        <w:rPr>
          <w:rFonts w:hint="eastAsia"/>
          <w:sz w:val="24"/>
          <w:szCs w:val="24"/>
        </w:rPr>
        <w:t xml:space="preserve">　演習</w:t>
      </w:r>
      <w:r>
        <w:rPr>
          <w:rFonts w:hint="eastAsia"/>
          <w:sz w:val="24"/>
          <w:szCs w:val="24"/>
        </w:rPr>
        <w:t>4</w:t>
      </w:r>
      <w:r>
        <w:rPr>
          <w:rFonts w:hint="eastAsia"/>
          <w:sz w:val="24"/>
          <w:szCs w:val="24"/>
        </w:rPr>
        <w:t>：</w:t>
      </w:r>
      <w:r>
        <w:rPr>
          <w:rFonts w:hint="eastAsia"/>
          <w:sz w:val="24"/>
          <w:szCs w:val="24"/>
        </w:rPr>
        <w:t>LED</w:t>
      </w:r>
      <w:r>
        <w:rPr>
          <w:rFonts w:hint="eastAsia"/>
          <w:sz w:val="24"/>
          <w:szCs w:val="24"/>
        </w:rPr>
        <w:t>の点灯と消灯</w:t>
      </w:r>
    </w:p>
    <w:p w:rsidR="00246267" w:rsidRDefault="00246267" w:rsidP="0035441C">
      <w:pPr>
        <w:jc w:val="left"/>
        <w:rPr>
          <w:szCs w:val="21"/>
        </w:rPr>
      </w:pPr>
    </w:p>
    <w:p w:rsidR="00246267" w:rsidRDefault="00246267" w:rsidP="0035441C">
      <w:pPr>
        <w:jc w:val="left"/>
        <w:rPr>
          <w:szCs w:val="21"/>
        </w:rPr>
      </w:pPr>
      <w:r>
        <w:rPr>
          <w:rFonts w:hint="eastAsia"/>
          <w:szCs w:val="21"/>
        </w:rPr>
        <w:t xml:space="preserve">　</w:t>
      </w:r>
      <w:r w:rsidR="00577419">
        <w:rPr>
          <w:rFonts w:hint="eastAsia"/>
          <w:szCs w:val="21"/>
        </w:rPr>
        <w:t>実行画面の</w:t>
      </w:r>
      <w:r>
        <w:rPr>
          <w:rFonts w:hint="eastAsia"/>
          <w:szCs w:val="21"/>
        </w:rPr>
        <w:t>ボタンを</w:t>
      </w:r>
      <w:r w:rsidR="00577419">
        <w:rPr>
          <w:rFonts w:hint="eastAsia"/>
          <w:szCs w:val="21"/>
        </w:rPr>
        <w:t>クリックする</w:t>
      </w:r>
      <w:r>
        <w:rPr>
          <w:rFonts w:hint="eastAsia"/>
          <w:szCs w:val="21"/>
        </w:rPr>
        <w:t>ことで</w:t>
      </w:r>
      <w:r>
        <w:rPr>
          <w:rFonts w:hint="eastAsia"/>
          <w:szCs w:val="21"/>
        </w:rPr>
        <w:t>LED</w:t>
      </w:r>
      <w:r>
        <w:rPr>
          <w:rFonts w:hint="eastAsia"/>
          <w:szCs w:val="21"/>
        </w:rPr>
        <w:t>の表示が変化した</w:t>
      </w:r>
      <w:r w:rsidR="00577419">
        <w:rPr>
          <w:rFonts w:hint="eastAsia"/>
          <w:szCs w:val="21"/>
        </w:rPr>
        <w:t>(</w:t>
      </w:r>
      <w:r w:rsidR="00577419">
        <w:rPr>
          <w:rFonts w:hint="eastAsia"/>
          <w:szCs w:val="21"/>
        </w:rPr>
        <w:t>図</w:t>
      </w:r>
      <w:r w:rsidR="00577419">
        <w:rPr>
          <w:rFonts w:hint="eastAsia"/>
          <w:szCs w:val="21"/>
        </w:rPr>
        <w:t>15</w:t>
      </w:r>
      <w:r w:rsidR="00577419">
        <w:rPr>
          <w:rFonts w:hint="eastAsia"/>
          <w:szCs w:val="21"/>
        </w:rPr>
        <w:t>参照</w:t>
      </w:r>
      <w:r w:rsidR="00577419">
        <w:rPr>
          <w:rFonts w:hint="eastAsia"/>
          <w:szCs w:val="21"/>
        </w:rPr>
        <w:t>)</w:t>
      </w:r>
      <w:r>
        <w:rPr>
          <w:rFonts w:hint="eastAsia"/>
          <w:szCs w:val="21"/>
        </w:rPr>
        <w:t>。</w:t>
      </w:r>
      <w:r>
        <w:rPr>
          <w:rFonts w:hint="eastAsia"/>
          <w:szCs w:val="21"/>
        </w:rPr>
        <w:t>SetLEDs</w:t>
      </w:r>
      <w:r>
        <w:rPr>
          <w:rFonts w:hint="eastAsia"/>
          <w:szCs w:val="21"/>
        </w:rPr>
        <w:t>関数に渡す引数の値によって</w:t>
      </w:r>
      <w:r>
        <w:rPr>
          <w:rFonts w:hint="eastAsia"/>
          <w:szCs w:val="21"/>
        </w:rPr>
        <w:t>LED</w:t>
      </w:r>
      <w:r>
        <w:rPr>
          <w:rFonts w:hint="eastAsia"/>
          <w:szCs w:val="21"/>
        </w:rPr>
        <w:t>の表示のさせ方を変えることができることが分かった</w:t>
      </w:r>
      <w:r w:rsidR="00577419">
        <w:rPr>
          <w:rFonts w:hint="eastAsia"/>
          <w:szCs w:val="21"/>
        </w:rPr>
        <w:t>（図</w:t>
      </w:r>
      <w:r w:rsidR="00577419">
        <w:rPr>
          <w:rFonts w:hint="eastAsia"/>
          <w:szCs w:val="21"/>
        </w:rPr>
        <w:t>16</w:t>
      </w:r>
      <w:r w:rsidR="00577419">
        <w:rPr>
          <w:rFonts w:hint="eastAsia"/>
          <w:szCs w:val="21"/>
        </w:rPr>
        <w:t>、</w:t>
      </w:r>
      <w:r w:rsidR="00577419">
        <w:rPr>
          <w:rFonts w:hint="eastAsia"/>
          <w:szCs w:val="21"/>
        </w:rPr>
        <w:t>17</w:t>
      </w:r>
      <w:r w:rsidR="00577419">
        <w:rPr>
          <w:rFonts w:hint="eastAsia"/>
          <w:szCs w:val="21"/>
        </w:rPr>
        <w:t>参照）</w:t>
      </w:r>
      <w:r>
        <w:rPr>
          <w:rFonts w:hint="eastAsia"/>
          <w:szCs w:val="21"/>
        </w:rPr>
        <w:t>。</w:t>
      </w:r>
    </w:p>
    <w:p w:rsidR="00246267" w:rsidRDefault="00246267" w:rsidP="00246267">
      <w:pPr>
        <w:jc w:val="center"/>
        <w:rPr>
          <w:szCs w:val="21"/>
        </w:rPr>
      </w:pPr>
      <w:r>
        <w:rPr>
          <w:szCs w:val="21"/>
        </w:rPr>
        <w:lastRenderedPageBreak/>
        <w:drawing>
          <wp:inline distT="0" distB="0" distL="0" distR="0">
            <wp:extent cx="2095500" cy="2095500"/>
            <wp:effectExtent l="0" t="0" r="0" b="0"/>
            <wp:docPr id="22" name="図 22" descr="C:\Users\1423056\Documents\講義関連フォルダ\2015年度\情報メディア基礎ユニットⅡ\E\画像\Form2実行画面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423056\Documents\講義関連フォルダ\2015年度\情報メディア基礎ユニットⅡ\E\画像\Form2実行画面キャプチャ.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246267" w:rsidRDefault="00577419" w:rsidP="00246267">
      <w:pPr>
        <w:jc w:val="center"/>
        <w:rPr>
          <w:szCs w:val="21"/>
        </w:rPr>
      </w:pPr>
      <w:r>
        <w:rPr>
          <w:rFonts w:hint="eastAsia"/>
          <w:szCs w:val="21"/>
        </w:rPr>
        <w:t>【図</w:t>
      </w:r>
      <w:r>
        <w:rPr>
          <w:rFonts w:hint="eastAsia"/>
          <w:szCs w:val="21"/>
        </w:rPr>
        <w:t>15</w:t>
      </w:r>
      <w:r>
        <w:rPr>
          <w:rFonts w:hint="eastAsia"/>
          <w:szCs w:val="21"/>
        </w:rPr>
        <w:t>：</w:t>
      </w:r>
      <w:r>
        <w:rPr>
          <w:rFonts w:hint="eastAsia"/>
          <w:szCs w:val="21"/>
        </w:rPr>
        <w:t>LED</w:t>
      </w:r>
      <w:r>
        <w:rPr>
          <w:rFonts w:hint="eastAsia"/>
          <w:szCs w:val="21"/>
        </w:rPr>
        <w:t>動作確認プログラム実行画面】</w:t>
      </w:r>
    </w:p>
    <w:p w:rsidR="004818D4" w:rsidRDefault="004818D4" w:rsidP="00246267">
      <w:pPr>
        <w:jc w:val="center"/>
        <w:rPr>
          <w:szCs w:val="21"/>
        </w:rPr>
      </w:pPr>
      <w:r>
        <w:rPr>
          <w:szCs w:val="21"/>
        </w:rPr>
        <w:drawing>
          <wp:inline distT="0" distB="0" distL="0" distR="0" wp14:anchorId="04D9198B" wp14:editId="17B5A238">
            <wp:extent cx="701347" cy="735312"/>
            <wp:effectExtent l="2222" t="0" r="6033" b="6032"/>
            <wp:docPr id="23" name="図 23" descr="C:\Users\1423056\Documents\講義関連フォルダ\2015年度\情報メディア基礎ユニットⅡ\E\画像\IMG_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423056\Documents\講義関連フォルダ\2015年度\情報メディア基礎ユニットⅡ\E\画像\IMG_0108.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7474" t="32517" r="27216" b="32059"/>
                    <a:stretch/>
                  </pic:blipFill>
                  <pic:spPr bwMode="auto">
                    <a:xfrm rot="5400000">
                      <a:off x="0" y="0"/>
                      <a:ext cx="709827" cy="744202"/>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szCs w:val="21"/>
        </w:rPr>
        <w:t xml:space="preserve">　　</w:t>
      </w:r>
      <w:r>
        <w:rPr>
          <w:rFonts w:hint="eastAsia"/>
          <w:szCs w:val="21"/>
        </w:rPr>
        <w:drawing>
          <wp:inline distT="0" distB="0" distL="0" distR="0" wp14:anchorId="5B7AB282" wp14:editId="0D1F0118">
            <wp:extent cx="728015" cy="651357"/>
            <wp:effectExtent l="317" t="0" r="0" b="0"/>
            <wp:docPr id="25" name="図 25" descr="C:\Users\1423056\Documents\講義関連フォルダ\2015年度\情報メディア基礎ユニットⅡ\E\画像\IMG_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423056\Documents\講義関連フォルダ\2015年度\情報メディア基礎ユニットⅡ\E\画像\IMG_0110.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039" t="42036" r="14792" b="19543"/>
                    <a:stretch/>
                  </pic:blipFill>
                  <pic:spPr bwMode="auto">
                    <a:xfrm rot="5400000">
                      <a:off x="0" y="0"/>
                      <a:ext cx="733186" cy="655984"/>
                    </a:xfrm>
                    <a:prstGeom prst="rect">
                      <a:avLst/>
                    </a:prstGeom>
                    <a:noFill/>
                    <a:ln>
                      <a:noFill/>
                    </a:ln>
                    <a:extLst>
                      <a:ext uri="{53640926-AAD7-44D8-BBD7-CCE9431645EC}">
                        <a14:shadowObscured xmlns:a14="http://schemas.microsoft.com/office/drawing/2010/main"/>
                      </a:ext>
                    </a:extLst>
                  </pic:spPr>
                </pic:pic>
              </a:graphicData>
            </a:graphic>
          </wp:inline>
        </w:drawing>
      </w:r>
    </w:p>
    <w:p w:rsidR="004818D4" w:rsidRDefault="00577419" w:rsidP="00246267">
      <w:pPr>
        <w:jc w:val="center"/>
        <w:rPr>
          <w:szCs w:val="21"/>
        </w:rPr>
      </w:pPr>
      <w:r>
        <w:rPr>
          <w:rFonts w:hint="eastAsia"/>
          <w:szCs w:val="21"/>
        </w:rPr>
        <w:t>【図</w:t>
      </w:r>
      <w:r>
        <w:rPr>
          <w:rFonts w:hint="eastAsia"/>
          <w:szCs w:val="21"/>
        </w:rPr>
        <w:t>16</w:t>
      </w:r>
      <w:r>
        <w:rPr>
          <w:rFonts w:hint="eastAsia"/>
          <w:szCs w:val="21"/>
        </w:rPr>
        <w:t>，</w:t>
      </w:r>
      <w:r>
        <w:rPr>
          <w:rFonts w:hint="eastAsia"/>
          <w:szCs w:val="21"/>
        </w:rPr>
        <w:t>17</w:t>
      </w:r>
      <w:r>
        <w:rPr>
          <w:rFonts w:hint="eastAsia"/>
          <w:szCs w:val="21"/>
        </w:rPr>
        <w:t>：</w:t>
      </w:r>
      <w:r>
        <w:rPr>
          <w:rFonts w:hint="eastAsia"/>
          <w:szCs w:val="21"/>
        </w:rPr>
        <w:t>LED</w:t>
      </w:r>
      <w:r>
        <w:rPr>
          <w:rFonts w:hint="eastAsia"/>
          <w:szCs w:val="21"/>
        </w:rPr>
        <w:t>の表示の変更】</w:t>
      </w:r>
    </w:p>
    <w:p w:rsidR="004818D4" w:rsidRDefault="004818D4" w:rsidP="00577419">
      <w:pPr>
        <w:rPr>
          <w:szCs w:val="21"/>
        </w:rPr>
      </w:pPr>
    </w:p>
    <w:p w:rsidR="004818D4" w:rsidRDefault="004818D4" w:rsidP="00577419">
      <w:pPr>
        <w:ind w:firstLine="210"/>
        <w:jc w:val="left"/>
        <w:rPr>
          <w:szCs w:val="21"/>
        </w:rPr>
      </w:pPr>
      <w:r>
        <w:rPr>
          <w:rFonts w:hint="eastAsia"/>
          <w:szCs w:val="21"/>
        </w:rPr>
        <w:t>また、</w:t>
      </w:r>
      <w:r>
        <w:rPr>
          <w:rFonts w:hint="eastAsia"/>
          <w:szCs w:val="21"/>
        </w:rPr>
        <w:t>S</w:t>
      </w:r>
      <w:r>
        <w:rPr>
          <w:szCs w:val="21"/>
        </w:rPr>
        <w:t>etLEDs</w:t>
      </w:r>
      <w:r>
        <w:rPr>
          <w:rFonts w:hint="eastAsia"/>
          <w:szCs w:val="21"/>
        </w:rPr>
        <w:t>関数に渡す引数を</w:t>
      </w:r>
      <w:r>
        <w:rPr>
          <w:rFonts w:hint="eastAsia"/>
          <w:szCs w:val="21"/>
        </w:rPr>
        <w:t>i</w:t>
      </w:r>
      <w:r>
        <w:rPr>
          <w:szCs w:val="21"/>
        </w:rPr>
        <w:t>nt</w:t>
      </w:r>
      <w:r>
        <w:rPr>
          <w:rFonts w:hint="eastAsia"/>
          <w:szCs w:val="21"/>
        </w:rPr>
        <w:t>型</w:t>
      </w:r>
      <w:r w:rsidR="00577419">
        <w:rPr>
          <w:rFonts w:hint="eastAsia"/>
          <w:szCs w:val="21"/>
        </w:rPr>
        <w:t>1</w:t>
      </w:r>
      <w:r w:rsidR="00577419">
        <w:rPr>
          <w:rFonts w:hint="eastAsia"/>
          <w:szCs w:val="21"/>
        </w:rPr>
        <w:t>つ</w:t>
      </w:r>
      <w:r>
        <w:rPr>
          <w:rFonts w:hint="eastAsia"/>
          <w:szCs w:val="21"/>
        </w:rPr>
        <w:t>ではなく</w:t>
      </w:r>
      <w:r>
        <w:rPr>
          <w:rFonts w:hint="eastAsia"/>
          <w:szCs w:val="21"/>
        </w:rPr>
        <w:t>4</w:t>
      </w:r>
      <w:r>
        <w:rPr>
          <w:rFonts w:hint="eastAsia"/>
          <w:szCs w:val="21"/>
        </w:rPr>
        <w:t>つの</w:t>
      </w:r>
      <w:r>
        <w:rPr>
          <w:rFonts w:hint="eastAsia"/>
          <w:szCs w:val="21"/>
        </w:rPr>
        <w:t>b</w:t>
      </w:r>
      <w:r>
        <w:rPr>
          <w:szCs w:val="21"/>
        </w:rPr>
        <w:t>ool</w:t>
      </w:r>
      <w:r w:rsidR="00577419">
        <w:rPr>
          <w:rFonts w:hint="eastAsia"/>
          <w:szCs w:val="21"/>
        </w:rPr>
        <w:t>型にすることができ</w:t>
      </w:r>
      <w:r>
        <w:rPr>
          <w:rFonts w:hint="eastAsia"/>
          <w:szCs w:val="21"/>
        </w:rPr>
        <w:t>た。</w:t>
      </w:r>
      <w:r w:rsidR="00577419">
        <w:rPr>
          <w:rFonts w:hint="eastAsia"/>
          <w:szCs w:val="21"/>
        </w:rPr>
        <w:t>第</w:t>
      </w:r>
      <w:r w:rsidR="00577419">
        <w:rPr>
          <w:rFonts w:hint="eastAsia"/>
          <w:szCs w:val="21"/>
        </w:rPr>
        <w:t>1</w:t>
      </w:r>
      <w:r w:rsidR="00577419">
        <w:rPr>
          <w:rFonts w:hint="eastAsia"/>
          <w:szCs w:val="21"/>
        </w:rPr>
        <w:t>引数、第</w:t>
      </w:r>
      <w:r w:rsidR="00577419">
        <w:rPr>
          <w:rFonts w:hint="eastAsia"/>
          <w:szCs w:val="21"/>
        </w:rPr>
        <w:t>2</w:t>
      </w:r>
      <w:r w:rsidR="00577419">
        <w:rPr>
          <w:rFonts w:hint="eastAsia"/>
          <w:szCs w:val="21"/>
        </w:rPr>
        <w:t>引数、第</w:t>
      </w:r>
      <w:r w:rsidR="00577419">
        <w:rPr>
          <w:rFonts w:hint="eastAsia"/>
          <w:szCs w:val="21"/>
        </w:rPr>
        <w:t>3</w:t>
      </w:r>
      <w:r w:rsidR="00577419">
        <w:rPr>
          <w:rFonts w:hint="eastAsia"/>
          <w:szCs w:val="21"/>
        </w:rPr>
        <w:t>引数、第</w:t>
      </w:r>
      <w:r w:rsidR="00577419">
        <w:rPr>
          <w:rFonts w:hint="eastAsia"/>
          <w:szCs w:val="21"/>
        </w:rPr>
        <w:t>4</w:t>
      </w:r>
      <w:r w:rsidR="00577419">
        <w:rPr>
          <w:rFonts w:hint="eastAsia"/>
          <w:szCs w:val="21"/>
        </w:rPr>
        <w:t>引数がそれぞれ</w:t>
      </w:r>
      <w:r w:rsidR="00577419">
        <w:rPr>
          <w:rFonts w:hint="eastAsia"/>
          <w:szCs w:val="21"/>
        </w:rPr>
        <w:t>LED1</w:t>
      </w:r>
      <w:r w:rsidR="00577419">
        <w:rPr>
          <w:rFonts w:hint="eastAsia"/>
          <w:szCs w:val="21"/>
        </w:rPr>
        <w:t>、</w:t>
      </w:r>
      <w:r w:rsidR="00577419">
        <w:rPr>
          <w:rFonts w:hint="eastAsia"/>
          <w:szCs w:val="21"/>
        </w:rPr>
        <w:t>2</w:t>
      </w:r>
      <w:r w:rsidR="00577419">
        <w:rPr>
          <w:rFonts w:hint="eastAsia"/>
          <w:szCs w:val="21"/>
        </w:rPr>
        <w:t>、</w:t>
      </w:r>
      <w:r w:rsidR="00577419">
        <w:rPr>
          <w:rFonts w:hint="eastAsia"/>
          <w:szCs w:val="21"/>
        </w:rPr>
        <w:t>3</w:t>
      </w:r>
      <w:r w:rsidR="00577419">
        <w:rPr>
          <w:rFonts w:hint="eastAsia"/>
          <w:szCs w:val="21"/>
        </w:rPr>
        <w:t>、４に対応しており、値が</w:t>
      </w:r>
      <w:r w:rsidR="00577419">
        <w:rPr>
          <w:rFonts w:hint="eastAsia"/>
          <w:szCs w:val="21"/>
        </w:rPr>
        <w:t>true</w:t>
      </w:r>
      <w:r w:rsidR="00577419">
        <w:rPr>
          <w:rFonts w:hint="eastAsia"/>
          <w:szCs w:val="21"/>
        </w:rPr>
        <w:t>の場合点灯、</w:t>
      </w:r>
      <w:r w:rsidR="00577419">
        <w:rPr>
          <w:rFonts w:hint="eastAsia"/>
          <w:szCs w:val="21"/>
        </w:rPr>
        <w:t>false</w:t>
      </w:r>
      <w:r w:rsidR="00577419">
        <w:rPr>
          <w:rFonts w:hint="eastAsia"/>
          <w:szCs w:val="21"/>
        </w:rPr>
        <w:t>の場合消灯する。引数に</w:t>
      </w:r>
      <w:r w:rsidR="00577419">
        <w:rPr>
          <w:rFonts w:hint="eastAsia"/>
          <w:szCs w:val="21"/>
        </w:rPr>
        <w:t>int</w:t>
      </w:r>
      <w:r w:rsidR="00577419">
        <w:rPr>
          <w:rFonts w:hint="eastAsia"/>
          <w:szCs w:val="21"/>
        </w:rPr>
        <w:t>型を渡す場合と比べてこちらの方がどの</w:t>
      </w:r>
      <w:r w:rsidR="00577419">
        <w:rPr>
          <w:rFonts w:hint="eastAsia"/>
          <w:szCs w:val="21"/>
        </w:rPr>
        <w:t>LED</w:t>
      </w:r>
      <w:r w:rsidR="00577419">
        <w:rPr>
          <w:rFonts w:hint="eastAsia"/>
          <w:szCs w:val="21"/>
        </w:rPr>
        <w:t>を点灯・消灯させるかをより直感的に指定できる。</w:t>
      </w:r>
      <w:r w:rsidR="000B494C">
        <w:rPr>
          <w:rFonts w:hint="eastAsia"/>
          <w:szCs w:val="21"/>
        </w:rPr>
        <w:t>(</w:t>
      </w:r>
      <w:r w:rsidR="000B494C">
        <w:rPr>
          <w:rFonts w:hint="eastAsia"/>
          <w:szCs w:val="21"/>
        </w:rPr>
        <w:t>図</w:t>
      </w:r>
      <w:r w:rsidR="000B494C">
        <w:rPr>
          <w:rFonts w:hint="eastAsia"/>
          <w:szCs w:val="21"/>
        </w:rPr>
        <w:t>18,19</w:t>
      </w:r>
      <w:r w:rsidR="000B494C">
        <w:rPr>
          <w:rFonts w:hint="eastAsia"/>
          <w:szCs w:val="21"/>
        </w:rPr>
        <w:t>参照</w:t>
      </w:r>
      <w:r w:rsidR="000B494C">
        <w:rPr>
          <w:rFonts w:hint="eastAsia"/>
          <w:szCs w:val="21"/>
        </w:rPr>
        <w:t>)</w:t>
      </w:r>
      <w:r>
        <w:rPr>
          <w:rFonts w:hint="eastAsia"/>
          <w:szCs w:val="21"/>
        </w:rPr>
        <w:t>。</w:t>
      </w:r>
    </w:p>
    <w:p w:rsidR="004818D4" w:rsidRDefault="004818D4" w:rsidP="004818D4">
      <w:pPr>
        <w:jc w:val="center"/>
        <w:rPr>
          <w:szCs w:val="21"/>
        </w:rPr>
      </w:pPr>
    </w:p>
    <w:p w:rsidR="004818D4" w:rsidRDefault="004818D4" w:rsidP="00246267">
      <w:pPr>
        <w:jc w:val="center"/>
        <w:rPr>
          <w:szCs w:val="21"/>
        </w:rPr>
      </w:pPr>
      <w:r>
        <w:rPr>
          <w:rFonts w:hint="eastAsia"/>
          <w:szCs w:val="21"/>
        </w:rPr>
        <w:drawing>
          <wp:inline distT="0" distB="0" distL="0" distR="0" wp14:anchorId="164C1361" wp14:editId="7F9033F8">
            <wp:extent cx="3886200" cy="1169361"/>
            <wp:effectExtent l="0" t="0" r="0" b="0"/>
            <wp:docPr id="26" name="図 26" descr="C:\Users\1423056\Documents\講義関連フォルダ\2015年度\情報メディア基礎ユニットⅡ\E\画像\Form2キャプチャ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423056\Documents\講義関連フォルダ\2015年度\情報メディア基礎ユニットⅡ\E\画像\Form2キャプチャ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6406" cy="1187477"/>
                    </a:xfrm>
                    <a:prstGeom prst="rect">
                      <a:avLst/>
                    </a:prstGeom>
                    <a:noFill/>
                    <a:ln>
                      <a:noFill/>
                    </a:ln>
                  </pic:spPr>
                </pic:pic>
              </a:graphicData>
            </a:graphic>
          </wp:inline>
        </w:drawing>
      </w:r>
    </w:p>
    <w:p w:rsidR="004818D4" w:rsidRDefault="00577419" w:rsidP="00246267">
      <w:pPr>
        <w:jc w:val="center"/>
        <w:rPr>
          <w:szCs w:val="21"/>
        </w:rPr>
      </w:pPr>
      <w:r>
        <w:rPr>
          <w:rFonts w:hint="eastAsia"/>
          <w:szCs w:val="21"/>
        </w:rPr>
        <w:t>【図</w:t>
      </w:r>
      <w:r>
        <w:rPr>
          <w:rFonts w:hint="eastAsia"/>
          <w:szCs w:val="21"/>
        </w:rPr>
        <w:t>18</w:t>
      </w:r>
      <w:r>
        <w:rPr>
          <w:rFonts w:hint="eastAsia"/>
          <w:szCs w:val="21"/>
        </w:rPr>
        <w:t>：</w:t>
      </w:r>
      <w:r>
        <w:rPr>
          <w:rFonts w:hint="eastAsia"/>
          <w:szCs w:val="21"/>
        </w:rPr>
        <w:t>SetLEDs</w:t>
      </w:r>
      <w:r>
        <w:rPr>
          <w:rFonts w:hint="eastAsia"/>
          <w:szCs w:val="21"/>
        </w:rPr>
        <w:t>関数の書き換え】</w:t>
      </w:r>
    </w:p>
    <w:p w:rsidR="004818D4" w:rsidRDefault="004818D4" w:rsidP="00246267">
      <w:pPr>
        <w:jc w:val="center"/>
        <w:rPr>
          <w:szCs w:val="21"/>
        </w:rPr>
      </w:pPr>
      <w:r>
        <w:rPr>
          <w:rFonts w:hint="eastAsia"/>
          <w:szCs w:val="21"/>
        </w:rPr>
        <w:drawing>
          <wp:inline distT="0" distB="0" distL="0" distR="0" wp14:anchorId="32C685BD" wp14:editId="05056321">
            <wp:extent cx="985804" cy="966820"/>
            <wp:effectExtent l="9525" t="0" r="0" b="0"/>
            <wp:docPr id="27" name="図 27" descr="C:\Users\1423056\Documents\講義関連フォルダ\2015年度\情報メディア基礎ユニットⅡ\E\画像\IMG_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423056\Documents\講義関連フォルダ\2015年度\情報メディア基礎ユニットⅡ\E\画像\IMG_0111.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0489" t="28972" r="29059" b="31161"/>
                    <a:stretch/>
                  </pic:blipFill>
                  <pic:spPr bwMode="auto">
                    <a:xfrm rot="5400000">
                      <a:off x="0" y="0"/>
                      <a:ext cx="987540" cy="968522"/>
                    </a:xfrm>
                    <a:prstGeom prst="rect">
                      <a:avLst/>
                    </a:prstGeom>
                    <a:noFill/>
                    <a:ln>
                      <a:noFill/>
                    </a:ln>
                    <a:extLst>
                      <a:ext uri="{53640926-AAD7-44D8-BBD7-CCE9431645EC}">
                        <a14:shadowObscured xmlns:a14="http://schemas.microsoft.com/office/drawing/2010/main"/>
                      </a:ext>
                    </a:extLst>
                  </pic:spPr>
                </pic:pic>
              </a:graphicData>
            </a:graphic>
          </wp:inline>
        </w:drawing>
      </w:r>
    </w:p>
    <w:p w:rsidR="004818D4" w:rsidRDefault="00577419" w:rsidP="00246267">
      <w:pPr>
        <w:jc w:val="center"/>
        <w:rPr>
          <w:szCs w:val="21"/>
        </w:rPr>
      </w:pPr>
      <w:r>
        <w:rPr>
          <w:rFonts w:hint="eastAsia"/>
          <w:szCs w:val="21"/>
        </w:rPr>
        <w:t>【図</w:t>
      </w:r>
      <w:r>
        <w:rPr>
          <w:rFonts w:hint="eastAsia"/>
          <w:szCs w:val="21"/>
        </w:rPr>
        <w:t>19</w:t>
      </w:r>
      <w:r>
        <w:rPr>
          <w:rFonts w:hint="eastAsia"/>
          <w:szCs w:val="21"/>
        </w:rPr>
        <w:t>：</w:t>
      </w:r>
      <w:r>
        <w:rPr>
          <w:rFonts w:hint="eastAsia"/>
          <w:szCs w:val="21"/>
        </w:rPr>
        <w:t>LED</w:t>
      </w:r>
      <w:r>
        <w:rPr>
          <w:rFonts w:hint="eastAsia"/>
          <w:szCs w:val="21"/>
        </w:rPr>
        <w:t>表示の変更その</w:t>
      </w:r>
      <w:r>
        <w:rPr>
          <w:rFonts w:hint="eastAsia"/>
          <w:szCs w:val="21"/>
        </w:rPr>
        <w:t>2</w:t>
      </w:r>
      <w:r>
        <w:rPr>
          <w:rFonts w:hint="eastAsia"/>
          <w:szCs w:val="21"/>
        </w:rPr>
        <w:t>】</w:t>
      </w:r>
    </w:p>
    <w:p w:rsidR="004818D4" w:rsidRDefault="004818D4" w:rsidP="004818D4">
      <w:pPr>
        <w:jc w:val="left"/>
        <w:rPr>
          <w:szCs w:val="21"/>
        </w:rPr>
      </w:pPr>
    </w:p>
    <w:p w:rsidR="004818D4" w:rsidRPr="00246267" w:rsidRDefault="004818D4" w:rsidP="004818D4">
      <w:pPr>
        <w:jc w:val="left"/>
        <w:rPr>
          <w:szCs w:val="21"/>
        </w:rPr>
      </w:pPr>
    </w:p>
    <w:p w:rsidR="0035441C" w:rsidRDefault="0035441C" w:rsidP="0035441C">
      <w:pPr>
        <w:jc w:val="left"/>
        <w:rPr>
          <w:sz w:val="24"/>
          <w:szCs w:val="24"/>
        </w:rPr>
      </w:pPr>
      <w:r>
        <w:rPr>
          <w:sz w:val="24"/>
          <w:szCs w:val="24"/>
        </w:rPr>
        <w:t>5-5</w:t>
      </w:r>
      <w:r>
        <w:rPr>
          <w:rFonts w:hint="eastAsia"/>
          <w:sz w:val="24"/>
          <w:szCs w:val="24"/>
        </w:rPr>
        <w:t xml:space="preserve">　演習</w:t>
      </w:r>
      <w:r>
        <w:rPr>
          <w:rFonts w:hint="eastAsia"/>
          <w:sz w:val="24"/>
          <w:szCs w:val="24"/>
        </w:rPr>
        <w:t>5</w:t>
      </w:r>
      <w:r>
        <w:rPr>
          <w:rFonts w:hint="eastAsia"/>
          <w:sz w:val="24"/>
          <w:szCs w:val="24"/>
        </w:rPr>
        <w:t>：ボタンイベントの取得</w:t>
      </w:r>
    </w:p>
    <w:p w:rsidR="00345EF7" w:rsidRDefault="00345EF7" w:rsidP="0035441C">
      <w:pPr>
        <w:jc w:val="left"/>
        <w:rPr>
          <w:sz w:val="24"/>
          <w:szCs w:val="24"/>
        </w:rPr>
      </w:pPr>
    </w:p>
    <w:p w:rsidR="00345EF7" w:rsidRPr="00345EF7" w:rsidRDefault="00345EF7" w:rsidP="0035441C">
      <w:pPr>
        <w:jc w:val="left"/>
        <w:rPr>
          <w:szCs w:val="21"/>
        </w:rPr>
      </w:pPr>
      <w:r>
        <w:rPr>
          <w:rFonts w:hint="eastAsia"/>
          <w:sz w:val="24"/>
          <w:szCs w:val="24"/>
        </w:rPr>
        <w:t xml:space="preserve">　</w:t>
      </w:r>
      <w:r>
        <w:rPr>
          <w:rFonts w:hint="eastAsia"/>
          <w:szCs w:val="21"/>
        </w:rPr>
        <w:t>WiiRemote</w:t>
      </w:r>
      <w:r>
        <w:rPr>
          <w:rFonts w:hint="eastAsia"/>
          <w:szCs w:val="21"/>
        </w:rPr>
        <w:t>のボタンを押すとそれぞれに対応したラベルの</w:t>
      </w:r>
      <w:r>
        <w:rPr>
          <w:rFonts w:hint="eastAsia"/>
          <w:szCs w:val="21"/>
        </w:rPr>
        <w:t>False</w:t>
      </w:r>
      <w:r>
        <w:rPr>
          <w:rFonts w:hint="eastAsia"/>
          <w:szCs w:val="21"/>
        </w:rPr>
        <w:t>の表示が</w:t>
      </w:r>
      <w:r>
        <w:rPr>
          <w:rFonts w:hint="eastAsia"/>
          <w:szCs w:val="21"/>
        </w:rPr>
        <w:t>True</w:t>
      </w:r>
      <w:r>
        <w:rPr>
          <w:rFonts w:hint="eastAsia"/>
          <w:szCs w:val="21"/>
        </w:rPr>
        <w:t>に変化した。図</w:t>
      </w:r>
      <w:r>
        <w:rPr>
          <w:rFonts w:hint="eastAsia"/>
          <w:szCs w:val="21"/>
        </w:rPr>
        <w:t>20</w:t>
      </w:r>
      <w:r>
        <w:rPr>
          <w:rFonts w:hint="eastAsia"/>
          <w:szCs w:val="21"/>
        </w:rPr>
        <w:t>は、</w:t>
      </w:r>
      <w:r>
        <w:rPr>
          <w:rFonts w:hint="eastAsia"/>
          <w:szCs w:val="21"/>
        </w:rPr>
        <w:t>WiiRemote</w:t>
      </w:r>
      <w:r>
        <w:rPr>
          <w:rFonts w:hint="eastAsia"/>
          <w:szCs w:val="21"/>
        </w:rPr>
        <w:t>の</w:t>
      </w:r>
      <w:r>
        <w:rPr>
          <w:rFonts w:hint="eastAsia"/>
          <w:szCs w:val="21"/>
        </w:rPr>
        <w:t>A</w:t>
      </w:r>
      <w:r>
        <w:rPr>
          <w:rFonts w:hint="eastAsia"/>
          <w:szCs w:val="21"/>
        </w:rPr>
        <w:t>ボタンのみを押した場合の実行結果である。</w:t>
      </w:r>
    </w:p>
    <w:p w:rsidR="00345EF7" w:rsidRDefault="00345EF7" w:rsidP="00345EF7">
      <w:pPr>
        <w:jc w:val="center"/>
        <w:rPr>
          <w:sz w:val="24"/>
          <w:szCs w:val="24"/>
        </w:rPr>
      </w:pPr>
      <w:r>
        <w:rPr>
          <w:sz w:val="24"/>
          <w:szCs w:val="24"/>
        </w:rPr>
        <w:drawing>
          <wp:inline distT="0" distB="0" distL="0" distR="0">
            <wp:extent cx="2876550" cy="2857500"/>
            <wp:effectExtent l="0" t="0" r="0" b="0"/>
            <wp:docPr id="28" name="図 28" descr="C:\Users\1423056\Documents\講義関連フォルダ\2015年度\情報メディア基礎ユニットⅡ\E\画像\Form3実行画面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423056\Documents\講義関連フォルダ\2015年度\情報メディア基礎ユニットⅡ\E\画像\Form3実行画面キャプチャ.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550" cy="2857500"/>
                    </a:xfrm>
                    <a:prstGeom prst="rect">
                      <a:avLst/>
                    </a:prstGeom>
                    <a:noFill/>
                    <a:ln>
                      <a:noFill/>
                    </a:ln>
                  </pic:spPr>
                </pic:pic>
              </a:graphicData>
            </a:graphic>
          </wp:inline>
        </w:drawing>
      </w:r>
    </w:p>
    <w:p w:rsidR="00345EF7" w:rsidRPr="00345EF7" w:rsidRDefault="00D52DA1" w:rsidP="00345EF7">
      <w:pPr>
        <w:jc w:val="center"/>
        <w:rPr>
          <w:szCs w:val="21"/>
        </w:rPr>
      </w:pPr>
      <w:r>
        <w:rPr>
          <w:rFonts w:hint="eastAsia"/>
          <w:szCs w:val="21"/>
        </w:rPr>
        <w:t>【</w:t>
      </w:r>
      <w:r w:rsidRPr="00345EF7">
        <w:rPr>
          <w:rFonts w:hint="eastAsia"/>
          <w:szCs w:val="21"/>
        </w:rPr>
        <w:t>図</w:t>
      </w:r>
      <w:r w:rsidRPr="00345EF7">
        <w:rPr>
          <w:rFonts w:hint="eastAsia"/>
          <w:szCs w:val="21"/>
        </w:rPr>
        <w:t>20</w:t>
      </w:r>
      <w:r w:rsidRPr="00345EF7">
        <w:rPr>
          <w:rFonts w:hint="eastAsia"/>
          <w:szCs w:val="21"/>
        </w:rPr>
        <w:t>：</w:t>
      </w:r>
      <w:r w:rsidRPr="00345EF7">
        <w:rPr>
          <w:rFonts w:hint="eastAsia"/>
          <w:szCs w:val="21"/>
        </w:rPr>
        <w:t>WiiRemote</w:t>
      </w:r>
      <w:r w:rsidRPr="00345EF7">
        <w:rPr>
          <w:rFonts w:hint="eastAsia"/>
          <w:szCs w:val="21"/>
        </w:rPr>
        <w:t>ボタン動作確認プログラム実行画面</w:t>
      </w:r>
      <w:r>
        <w:rPr>
          <w:rFonts w:hint="eastAsia"/>
          <w:szCs w:val="21"/>
        </w:rPr>
        <w:t>】</w:t>
      </w:r>
    </w:p>
    <w:p w:rsidR="00345EF7" w:rsidRDefault="00345EF7" w:rsidP="0035441C">
      <w:pPr>
        <w:jc w:val="left"/>
        <w:rPr>
          <w:sz w:val="24"/>
          <w:szCs w:val="24"/>
        </w:rPr>
      </w:pPr>
    </w:p>
    <w:p w:rsidR="0035441C" w:rsidRDefault="0035441C" w:rsidP="0035441C">
      <w:pPr>
        <w:jc w:val="left"/>
        <w:rPr>
          <w:sz w:val="24"/>
          <w:szCs w:val="24"/>
        </w:rPr>
      </w:pPr>
      <w:r>
        <w:rPr>
          <w:sz w:val="24"/>
          <w:szCs w:val="24"/>
        </w:rPr>
        <w:t>5-6</w:t>
      </w:r>
      <w:r>
        <w:rPr>
          <w:rFonts w:hint="eastAsia"/>
          <w:sz w:val="24"/>
          <w:szCs w:val="24"/>
        </w:rPr>
        <w:t xml:space="preserve">　演習</w:t>
      </w:r>
      <w:r>
        <w:rPr>
          <w:rFonts w:hint="eastAsia"/>
          <w:sz w:val="24"/>
          <w:szCs w:val="24"/>
        </w:rPr>
        <w:t>6</w:t>
      </w:r>
      <w:r>
        <w:rPr>
          <w:rFonts w:hint="eastAsia"/>
          <w:sz w:val="24"/>
          <w:szCs w:val="24"/>
        </w:rPr>
        <w:t>：加速度センサの使用</w:t>
      </w:r>
    </w:p>
    <w:p w:rsidR="00345EF7" w:rsidRDefault="00345EF7" w:rsidP="0035441C">
      <w:pPr>
        <w:jc w:val="left"/>
        <w:rPr>
          <w:sz w:val="24"/>
          <w:szCs w:val="24"/>
        </w:rPr>
      </w:pPr>
    </w:p>
    <w:p w:rsidR="00345EF7" w:rsidRDefault="00345EF7" w:rsidP="0035441C">
      <w:pPr>
        <w:jc w:val="left"/>
        <w:rPr>
          <w:szCs w:val="21"/>
        </w:rPr>
      </w:pPr>
      <w:r>
        <w:rPr>
          <w:rFonts w:hint="eastAsia"/>
          <w:sz w:val="24"/>
          <w:szCs w:val="24"/>
        </w:rPr>
        <w:t xml:space="preserve">　</w:t>
      </w:r>
      <w:r>
        <w:rPr>
          <w:rFonts w:hint="eastAsia"/>
          <w:szCs w:val="21"/>
        </w:rPr>
        <w:t>プログラムを実行し、</w:t>
      </w:r>
      <w:r>
        <w:rPr>
          <w:rFonts w:hint="eastAsia"/>
          <w:szCs w:val="21"/>
        </w:rPr>
        <w:t>WiiRemote</w:t>
      </w:r>
      <w:r>
        <w:rPr>
          <w:rFonts w:hint="eastAsia"/>
          <w:szCs w:val="21"/>
        </w:rPr>
        <w:t>を振ると</w:t>
      </w:r>
      <w:r w:rsidR="00CC73DE">
        <w:rPr>
          <w:rFonts w:hint="eastAsia"/>
          <w:szCs w:val="21"/>
        </w:rPr>
        <w:t>X,Y,Z</w:t>
      </w:r>
      <w:r w:rsidR="00CC73DE">
        <w:rPr>
          <w:rFonts w:hint="eastAsia"/>
          <w:szCs w:val="21"/>
        </w:rPr>
        <w:t>軸</w:t>
      </w:r>
      <w:r>
        <w:rPr>
          <w:rFonts w:hint="eastAsia"/>
          <w:szCs w:val="21"/>
        </w:rPr>
        <w:t>それぞれに対応したラベルの数値が変化した。</w:t>
      </w:r>
      <w:r w:rsidR="00CC73DE">
        <w:rPr>
          <w:rFonts w:hint="eastAsia"/>
          <w:szCs w:val="21"/>
        </w:rPr>
        <w:t>また、</w:t>
      </w:r>
      <w:r w:rsidR="00CC73DE">
        <w:rPr>
          <w:rFonts w:hint="eastAsia"/>
          <w:szCs w:val="21"/>
        </w:rPr>
        <w:t>WiiRemote</w:t>
      </w:r>
      <w:r w:rsidR="00CC73DE">
        <w:rPr>
          <w:rFonts w:hint="eastAsia"/>
          <w:szCs w:val="21"/>
        </w:rPr>
        <w:t>を特定の向きに固定してもそれぞれの数値が変化した。</w:t>
      </w:r>
    </w:p>
    <w:p w:rsidR="00CC73DE" w:rsidRPr="00345EF7" w:rsidRDefault="00CC73DE" w:rsidP="0035441C">
      <w:pPr>
        <w:jc w:val="left"/>
        <w:rPr>
          <w:szCs w:val="21"/>
        </w:rPr>
      </w:pPr>
      <w:r>
        <w:rPr>
          <w:rFonts w:hint="eastAsia"/>
          <w:szCs w:val="21"/>
        </w:rPr>
        <w:t>図</w:t>
      </w:r>
      <w:r>
        <w:rPr>
          <w:rFonts w:hint="eastAsia"/>
          <w:szCs w:val="21"/>
        </w:rPr>
        <w:t>21</w:t>
      </w:r>
      <w:r>
        <w:rPr>
          <w:rFonts w:hint="eastAsia"/>
          <w:szCs w:val="21"/>
        </w:rPr>
        <w:t>は</w:t>
      </w:r>
      <w:r>
        <w:rPr>
          <w:rFonts w:hint="eastAsia"/>
          <w:szCs w:val="21"/>
        </w:rPr>
        <w:t>WiiRemote</w:t>
      </w:r>
      <w:r>
        <w:rPr>
          <w:rFonts w:hint="eastAsia"/>
          <w:szCs w:val="21"/>
        </w:rPr>
        <w:t>を垂直に立てた時の実行画面、図</w:t>
      </w:r>
      <w:r>
        <w:rPr>
          <w:rFonts w:hint="eastAsia"/>
          <w:szCs w:val="21"/>
        </w:rPr>
        <w:t>22</w:t>
      </w:r>
      <w:r>
        <w:rPr>
          <w:rFonts w:hint="eastAsia"/>
          <w:szCs w:val="21"/>
        </w:rPr>
        <w:t>は</w:t>
      </w:r>
      <w:r>
        <w:rPr>
          <w:rFonts w:hint="eastAsia"/>
          <w:szCs w:val="21"/>
        </w:rPr>
        <w:t>WiiRemote</w:t>
      </w:r>
      <w:r>
        <w:rPr>
          <w:rFonts w:hint="eastAsia"/>
          <w:szCs w:val="21"/>
        </w:rPr>
        <w:t>の</w:t>
      </w:r>
      <w:r>
        <w:rPr>
          <w:rFonts w:hint="eastAsia"/>
          <w:szCs w:val="21"/>
        </w:rPr>
        <w:t>B</w:t>
      </w:r>
      <w:r>
        <w:rPr>
          <w:rFonts w:hint="eastAsia"/>
          <w:szCs w:val="21"/>
        </w:rPr>
        <w:t>ボタンが天井を向くように置いた時の実行画面である。</w:t>
      </w:r>
    </w:p>
    <w:p w:rsidR="00345EF7" w:rsidRPr="00CC73DE" w:rsidRDefault="00345EF7" w:rsidP="0035441C">
      <w:pPr>
        <w:jc w:val="left"/>
        <w:rPr>
          <w:szCs w:val="21"/>
        </w:rPr>
      </w:pPr>
    </w:p>
    <w:p w:rsidR="00345EF7" w:rsidRDefault="00345EF7" w:rsidP="00345EF7">
      <w:pPr>
        <w:jc w:val="center"/>
        <w:rPr>
          <w:sz w:val="24"/>
          <w:szCs w:val="24"/>
        </w:rPr>
      </w:pPr>
      <w:r>
        <w:rPr>
          <w:sz w:val="24"/>
          <w:szCs w:val="24"/>
        </w:rPr>
        <w:lastRenderedPageBreak/>
        <w:drawing>
          <wp:inline distT="0" distB="0" distL="0" distR="0">
            <wp:extent cx="2183472" cy="2190750"/>
            <wp:effectExtent l="0" t="0" r="7620" b="0"/>
            <wp:docPr id="29" name="図 29" descr="C:\Users\1423056\Documents\講義関連フォルダ\2015年度\情報メディア基礎ユニットⅡ\E\画像\Form4実行画面キャプチャ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423056\Documents\講義関連フォルダ\2015年度\情報メディア基礎ユニットⅡ\E\画像\Form4実行画面キャプチャ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6883" cy="2194172"/>
                    </a:xfrm>
                    <a:prstGeom prst="rect">
                      <a:avLst/>
                    </a:prstGeom>
                    <a:noFill/>
                    <a:ln>
                      <a:noFill/>
                    </a:ln>
                  </pic:spPr>
                </pic:pic>
              </a:graphicData>
            </a:graphic>
          </wp:inline>
        </w:drawing>
      </w:r>
      <w:r>
        <w:rPr>
          <w:rFonts w:hint="eastAsia"/>
          <w:sz w:val="24"/>
          <w:szCs w:val="24"/>
        </w:rPr>
        <w:t xml:space="preserve">　</w:t>
      </w:r>
      <w:r>
        <w:rPr>
          <w:rFonts w:hint="eastAsia"/>
          <w:sz w:val="24"/>
          <w:szCs w:val="24"/>
        </w:rPr>
        <w:drawing>
          <wp:inline distT="0" distB="0" distL="0" distR="0">
            <wp:extent cx="2192965" cy="2200275"/>
            <wp:effectExtent l="0" t="0" r="0" b="0"/>
            <wp:docPr id="30" name="図 30" descr="C:\Users\1423056\Documents\講義関連フォルダ\2015年度\情報メディア基礎ユニットⅡ\E\画像\Form4実行画面キャプチャ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423056\Documents\講義関連フォルダ\2015年度\情報メディア基礎ユニットⅡ\E\画像\Form4実行画面キャプチャ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1131" cy="2218501"/>
                    </a:xfrm>
                    <a:prstGeom prst="rect">
                      <a:avLst/>
                    </a:prstGeom>
                    <a:noFill/>
                    <a:ln>
                      <a:noFill/>
                    </a:ln>
                  </pic:spPr>
                </pic:pic>
              </a:graphicData>
            </a:graphic>
          </wp:inline>
        </w:drawing>
      </w:r>
    </w:p>
    <w:p w:rsidR="00345EF7" w:rsidRPr="00345EF7" w:rsidRDefault="00D52DA1" w:rsidP="00345EF7">
      <w:pPr>
        <w:jc w:val="center"/>
        <w:rPr>
          <w:szCs w:val="21"/>
        </w:rPr>
      </w:pPr>
      <w:r>
        <w:rPr>
          <w:rFonts w:hint="eastAsia"/>
          <w:szCs w:val="21"/>
        </w:rPr>
        <w:t>【図</w:t>
      </w:r>
      <w:r>
        <w:rPr>
          <w:rFonts w:hint="eastAsia"/>
          <w:szCs w:val="21"/>
        </w:rPr>
        <w:t>21</w:t>
      </w:r>
      <w:r>
        <w:rPr>
          <w:rFonts w:hint="eastAsia"/>
          <w:szCs w:val="21"/>
        </w:rPr>
        <w:t>，図</w:t>
      </w:r>
      <w:r>
        <w:rPr>
          <w:rFonts w:hint="eastAsia"/>
          <w:szCs w:val="21"/>
        </w:rPr>
        <w:t>22</w:t>
      </w:r>
      <w:r>
        <w:rPr>
          <w:rFonts w:hint="eastAsia"/>
          <w:szCs w:val="21"/>
        </w:rPr>
        <w:t>：加速度センサ動作確認プログラム実行画面】</w:t>
      </w:r>
    </w:p>
    <w:p w:rsidR="00345EF7" w:rsidRDefault="00345EF7" w:rsidP="0035441C">
      <w:pPr>
        <w:jc w:val="left"/>
        <w:rPr>
          <w:sz w:val="24"/>
          <w:szCs w:val="24"/>
        </w:rPr>
      </w:pPr>
    </w:p>
    <w:p w:rsidR="00CC73DE" w:rsidRDefault="00CC73DE" w:rsidP="0035441C">
      <w:pPr>
        <w:jc w:val="left"/>
        <w:rPr>
          <w:sz w:val="24"/>
          <w:szCs w:val="24"/>
        </w:rPr>
      </w:pPr>
    </w:p>
    <w:p w:rsidR="0035441C" w:rsidRDefault="0035441C" w:rsidP="0035441C">
      <w:pPr>
        <w:jc w:val="left"/>
        <w:rPr>
          <w:sz w:val="24"/>
          <w:szCs w:val="24"/>
        </w:rPr>
      </w:pPr>
      <w:r>
        <w:rPr>
          <w:sz w:val="24"/>
          <w:szCs w:val="24"/>
        </w:rPr>
        <w:t>5-7</w:t>
      </w:r>
      <w:r>
        <w:rPr>
          <w:rFonts w:hint="eastAsia"/>
          <w:sz w:val="24"/>
          <w:szCs w:val="24"/>
        </w:rPr>
        <w:t xml:space="preserve">　演習</w:t>
      </w:r>
      <w:r>
        <w:rPr>
          <w:rFonts w:hint="eastAsia"/>
          <w:sz w:val="24"/>
          <w:szCs w:val="24"/>
        </w:rPr>
        <w:t>7</w:t>
      </w:r>
      <w:r>
        <w:rPr>
          <w:rFonts w:hint="eastAsia"/>
          <w:sz w:val="24"/>
          <w:szCs w:val="24"/>
        </w:rPr>
        <w:t>：赤外線センサの使用</w:t>
      </w:r>
    </w:p>
    <w:p w:rsidR="00CC73DE" w:rsidRDefault="00CC73DE" w:rsidP="0035441C">
      <w:pPr>
        <w:jc w:val="left"/>
        <w:rPr>
          <w:sz w:val="24"/>
          <w:szCs w:val="24"/>
        </w:rPr>
      </w:pPr>
    </w:p>
    <w:p w:rsidR="00CC73DE" w:rsidRPr="00CC73DE" w:rsidRDefault="00CC73DE" w:rsidP="0035441C">
      <w:pPr>
        <w:jc w:val="left"/>
        <w:rPr>
          <w:szCs w:val="21"/>
        </w:rPr>
      </w:pPr>
      <w:r>
        <w:rPr>
          <w:rFonts w:hint="eastAsia"/>
          <w:szCs w:val="21"/>
        </w:rPr>
        <w:t xml:space="preserve">　接続ボタンを押した後、</w:t>
      </w:r>
      <w:r>
        <w:rPr>
          <w:rFonts w:hint="eastAsia"/>
          <w:szCs w:val="21"/>
        </w:rPr>
        <w:t>WiiRemote</w:t>
      </w:r>
      <w:r>
        <w:rPr>
          <w:rFonts w:hint="eastAsia"/>
          <w:szCs w:val="21"/>
        </w:rPr>
        <w:t>を教室に設置してあるセンサバー同等品に向けて近づくとバイブレータが動作し</w:t>
      </w:r>
      <w:r w:rsidR="007070DC">
        <w:rPr>
          <w:rFonts w:hint="eastAsia"/>
          <w:szCs w:val="21"/>
        </w:rPr>
        <w:t>、離れるとバイブレータが止まった</w:t>
      </w:r>
      <w:r>
        <w:rPr>
          <w:rFonts w:hint="eastAsia"/>
          <w:szCs w:val="21"/>
        </w:rPr>
        <w:t>。</w:t>
      </w:r>
      <w:r w:rsidR="00AD2063">
        <w:rPr>
          <w:rFonts w:hint="eastAsia"/>
          <w:szCs w:val="21"/>
        </w:rPr>
        <w:t>また、センサバー同等品に約</w:t>
      </w:r>
      <w:r w:rsidR="00AD2063">
        <w:rPr>
          <w:rFonts w:hint="eastAsia"/>
          <w:szCs w:val="21"/>
        </w:rPr>
        <w:t>10cm</w:t>
      </w:r>
      <w:r w:rsidR="00AD2063">
        <w:rPr>
          <w:rFonts w:hint="eastAsia"/>
          <w:szCs w:val="21"/>
        </w:rPr>
        <w:t>以下に近づけると反応しなくなった。</w:t>
      </w:r>
    </w:p>
    <w:p w:rsidR="00345EF7" w:rsidRDefault="00345EF7" w:rsidP="00345EF7">
      <w:pPr>
        <w:jc w:val="center"/>
        <w:rPr>
          <w:sz w:val="24"/>
          <w:szCs w:val="24"/>
        </w:rPr>
      </w:pPr>
      <w:r>
        <w:rPr>
          <w:rFonts w:hint="eastAsia"/>
          <w:szCs w:val="21"/>
        </w:rPr>
        <w:drawing>
          <wp:inline distT="0" distB="0" distL="0" distR="0" wp14:anchorId="12565838" wp14:editId="1583052F">
            <wp:extent cx="2381250" cy="2373284"/>
            <wp:effectExtent l="0" t="0" r="0" b="8255"/>
            <wp:docPr id="31" name="図 31" descr="C:\Users\1423056\Documents\講義関連フォルダ\2015年度\情報メディア基礎ユニットⅡ\E\画像\Form5実行画面キャプチ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423056\Documents\講義関連フォルダ\2015年度\情報メディア基礎ユニットⅡ\E\画像\Form5実行画面キャプチャ.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5902" cy="2397854"/>
                    </a:xfrm>
                    <a:prstGeom prst="rect">
                      <a:avLst/>
                    </a:prstGeom>
                    <a:noFill/>
                    <a:ln>
                      <a:noFill/>
                    </a:ln>
                  </pic:spPr>
                </pic:pic>
              </a:graphicData>
            </a:graphic>
          </wp:inline>
        </w:drawing>
      </w:r>
    </w:p>
    <w:p w:rsidR="00345EF7" w:rsidRPr="00345EF7" w:rsidRDefault="00D52DA1" w:rsidP="00345EF7">
      <w:pPr>
        <w:jc w:val="center"/>
        <w:rPr>
          <w:szCs w:val="21"/>
        </w:rPr>
      </w:pPr>
      <w:r>
        <w:rPr>
          <w:rFonts w:hint="eastAsia"/>
          <w:szCs w:val="21"/>
        </w:rPr>
        <w:t>【図</w:t>
      </w:r>
      <w:r>
        <w:rPr>
          <w:rFonts w:hint="eastAsia"/>
          <w:szCs w:val="21"/>
        </w:rPr>
        <w:t>23</w:t>
      </w:r>
      <w:r>
        <w:rPr>
          <w:rFonts w:hint="eastAsia"/>
          <w:szCs w:val="21"/>
        </w:rPr>
        <w:t>：赤外線センサ動作確認プログラム実行画面】</w:t>
      </w:r>
    </w:p>
    <w:p w:rsidR="00345EF7" w:rsidRDefault="00345EF7" w:rsidP="0035441C">
      <w:pPr>
        <w:jc w:val="left"/>
        <w:rPr>
          <w:sz w:val="24"/>
          <w:szCs w:val="24"/>
        </w:rPr>
      </w:pPr>
    </w:p>
    <w:p w:rsidR="00577419" w:rsidRDefault="00577419" w:rsidP="0035441C">
      <w:pPr>
        <w:jc w:val="left"/>
        <w:rPr>
          <w:sz w:val="24"/>
          <w:szCs w:val="24"/>
        </w:rPr>
      </w:pPr>
    </w:p>
    <w:p w:rsidR="00577419" w:rsidRDefault="00577419" w:rsidP="0035441C">
      <w:pPr>
        <w:jc w:val="left"/>
        <w:rPr>
          <w:sz w:val="24"/>
          <w:szCs w:val="24"/>
        </w:rPr>
      </w:pPr>
    </w:p>
    <w:p w:rsidR="00577419" w:rsidRDefault="00577419" w:rsidP="0035441C">
      <w:pPr>
        <w:jc w:val="left"/>
        <w:rPr>
          <w:sz w:val="24"/>
          <w:szCs w:val="24"/>
        </w:rPr>
      </w:pPr>
    </w:p>
    <w:p w:rsidR="00577419" w:rsidRDefault="00577419" w:rsidP="0035441C">
      <w:pPr>
        <w:jc w:val="left"/>
        <w:rPr>
          <w:sz w:val="24"/>
          <w:szCs w:val="24"/>
        </w:rPr>
      </w:pPr>
    </w:p>
    <w:p w:rsidR="00577419" w:rsidRPr="0035441C" w:rsidRDefault="00577419" w:rsidP="0035441C">
      <w:pPr>
        <w:jc w:val="left"/>
        <w:rPr>
          <w:sz w:val="24"/>
          <w:szCs w:val="24"/>
        </w:rPr>
      </w:pPr>
    </w:p>
    <w:p w:rsidR="005E62A4" w:rsidRDefault="00AC16AB" w:rsidP="005E62A4">
      <w:pPr>
        <w:pStyle w:val="a3"/>
        <w:numPr>
          <w:ilvl w:val="0"/>
          <w:numId w:val="1"/>
        </w:numPr>
        <w:jc w:val="left"/>
        <w:rPr>
          <w:sz w:val="32"/>
          <w:szCs w:val="32"/>
        </w:rPr>
      </w:pPr>
      <w:r w:rsidRPr="00AC16AB">
        <w:rPr>
          <w:rFonts w:hint="eastAsia"/>
          <w:sz w:val="32"/>
          <w:szCs w:val="32"/>
        </w:rPr>
        <w:lastRenderedPageBreak/>
        <w:t>課題</w:t>
      </w:r>
    </w:p>
    <w:p w:rsidR="0094560C" w:rsidRDefault="00B07817" w:rsidP="00F92B35">
      <w:pPr>
        <w:pStyle w:val="a3"/>
        <w:ind w:left="360" w:firstLine="210"/>
        <w:jc w:val="left"/>
        <w:rPr>
          <w:szCs w:val="21"/>
        </w:rPr>
      </w:pPr>
      <w:r>
        <w:rPr>
          <w:rFonts w:hint="eastAsia"/>
          <w:szCs w:val="21"/>
        </w:rPr>
        <w:t>私が</w:t>
      </w:r>
      <w:r>
        <w:rPr>
          <w:rFonts w:hint="eastAsia"/>
          <w:szCs w:val="21"/>
        </w:rPr>
        <w:t>WiiRemote</w:t>
      </w:r>
      <w:r>
        <w:rPr>
          <w:rFonts w:hint="eastAsia"/>
          <w:szCs w:val="21"/>
        </w:rPr>
        <w:t>を利用して開発したいヒューマンインタラクションの</w:t>
      </w:r>
      <w:r w:rsidR="00D52DA1">
        <w:rPr>
          <w:rFonts w:hint="eastAsia"/>
          <w:szCs w:val="21"/>
        </w:rPr>
        <w:t>実装アイデ</w:t>
      </w:r>
      <w:r>
        <w:rPr>
          <w:rFonts w:hint="eastAsia"/>
          <w:szCs w:val="21"/>
        </w:rPr>
        <w:t>アは、加速度センサで重力加速度を検知して遊ぶバランスゲームである。</w:t>
      </w:r>
      <w:r w:rsidR="00F92B35">
        <w:rPr>
          <w:rFonts w:hint="eastAsia"/>
          <w:szCs w:val="21"/>
        </w:rPr>
        <w:t>ゲーム画面の棒が倒れないように</w:t>
      </w:r>
      <w:r w:rsidR="00F92B35">
        <w:rPr>
          <w:rFonts w:hint="eastAsia"/>
          <w:szCs w:val="21"/>
        </w:rPr>
        <w:t>WiiRemote</w:t>
      </w:r>
      <w:r w:rsidR="00F92B35">
        <w:rPr>
          <w:rFonts w:hint="eastAsia"/>
          <w:szCs w:val="21"/>
        </w:rPr>
        <w:t>を傾けてバランスを取る。</w:t>
      </w:r>
    </w:p>
    <w:p w:rsidR="008563AB" w:rsidRDefault="008563AB" w:rsidP="00F92B35">
      <w:pPr>
        <w:pStyle w:val="a3"/>
        <w:ind w:left="360" w:firstLine="210"/>
        <w:jc w:val="left"/>
        <w:rPr>
          <w:szCs w:val="21"/>
        </w:rPr>
      </w:pPr>
    </w:p>
    <w:p w:rsidR="008B4875" w:rsidRDefault="008563AB" w:rsidP="00F92B35">
      <w:pPr>
        <w:pStyle w:val="a3"/>
        <w:ind w:left="360" w:firstLine="210"/>
        <w:jc w:val="left"/>
        <w:rPr>
          <w:szCs w:val="21"/>
        </w:rPr>
      </w:pPr>
      <w:r>
        <w:rPr>
          <w:rFonts w:hint="eastAsia"/>
          <w:szCs w:val="21"/>
        </w:rPr>
        <w:t>WiiRemote</w:t>
      </w:r>
      <w:r>
        <w:rPr>
          <w:rFonts w:hint="eastAsia"/>
          <w:szCs w:val="21"/>
        </w:rPr>
        <w:t>の傾きを検知する方法は、</w:t>
      </w:r>
      <w:r w:rsidR="008B4875">
        <w:rPr>
          <w:rFonts w:hint="eastAsia"/>
          <w:szCs w:val="21"/>
        </w:rPr>
        <w:t>WiiRemote</w:t>
      </w:r>
      <w:r w:rsidR="008B4875">
        <w:rPr>
          <w:rFonts w:hint="eastAsia"/>
          <w:szCs w:val="21"/>
        </w:rPr>
        <w:t>を横に傾けると</w:t>
      </w:r>
      <w:r w:rsidR="008B4875">
        <w:rPr>
          <w:rFonts w:hint="eastAsia"/>
          <w:szCs w:val="21"/>
        </w:rPr>
        <w:t>Y</w:t>
      </w:r>
      <w:r w:rsidR="008B4875">
        <w:rPr>
          <w:rFonts w:hint="eastAsia"/>
          <w:szCs w:val="21"/>
        </w:rPr>
        <w:t>軸の重力加速度は</w:t>
      </w:r>
      <w:r w:rsidR="008B4875">
        <w:rPr>
          <w:rFonts w:hint="eastAsia"/>
          <w:szCs w:val="21"/>
        </w:rPr>
        <w:t>0</w:t>
      </w:r>
      <w:r w:rsidR="008B4875">
        <w:rPr>
          <w:rFonts w:hint="eastAsia"/>
          <w:szCs w:val="21"/>
        </w:rPr>
        <w:t>に近づき</w:t>
      </w:r>
      <w:r w:rsidR="008B4875">
        <w:rPr>
          <w:rFonts w:hint="eastAsia"/>
          <w:szCs w:val="21"/>
        </w:rPr>
        <w:t>WiiRemote</w:t>
      </w:r>
      <w:r w:rsidR="008B4875">
        <w:rPr>
          <w:rFonts w:hint="eastAsia"/>
          <w:szCs w:val="21"/>
        </w:rPr>
        <w:t>を立てると</w:t>
      </w:r>
      <w:r w:rsidR="008B4875">
        <w:rPr>
          <w:rFonts w:hint="eastAsia"/>
          <w:szCs w:val="21"/>
        </w:rPr>
        <w:t>Y</w:t>
      </w:r>
      <w:r w:rsidR="008B4875">
        <w:rPr>
          <w:rFonts w:hint="eastAsia"/>
          <w:szCs w:val="21"/>
        </w:rPr>
        <w:t>軸の重力加速度が</w:t>
      </w:r>
      <w:r w:rsidR="008B4875">
        <w:rPr>
          <w:rFonts w:hint="eastAsia"/>
          <w:szCs w:val="21"/>
        </w:rPr>
        <w:t>-1</w:t>
      </w:r>
      <w:r w:rsidR="008B4875">
        <w:rPr>
          <w:rFonts w:hint="eastAsia"/>
          <w:szCs w:val="21"/>
        </w:rPr>
        <w:t>に近づくので、これを利用して</w:t>
      </w:r>
      <w:r>
        <w:rPr>
          <w:rFonts w:hint="eastAsia"/>
          <w:szCs w:val="21"/>
        </w:rPr>
        <w:t>WiiRemote</w:t>
      </w:r>
      <w:r>
        <w:rPr>
          <w:rFonts w:hint="eastAsia"/>
          <w:szCs w:val="21"/>
        </w:rPr>
        <w:t>をどれだけ</w:t>
      </w:r>
      <w:r w:rsidR="008B4875">
        <w:rPr>
          <w:rFonts w:hint="eastAsia"/>
          <w:szCs w:val="21"/>
        </w:rPr>
        <w:t>傾けているかどうかを検知する。</w:t>
      </w:r>
      <w:r>
        <w:rPr>
          <w:rFonts w:hint="eastAsia"/>
          <w:szCs w:val="21"/>
        </w:rPr>
        <w:t>そして</w:t>
      </w:r>
      <w:r>
        <w:rPr>
          <w:rFonts w:hint="eastAsia"/>
          <w:szCs w:val="21"/>
        </w:rPr>
        <w:t>WiiRemote</w:t>
      </w:r>
      <w:r>
        <w:rPr>
          <w:rFonts w:hint="eastAsia"/>
          <w:szCs w:val="21"/>
        </w:rPr>
        <w:t>を右に傾けると</w:t>
      </w:r>
      <w:r>
        <w:rPr>
          <w:rFonts w:hint="eastAsia"/>
          <w:szCs w:val="21"/>
        </w:rPr>
        <w:t>X</w:t>
      </w:r>
      <w:r>
        <w:rPr>
          <w:rFonts w:hint="eastAsia"/>
          <w:szCs w:val="21"/>
        </w:rPr>
        <w:t>軸の加速度が</w:t>
      </w:r>
      <w:r>
        <w:rPr>
          <w:rFonts w:hint="eastAsia"/>
          <w:szCs w:val="21"/>
        </w:rPr>
        <w:t>1</w:t>
      </w:r>
      <w:r>
        <w:rPr>
          <w:rFonts w:hint="eastAsia"/>
          <w:szCs w:val="21"/>
        </w:rPr>
        <w:t>に近づき、左に傾けると</w:t>
      </w:r>
      <w:r>
        <w:rPr>
          <w:rFonts w:hint="eastAsia"/>
          <w:szCs w:val="21"/>
        </w:rPr>
        <w:t>X</w:t>
      </w:r>
      <w:r>
        <w:rPr>
          <w:rFonts w:hint="eastAsia"/>
          <w:szCs w:val="21"/>
        </w:rPr>
        <w:t>軸の加速度が</w:t>
      </w:r>
      <w:r>
        <w:rPr>
          <w:rFonts w:hint="eastAsia"/>
          <w:szCs w:val="21"/>
        </w:rPr>
        <w:t>-1</w:t>
      </w:r>
      <w:r>
        <w:rPr>
          <w:rFonts w:hint="eastAsia"/>
          <w:szCs w:val="21"/>
        </w:rPr>
        <w:t>に近づくので、これを利用して</w:t>
      </w:r>
      <w:r>
        <w:rPr>
          <w:rFonts w:hint="eastAsia"/>
          <w:szCs w:val="21"/>
        </w:rPr>
        <w:t>WiiRemote</w:t>
      </w:r>
      <w:r>
        <w:rPr>
          <w:rFonts w:hint="eastAsia"/>
          <w:szCs w:val="21"/>
        </w:rPr>
        <w:t>をどちらに傾けているか検知する。</w:t>
      </w:r>
    </w:p>
    <w:p w:rsidR="00EB1094" w:rsidRDefault="00EB1094" w:rsidP="00F92B35">
      <w:pPr>
        <w:pStyle w:val="a3"/>
        <w:ind w:left="360" w:firstLine="210"/>
        <w:jc w:val="left"/>
        <w:rPr>
          <w:szCs w:val="21"/>
        </w:rPr>
      </w:pPr>
    </w:p>
    <w:p w:rsidR="00A66F7D" w:rsidRDefault="00EB1094" w:rsidP="00A66F7D">
      <w:pPr>
        <w:pStyle w:val="a3"/>
        <w:ind w:left="360" w:firstLine="210"/>
        <w:jc w:val="left"/>
        <w:rPr>
          <w:szCs w:val="21"/>
        </w:rPr>
      </w:pPr>
      <w:r>
        <w:rPr>
          <w:rFonts w:hint="eastAsia"/>
          <w:szCs w:val="21"/>
        </w:rPr>
        <w:t>画像を回転させるには</w:t>
      </w:r>
      <w:r>
        <w:rPr>
          <w:rFonts w:hint="eastAsia"/>
          <w:szCs w:val="21"/>
        </w:rPr>
        <w:t>DrawImage</w:t>
      </w:r>
      <w:r>
        <w:rPr>
          <w:rFonts w:hint="eastAsia"/>
          <w:szCs w:val="21"/>
        </w:rPr>
        <w:t>関数の第</w:t>
      </w:r>
      <w:r>
        <w:rPr>
          <w:rFonts w:hint="eastAsia"/>
          <w:szCs w:val="21"/>
        </w:rPr>
        <w:t>2</w:t>
      </w:r>
      <w:r>
        <w:rPr>
          <w:rFonts w:hint="eastAsia"/>
          <w:szCs w:val="21"/>
        </w:rPr>
        <w:t>引数に要素数が</w:t>
      </w:r>
      <w:r>
        <w:rPr>
          <w:rFonts w:hint="eastAsia"/>
          <w:szCs w:val="21"/>
        </w:rPr>
        <w:t>3</w:t>
      </w:r>
      <w:r>
        <w:rPr>
          <w:rFonts w:hint="eastAsia"/>
          <w:szCs w:val="21"/>
        </w:rPr>
        <w:t>つの</w:t>
      </w:r>
      <w:r>
        <w:rPr>
          <w:rFonts w:hint="eastAsia"/>
          <w:szCs w:val="21"/>
        </w:rPr>
        <w:t>PointF</w:t>
      </w:r>
      <w:r>
        <w:rPr>
          <w:rFonts w:hint="eastAsia"/>
          <w:szCs w:val="21"/>
        </w:rPr>
        <w:t>配列を渡す。これは、</w:t>
      </w:r>
      <w:r>
        <w:rPr>
          <w:rFonts w:hint="eastAsia"/>
          <w:szCs w:val="21"/>
        </w:rPr>
        <w:t>PointF</w:t>
      </w:r>
      <w:r>
        <w:rPr>
          <w:rFonts w:hint="eastAsia"/>
          <w:szCs w:val="21"/>
        </w:rPr>
        <w:t>配列の</w:t>
      </w:r>
      <w:r>
        <w:rPr>
          <w:rFonts w:hint="eastAsia"/>
          <w:szCs w:val="21"/>
        </w:rPr>
        <w:t>3</w:t>
      </w:r>
      <w:r>
        <w:rPr>
          <w:rFonts w:hint="eastAsia"/>
          <w:szCs w:val="21"/>
        </w:rPr>
        <w:t>点から平行四辺形を計算してその形に合うように画像を変形するものである</w:t>
      </w:r>
      <w:r w:rsidR="005D6B3C">
        <w:rPr>
          <w:rFonts w:hint="eastAsia"/>
          <w:szCs w:val="21"/>
        </w:rPr>
        <w:t>[7]</w:t>
      </w:r>
      <w:r>
        <w:rPr>
          <w:rFonts w:hint="eastAsia"/>
          <w:szCs w:val="21"/>
        </w:rPr>
        <w:t>。</w:t>
      </w:r>
      <w:r w:rsidR="00A66F7D">
        <w:rPr>
          <w:rFonts w:hint="eastAsia"/>
          <w:szCs w:val="21"/>
        </w:rPr>
        <w:t>ここで自分は、棒を回転させるイメージをより直感的にプログラムにしやすいよう</w:t>
      </w:r>
      <w:r w:rsidR="00A66F7D" w:rsidRPr="00A66F7D">
        <w:rPr>
          <w:rFonts w:hint="eastAsia"/>
          <w:szCs w:val="21"/>
        </w:rPr>
        <w:t>画像を配置する中心の軸をもとにして</w:t>
      </w:r>
      <w:r w:rsidR="00A66F7D" w:rsidRPr="00A66F7D">
        <w:rPr>
          <w:rFonts w:hint="eastAsia"/>
          <w:szCs w:val="21"/>
        </w:rPr>
        <w:t>PointF</w:t>
      </w:r>
      <w:r w:rsidR="00A66F7D" w:rsidRPr="00A66F7D">
        <w:rPr>
          <w:rFonts w:hint="eastAsia"/>
          <w:szCs w:val="21"/>
        </w:rPr>
        <w:t>配列を指定した。</w:t>
      </w:r>
      <w:r w:rsidR="00A66F7D">
        <w:rPr>
          <w:rFonts w:hint="eastAsia"/>
          <w:szCs w:val="21"/>
        </w:rPr>
        <w:t>(</w:t>
      </w:r>
      <w:r w:rsidR="00A66F7D">
        <w:rPr>
          <w:rFonts w:hint="eastAsia"/>
          <w:szCs w:val="21"/>
        </w:rPr>
        <w:t>図</w:t>
      </w:r>
      <w:r w:rsidR="00A66F7D">
        <w:rPr>
          <w:rFonts w:hint="eastAsia"/>
          <w:szCs w:val="21"/>
        </w:rPr>
        <w:t>25</w:t>
      </w:r>
      <w:r w:rsidR="00A66F7D">
        <w:rPr>
          <w:rFonts w:hint="eastAsia"/>
          <w:szCs w:val="21"/>
        </w:rPr>
        <w:t>プログラム</w:t>
      </w:r>
      <w:r w:rsidR="00A66F7D">
        <w:rPr>
          <w:rFonts w:hint="eastAsia"/>
          <w:szCs w:val="21"/>
        </w:rPr>
        <w:t>176</w:t>
      </w:r>
      <w:r w:rsidR="00A66F7D">
        <w:rPr>
          <w:rFonts w:hint="eastAsia"/>
          <w:szCs w:val="21"/>
        </w:rPr>
        <w:t>行目から</w:t>
      </w:r>
      <w:r w:rsidR="00A66F7D">
        <w:rPr>
          <w:rFonts w:hint="eastAsia"/>
          <w:szCs w:val="21"/>
        </w:rPr>
        <w:t>192</w:t>
      </w:r>
      <w:r w:rsidR="00A66F7D">
        <w:rPr>
          <w:rFonts w:hint="eastAsia"/>
          <w:szCs w:val="21"/>
        </w:rPr>
        <w:t>行目を参照。</w:t>
      </w:r>
      <w:r w:rsidR="00A66F7D">
        <w:rPr>
          <w:rFonts w:hint="eastAsia"/>
          <w:szCs w:val="21"/>
        </w:rPr>
        <w:t>)</w:t>
      </w:r>
    </w:p>
    <w:p w:rsidR="00A66F7D" w:rsidRPr="00A66F7D" w:rsidRDefault="00A66F7D" w:rsidP="00A66F7D">
      <w:pPr>
        <w:pStyle w:val="a3"/>
        <w:ind w:left="360" w:firstLine="210"/>
        <w:jc w:val="left"/>
        <w:rPr>
          <w:rFonts w:hint="eastAsia"/>
          <w:szCs w:val="21"/>
        </w:rPr>
      </w:pPr>
      <w:r>
        <w:rPr>
          <w:rFonts w:hint="eastAsia"/>
          <w:szCs w:val="21"/>
        </w:rPr>
        <w:t>変数</w:t>
      </w:r>
      <w:r>
        <w:rPr>
          <w:rFonts w:hint="eastAsia"/>
          <w:szCs w:val="21"/>
        </w:rPr>
        <w:t>X</w:t>
      </w:r>
      <w:r>
        <w:rPr>
          <w:rFonts w:hint="eastAsia"/>
          <w:szCs w:val="21"/>
        </w:rPr>
        <w:t>、</w:t>
      </w:r>
      <w:r>
        <w:rPr>
          <w:rFonts w:hint="eastAsia"/>
          <w:szCs w:val="21"/>
        </w:rPr>
        <w:t>Y</w:t>
      </w:r>
      <w:r>
        <w:rPr>
          <w:rFonts w:hint="eastAsia"/>
          <w:szCs w:val="21"/>
        </w:rPr>
        <w:t>を回転の中心、つまり棒の下端</w:t>
      </w:r>
      <w:r w:rsidR="005D6B3C">
        <w:rPr>
          <w:rFonts w:hint="eastAsia"/>
          <w:szCs w:val="21"/>
        </w:rPr>
        <w:t>の座標</w:t>
      </w:r>
      <w:r>
        <w:rPr>
          <w:rFonts w:hint="eastAsia"/>
          <w:szCs w:val="21"/>
        </w:rPr>
        <w:t>とし、変数</w:t>
      </w:r>
      <w:r>
        <w:rPr>
          <w:rFonts w:hint="eastAsia"/>
          <w:szCs w:val="21"/>
        </w:rPr>
        <w:t>X2</w:t>
      </w:r>
      <w:r>
        <w:rPr>
          <w:rFonts w:hint="eastAsia"/>
          <w:szCs w:val="21"/>
        </w:rPr>
        <w:t>、</w:t>
      </w:r>
      <w:r>
        <w:rPr>
          <w:rFonts w:hint="eastAsia"/>
          <w:szCs w:val="21"/>
        </w:rPr>
        <w:t>Y2</w:t>
      </w:r>
      <w:r>
        <w:rPr>
          <w:rFonts w:hint="eastAsia"/>
          <w:szCs w:val="21"/>
        </w:rPr>
        <w:t>を棒の上端の座標とする。この</w:t>
      </w:r>
      <w:r>
        <w:rPr>
          <w:rFonts w:hint="eastAsia"/>
          <w:szCs w:val="21"/>
        </w:rPr>
        <w:t>2</w:t>
      </w:r>
      <w:r>
        <w:rPr>
          <w:rFonts w:hint="eastAsia"/>
          <w:szCs w:val="21"/>
        </w:rPr>
        <w:t>点を結ぶ直線</w:t>
      </w:r>
      <w:r w:rsidR="005D6B3C">
        <w:rPr>
          <w:rFonts w:hint="eastAsia"/>
          <w:szCs w:val="21"/>
        </w:rPr>
        <w:t>を画像の中心の軸と考え、</w:t>
      </w:r>
      <w:r>
        <w:rPr>
          <w:rFonts w:hint="eastAsia"/>
          <w:szCs w:val="21"/>
        </w:rPr>
        <w:t>回転したときの</w:t>
      </w:r>
      <w:r w:rsidR="005D6B3C">
        <w:rPr>
          <w:rFonts w:hint="eastAsia"/>
          <w:szCs w:val="21"/>
        </w:rPr>
        <w:t>画像の左上、右上、左下の</w:t>
      </w:r>
      <w:r w:rsidR="005D6B3C">
        <w:rPr>
          <w:rFonts w:hint="eastAsia"/>
          <w:szCs w:val="21"/>
        </w:rPr>
        <w:t>3</w:t>
      </w:r>
      <w:r w:rsidR="005D6B3C">
        <w:rPr>
          <w:rFonts w:hint="eastAsia"/>
          <w:szCs w:val="21"/>
        </w:rPr>
        <w:t>点を</w:t>
      </w:r>
      <w:r w:rsidR="005D6B3C">
        <w:rPr>
          <w:rFonts w:hint="eastAsia"/>
          <w:szCs w:val="21"/>
        </w:rPr>
        <w:t>PointF</w:t>
      </w:r>
      <w:r w:rsidR="005D6B3C">
        <w:rPr>
          <w:rFonts w:hint="eastAsia"/>
          <w:szCs w:val="21"/>
        </w:rPr>
        <w:t>配列にすることで画像を回転させている。</w:t>
      </w:r>
    </w:p>
    <w:p w:rsidR="005D6B3C" w:rsidRPr="005D6B3C" w:rsidRDefault="005D6B3C" w:rsidP="005D6B3C">
      <w:pPr>
        <w:jc w:val="left"/>
        <w:rPr>
          <w:rFonts w:hint="eastAsia"/>
          <w:szCs w:val="21"/>
        </w:rPr>
      </w:pPr>
    </w:p>
    <w:p w:rsidR="00EB1094" w:rsidRDefault="00A66F7D" w:rsidP="00F92B35">
      <w:pPr>
        <w:pStyle w:val="a3"/>
        <w:ind w:left="360" w:firstLine="210"/>
        <w:jc w:val="left"/>
        <w:rPr>
          <w:szCs w:val="21"/>
        </w:rPr>
      </w:pPr>
      <w:r>
        <w:rPr>
          <w:rFonts w:hint="eastAsia"/>
          <w:szCs w:val="21"/>
        </w:rPr>
        <w:t>次ページ以降</w:t>
      </w:r>
      <w:r w:rsidR="00EB1094">
        <w:rPr>
          <w:rFonts w:hint="eastAsia"/>
          <w:szCs w:val="21"/>
        </w:rPr>
        <w:t>にアイデアスケッチと作成したプログラムのソースコードを示す。</w:t>
      </w:r>
    </w:p>
    <w:p w:rsidR="005D6B3C" w:rsidRDefault="005D6B3C" w:rsidP="00F92B35">
      <w:pPr>
        <w:pStyle w:val="a3"/>
        <w:ind w:left="360" w:firstLine="210"/>
        <w:jc w:val="left"/>
        <w:rPr>
          <w:rFonts w:hint="eastAsia"/>
          <w:szCs w:val="21"/>
        </w:rPr>
      </w:pPr>
    </w:p>
    <w:p w:rsidR="00F92B35" w:rsidRDefault="005D6B3C" w:rsidP="005D6B3C">
      <w:pPr>
        <w:pStyle w:val="a3"/>
        <w:ind w:left="360" w:firstLine="210"/>
        <w:jc w:val="left"/>
        <w:rPr>
          <w:szCs w:val="21"/>
        </w:rPr>
      </w:pPr>
      <w:r>
        <w:rPr>
          <w:rFonts w:hint="eastAsia"/>
          <w:szCs w:val="21"/>
        </w:rPr>
        <w:t>なお、プログラム内でラベルは</w:t>
      </w:r>
      <w:r>
        <w:rPr>
          <w:rFonts w:hint="eastAsia"/>
          <w:szCs w:val="21"/>
        </w:rPr>
        <w:t>4</w:t>
      </w:r>
      <w:r>
        <w:rPr>
          <w:rFonts w:hint="eastAsia"/>
          <w:szCs w:val="21"/>
        </w:rPr>
        <w:t>つ使用しており、番号がそれぞれ</w:t>
      </w:r>
      <w:r>
        <w:rPr>
          <w:rFonts w:hint="eastAsia"/>
          <w:szCs w:val="21"/>
        </w:rPr>
        <w:t>1</w:t>
      </w:r>
      <w:r>
        <w:rPr>
          <w:rFonts w:hint="eastAsia"/>
          <w:szCs w:val="21"/>
        </w:rPr>
        <w:t>、</w:t>
      </w:r>
      <w:r>
        <w:rPr>
          <w:rFonts w:hint="eastAsia"/>
          <w:szCs w:val="21"/>
        </w:rPr>
        <w:t>4</w:t>
      </w:r>
      <w:r>
        <w:rPr>
          <w:rFonts w:hint="eastAsia"/>
          <w:szCs w:val="21"/>
        </w:rPr>
        <w:t>、</w:t>
      </w:r>
      <w:r>
        <w:rPr>
          <w:rFonts w:hint="eastAsia"/>
          <w:szCs w:val="21"/>
        </w:rPr>
        <w:t>5</w:t>
      </w:r>
      <w:r>
        <w:rPr>
          <w:rFonts w:hint="eastAsia"/>
          <w:szCs w:val="21"/>
        </w:rPr>
        <w:t>、</w:t>
      </w:r>
      <w:r>
        <w:rPr>
          <w:rFonts w:hint="eastAsia"/>
          <w:szCs w:val="21"/>
        </w:rPr>
        <w:t>6</w:t>
      </w:r>
      <w:r>
        <w:rPr>
          <w:rFonts w:hint="eastAsia"/>
          <w:szCs w:val="21"/>
        </w:rPr>
        <w:t>であり</w:t>
      </w:r>
      <w:r>
        <w:rPr>
          <w:rFonts w:hint="eastAsia"/>
          <w:szCs w:val="21"/>
        </w:rPr>
        <w:t>2</w:t>
      </w:r>
      <w:r>
        <w:rPr>
          <w:rFonts w:hint="eastAsia"/>
          <w:szCs w:val="21"/>
        </w:rPr>
        <w:t>と</w:t>
      </w:r>
      <w:r>
        <w:rPr>
          <w:szCs w:val="21"/>
        </w:rPr>
        <w:t>3</w:t>
      </w:r>
      <w:r>
        <w:rPr>
          <w:rFonts w:hint="eastAsia"/>
          <w:szCs w:val="21"/>
        </w:rPr>
        <w:t>が使用されてないが、プログラム作成中に必要ないと判断して削除しラベルの番号をそのまま使用しているためである。</w:t>
      </w:r>
    </w:p>
    <w:p w:rsidR="00823E1F" w:rsidRDefault="00823E1F" w:rsidP="005E62A4">
      <w:pPr>
        <w:pStyle w:val="a3"/>
        <w:ind w:left="360"/>
        <w:jc w:val="left"/>
        <w:rPr>
          <w:szCs w:val="21"/>
        </w:rPr>
      </w:pPr>
      <w:r>
        <w:rPr>
          <w:rFonts w:hint="eastAsia"/>
          <w:szCs w:val="21"/>
        </w:rPr>
        <w:t xml:space="preserve">　</w:t>
      </w:r>
    </w:p>
    <w:p w:rsidR="00B07817" w:rsidRDefault="00823E1F" w:rsidP="00E91330">
      <w:pPr>
        <w:pStyle w:val="a3"/>
        <w:ind w:left="360" w:hanging="360"/>
        <w:rPr>
          <w:szCs w:val="21"/>
        </w:rPr>
      </w:pPr>
      <w:r>
        <w:rPr>
          <w:szCs w:val="21"/>
        </w:rPr>
        <w:lastRenderedPageBreak/>
        <w:drawing>
          <wp:inline distT="0" distB="0" distL="0" distR="0">
            <wp:extent cx="5391150" cy="7191375"/>
            <wp:effectExtent l="0" t="0" r="0" b="9525"/>
            <wp:docPr id="1" name="図 1" descr="C:\Users\1423056\Documents\講義関連フォルダ\2015年度\情報メディア基礎ユニットⅡ\E\画像\IMG_0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423056\Documents\講義関連フォルダ\2015年度\情報メディア基礎ユニットⅡ\E\画像\IMG_011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rsidR="00D52DA1" w:rsidRPr="00D52DA1" w:rsidRDefault="00D52DA1" w:rsidP="00D52DA1">
      <w:pPr>
        <w:pStyle w:val="a3"/>
        <w:ind w:left="360"/>
        <w:jc w:val="center"/>
        <w:rPr>
          <w:szCs w:val="21"/>
        </w:rPr>
      </w:pPr>
      <w:r>
        <w:rPr>
          <w:rFonts w:hint="eastAsia"/>
          <w:szCs w:val="21"/>
        </w:rPr>
        <w:t>【図</w:t>
      </w:r>
      <w:r>
        <w:rPr>
          <w:rFonts w:hint="eastAsia"/>
          <w:szCs w:val="21"/>
        </w:rPr>
        <w:t>24</w:t>
      </w:r>
      <w:r>
        <w:rPr>
          <w:rFonts w:hint="eastAsia"/>
          <w:szCs w:val="21"/>
        </w:rPr>
        <w:t>：アイデアスケッチ】</w:t>
      </w:r>
    </w:p>
    <w:p w:rsidR="0094560C" w:rsidRDefault="0094560C" w:rsidP="005E62A4">
      <w:pPr>
        <w:pStyle w:val="a3"/>
        <w:ind w:left="360"/>
        <w:jc w:val="left"/>
        <w:rPr>
          <w:szCs w:val="21"/>
        </w:rPr>
      </w:pPr>
    </w:p>
    <w:p w:rsidR="00763680" w:rsidRDefault="00763680" w:rsidP="005E62A4">
      <w:pPr>
        <w:pStyle w:val="a3"/>
        <w:ind w:left="360"/>
        <w:jc w:val="left"/>
        <w:rPr>
          <w:szCs w:val="21"/>
        </w:rPr>
      </w:pPr>
    </w:p>
    <w:p w:rsidR="00763680" w:rsidRDefault="00EB1094" w:rsidP="00A66F7D">
      <w:pPr>
        <w:jc w:val="center"/>
        <w:rPr>
          <w:szCs w:val="21"/>
        </w:rPr>
      </w:pPr>
      <w:r>
        <w:rPr>
          <w:szCs w:val="21"/>
        </w:rPr>
        <w:lastRenderedPageBreak/>
        <w:drawing>
          <wp:inline distT="0" distB="0" distL="0" distR="0">
            <wp:extent cx="4135628" cy="3683000"/>
            <wp:effectExtent l="0" t="0" r="0" b="0"/>
            <wp:docPr id="2" name="図 2" descr="C:\Users\1423056\Documents\講義関連フォルダ\2015年度\情報メディア基礎ユニットⅡ\E\画像\課題プログラムキャプチャ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23056\Documents\講義関連フォルダ\2015年度\情報メディア基礎ユニットⅡ\E\画像\課題プログラムキャプチャ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5628" cy="3683000"/>
                    </a:xfrm>
                    <a:prstGeom prst="rect">
                      <a:avLst/>
                    </a:prstGeom>
                    <a:noFill/>
                    <a:ln>
                      <a:noFill/>
                    </a:ln>
                  </pic:spPr>
                </pic:pic>
              </a:graphicData>
            </a:graphic>
          </wp:inline>
        </w:drawing>
      </w:r>
      <w:r>
        <w:rPr>
          <w:szCs w:val="21"/>
        </w:rPr>
        <w:drawing>
          <wp:inline distT="0" distB="0" distL="0" distR="0">
            <wp:extent cx="4135628" cy="3683000"/>
            <wp:effectExtent l="0" t="0" r="0" b="0"/>
            <wp:docPr id="4" name="図 4" descr="C:\Users\1423056\Documents\講義関連フォルダ\2015年度\情報メディア基礎ユニットⅡ\E\画像\課題プログラムキャプチャ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423056\Documents\講義関連フォルダ\2015年度\情報メディア基礎ユニットⅡ\E\画像\課題プログラムキャプチャ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5628" cy="3683000"/>
                    </a:xfrm>
                    <a:prstGeom prst="rect">
                      <a:avLst/>
                    </a:prstGeom>
                    <a:noFill/>
                    <a:ln>
                      <a:noFill/>
                    </a:ln>
                  </pic:spPr>
                </pic:pic>
              </a:graphicData>
            </a:graphic>
          </wp:inline>
        </w:drawing>
      </w:r>
      <w:r>
        <w:rPr>
          <w:szCs w:val="21"/>
        </w:rPr>
        <w:lastRenderedPageBreak/>
        <w:drawing>
          <wp:inline distT="0" distB="0" distL="0" distR="0">
            <wp:extent cx="4135628" cy="3683000"/>
            <wp:effectExtent l="0" t="0" r="0" b="0"/>
            <wp:docPr id="11" name="図 11" descr="C:\Users\1423056\Documents\講義関連フォルダ\2015年度\情報メディア基礎ユニットⅡ\E\画像\課題プログラムキャプチャ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423056\Documents\講義関連フォルダ\2015年度\情報メディア基礎ユニットⅡ\E\画像\課題プログラムキャプチャ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35628" cy="3683000"/>
                    </a:xfrm>
                    <a:prstGeom prst="rect">
                      <a:avLst/>
                    </a:prstGeom>
                    <a:noFill/>
                    <a:ln>
                      <a:noFill/>
                    </a:ln>
                  </pic:spPr>
                </pic:pic>
              </a:graphicData>
            </a:graphic>
          </wp:inline>
        </w:drawing>
      </w:r>
      <w:r>
        <w:rPr>
          <w:szCs w:val="21"/>
        </w:rPr>
        <w:drawing>
          <wp:inline distT="0" distB="0" distL="0" distR="0">
            <wp:extent cx="4135628" cy="3683000"/>
            <wp:effectExtent l="0" t="0" r="0" b="0"/>
            <wp:docPr id="14" name="図 14" descr="C:\Users\1423056\Documents\講義関連フォルダ\2015年度\情報メディア基礎ユニットⅡ\E\画像\課題プログラムキャプチャ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423056\Documents\講義関連フォルダ\2015年度\情報メディア基礎ユニットⅡ\E\画像\課題プログラムキャプチャ0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5628" cy="3683000"/>
                    </a:xfrm>
                    <a:prstGeom prst="rect">
                      <a:avLst/>
                    </a:prstGeom>
                    <a:noFill/>
                    <a:ln>
                      <a:noFill/>
                    </a:ln>
                  </pic:spPr>
                </pic:pic>
              </a:graphicData>
            </a:graphic>
          </wp:inline>
        </w:drawing>
      </w:r>
      <w:r>
        <w:rPr>
          <w:szCs w:val="21"/>
        </w:rPr>
        <w:lastRenderedPageBreak/>
        <w:drawing>
          <wp:inline distT="0" distB="0" distL="0" distR="0">
            <wp:extent cx="4135628" cy="3683000"/>
            <wp:effectExtent l="0" t="0" r="0" b="0"/>
            <wp:docPr id="20" name="図 20" descr="C:\Users\1423056\Documents\講義関連フォルダ\2015年度\情報メディア基礎ユニットⅡ\E\画像\課題プログラムキャプチャ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423056\Documents\講義関連フォルダ\2015年度\情報メディア基礎ユニットⅡ\E\画像\課題プログラムキャプチャ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5628" cy="3683000"/>
                    </a:xfrm>
                    <a:prstGeom prst="rect">
                      <a:avLst/>
                    </a:prstGeom>
                    <a:noFill/>
                    <a:ln>
                      <a:noFill/>
                    </a:ln>
                  </pic:spPr>
                </pic:pic>
              </a:graphicData>
            </a:graphic>
          </wp:inline>
        </w:drawing>
      </w:r>
      <w:r>
        <w:rPr>
          <w:szCs w:val="21"/>
        </w:rPr>
        <w:drawing>
          <wp:inline distT="0" distB="0" distL="0" distR="0">
            <wp:extent cx="4135628" cy="3683000"/>
            <wp:effectExtent l="0" t="0" r="0" b="0"/>
            <wp:docPr id="24" name="図 24" descr="C:\Users\1423056\Documents\講義関連フォルダ\2015年度\情報メディア基礎ユニットⅡ\E\画像\課題プログラムキャプチャ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423056\Documents\講義関連フォルダ\2015年度\情報メディア基礎ユニットⅡ\E\画像\課題プログラムキャプチャ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5628" cy="3683000"/>
                    </a:xfrm>
                    <a:prstGeom prst="rect">
                      <a:avLst/>
                    </a:prstGeom>
                    <a:noFill/>
                    <a:ln>
                      <a:noFill/>
                    </a:ln>
                  </pic:spPr>
                </pic:pic>
              </a:graphicData>
            </a:graphic>
          </wp:inline>
        </w:drawing>
      </w:r>
    </w:p>
    <w:p w:rsidR="00A66F7D" w:rsidRPr="00A66F7D" w:rsidRDefault="00A66F7D" w:rsidP="00A66F7D">
      <w:pPr>
        <w:jc w:val="center"/>
        <w:rPr>
          <w:szCs w:val="21"/>
        </w:rPr>
      </w:pPr>
      <w:r w:rsidRPr="00A66F7D">
        <w:rPr>
          <w:rFonts w:hint="eastAsia"/>
          <w:szCs w:val="21"/>
        </w:rPr>
        <w:t>【図</w:t>
      </w:r>
      <w:r w:rsidRPr="00A66F7D">
        <w:rPr>
          <w:rFonts w:hint="eastAsia"/>
          <w:szCs w:val="21"/>
        </w:rPr>
        <w:t>2</w:t>
      </w:r>
      <w:r>
        <w:rPr>
          <w:rFonts w:hint="eastAsia"/>
          <w:szCs w:val="21"/>
        </w:rPr>
        <w:t>5</w:t>
      </w:r>
      <w:r>
        <w:rPr>
          <w:rFonts w:hint="eastAsia"/>
          <w:szCs w:val="21"/>
        </w:rPr>
        <w:t>：作成したプログラムのキャプチャ画像</w:t>
      </w:r>
      <w:r w:rsidRPr="00A66F7D">
        <w:rPr>
          <w:rFonts w:hint="eastAsia"/>
          <w:szCs w:val="21"/>
        </w:rPr>
        <w:t>】</w:t>
      </w:r>
    </w:p>
    <w:p w:rsidR="00E91330" w:rsidRDefault="00E91330" w:rsidP="00E91330">
      <w:pPr>
        <w:pStyle w:val="a3"/>
        <w:numPr>
          <w:ilvl w:val="0"/>
          <w:numId w:val="1"/>
        </w:numPr>
        <w:jc w:val="left"/>
        <w:rPr>
          <w:sz w:val="32"/>
          <w:szCs w:val="32"/>
        </w:rPr>
      </w:pPr>
      <w:r>
        <w:rPr>
          <w:rFonts w:hint="eastAsia"/>
          <w:sz w:val="32"/>
          <w:szCs w:val="32"/>
        </w:rPr>
        <w:lastRenderedPageBreak/>
        <w:t>考察</w:t>
      </w:r>
      <w:r>
        <w:rPr>
          <w:rFonts w:hint="eastAsia"/>
          <w:sz w:val="32"/>
          <w:szCs w:val="32"/>
        </w:rPr>
        <w:t>(</w:t>
      </w:r>
      <w:r>
        <w:rPr>
          <w:rFonts w:hint="eastAsia"/>
          <w:sz w:val="32"/>
          <w:szCs w:val="32"/>
        </w:rPr>
        <w:t>全体で学んだこと</w:t>
      </w:r>
      <w:r>
        <w:rPr>
          <w:rFonts w:hint="eastAsia"/>
          <w:sz w:val="32"/>
          <w:szCs w:val="32"/>
        </w:rPr>
        <w:t>)</w:t>
      </w:r>
    </w:p>
    <w:p w:rsidR="00E91330" w:rsidRDefault="00E91330" w:rsidP="00E91330">
      <w:pPr>
        <w:pStyle w:val="a3"/>
        <w:ind w:left="360" w:firstLine="210"/>
        <w:jc w:val="left"/>
        <w:rPr>
          <w:szCs w:val="21"/>
        </w:rPr>
      </w:pPr>
      <w:r>
        <w:rPr>
          <w:rFonts w:hint="eastAsia"/>
          <w:szCs w:val="21"/>
        </w:rPr>
        <w:t>今回の講義で、ユーザーに作った人の意図したとおりにインターフェイスを使用させるのは難しいということを学んだ。自分と他人の感覚や常識、経験などは全く異なるのが当たり前であり、自分が使いやすいとかわかりやすいと思っても他の人がそうであるとは限らないということが実感できた。</w:t>
      </w:r>
    </w:p>
    <w:p w:rsidR="00E91330" w:rsidRPr="00E91330" w:rsidRDefault="00E91330" w:rsidP="00E91330">
      <w:pPr>
        <w:pStyle w:val="a3"/>
        <w:ind w:left="360" w:firstLine="210"/>
        <w:jc w:val="left"/>
        <w:rPr>
          <w:rFonts w:hint="eastAsia"/>
          <w:szCs w:val="21"/>
        </w:rPr>
      </w:pPr>
    </w:p>
    <w:p w:rsidR="007E129C" w:rsidRPr="00E91330" w:rsidRDefault="00AC16AB" w:rsidP="00E91330">
      <w:pPr>
        <w:pStyle w:val="a3"/>
        <w:numPr>
          <w:ilvl w:val="0"/>
          <w:numId w:val="1"/>
        </w:numPr>
        <w:jc w:val="left"/>
        <w:rPr>
          <w:rFonts w:hint="eastAsia"/>
          <w:sz w:val="32"/>
          <w:szCs w:val="32"/>
        </w:rPr>
      </w:pPr>
      <w:r w:rsidRPr="00AC16AB">
        <w:rPr>
          <w:rFonts w:hint="eastAsia"/>
          <w:sz w:val="32"/>
          <w:szCs w:val="32"/>
        </w:rPr>
        <w:t>参考文献</w:t>
      </w:r>
    </w:p>
    <w:p w:rsidR="007E129C" w:rsidRDefault="007E129C" w:rsidP="007E129C">
      <w:pPr>
        <w:jc w:val="left"/>
        <w:rPr>
          <w:szCs w:val="21"/>
        </w:rPr>
      </w:pPr>
      <w:r>
        <w:rPr>
          <w:rFonts w:hint="eastAsia"/>
          <w:szCs w:val="21"/>
        </w:rPr>
        <w:t>[</w:t>
      </w:r>
      <w:r>
        <w:rPr>
          <w:szCs w:val="21"/>
        </w:rPr>
        <w:t>1</w:t>
      </w:r>
      <w:r>
        <w:rPr>
          <w:rFonts w:hint="eastAsia"/>
          <w:szCs w:val="21"/>
        </w:rPr>
        <w:t>]</w:t>
      </w:r>
      <w:r w:rsidR="0094560C">
        <w:rPr>
          <w:szCs w:val="21"/>
        </w:rPr>
        <w:t xml:space="preserve"> </w:t>
      </w:r>
      <w:r>
        <w:rPr>
          <w:rFonts w:hint="eastAsia"/>
          <w:szCs w:val="21"/>
        </w:rPr>
        <w:t>コトバンク　実世界インターフェース</w:t>
      </w:r>
    </w:p>
    <w:p w:rsidR="007E129C" w:rsidRPr="0094560C" w:rsidRDefault="00471B78" w:rsidP="00823E1F">
      <w:pPr>
        <w:ind w:left="360"/>
        <w:jc w:val="left"/>
        <w:rPr>
          <w:szCs w:val="21"/>
        </w:rPr>
      </w:pPr>
      <w:hyperlink r:id="rId38" w:history="1">
        <w:r w:rsidR="007E129C" w:rsidRPr="0094560C">
          <w:rPr>
            <w:rStyle w:val="a8"/>
            <w:szCs w:val="21"/>
            <w:u w:val="none"/>
          </w:rPr>
          <w:t>https://kotobank.jp/word/</w:t>
        </w:r>
        <w:r w:rsidR="007E129C" w:rsidRPr="0094560C">
          <w:rPr>
            <w:rStyle w:val="a8"/>
            <w:rFonts w:hint="eastAsia"/>
            <w:szCs w:val="21"/>
            <w:u w:val="none"/>
          </w:rPr>
          <w:t>実世界インターフェース</w:t>
        </w:r>
        <w:r w:rsidR="007E129C" w:rsidRPr="0094560C">
          <w:rPr>
            <w:rStyle w:val="a8"/>
            <w:szCs w:val="21"/>
            <w:u w:val="none"/>
          </w:rPr>
          <w:t>-678152</w:t>
        </w:r>
      </w:hyperlink>
    </w:p>
    <w:p w:rsidR="007E129C" w:rsidRDefault="007E129C" w:rsidP="00823E1F">
      <w:pPr>
        <w:ind w:left="360"/>
        <w:jc w:val="left"/>
        <w:rPr>
          <w:szCs w:val="21"/>
        </w:rPr>
      </w:pPr>
      <w:r>
        <w:rPr>
          <w:rFonts w:hint="eastAsia"/>
          <w:szCs w:val="21"/>
        </w:rPr>
        <w:t>2015</w:t>
      </w:r>
      <w:r>
        <w:rPr>
          <w:rFonts w:hint="eastAsia"/>
          <w:szCs w:val="21"/>
        </w:rPr>
        <w:t>年</w:t>
      </w:r>
      <w:r>
        <w:rPr>
          <w:rFonts w:hint="eastAsia"/>
          <w:szCs w:val="21"/>
        </w:rPr>
        <w:t>12</w:t>
      </w:r>
      <w:r>
        <w:rPr>
          <w:rFonts w:hint="eastAsia"/>
          <w:szCs w:val="21"/>
        </w:rPr>
        <w:t>月</w:t>
      </w:r>
      <w:r>
        <w:rPr>
          <w:rFonts w:hint="eastAsia"/>
          <w:szCs w:val="21"/>
        </w:rPr>
        <w:t>20</w:t>
      </w:r>
      <w:r>
        <w:rPr>
          <w:rFonts w:hint="eastAsia"/>
          <w:szCs w:val="21"/>
        </w:rPr>
        <w:t>日アクセス</w:t>
      </w:r>
    </w:p>
    <w:p w:rsidR="003167FB" w:rsidRPr="007E129C" w:rsidRDefault="003167FB" w:rsidP="007E129C">
      <w:pPr>
        <w:jc w:val="left"/>
        <w:rPr>
          <w:szCs w:val="21"/>
        </w:rPr>
      </w:pPr>
    </w:p>
    <w:p w:rsidR="00AC16AB" w:rsidRDefault="00D71E56" w:rsidP="00823E1F">
      <w:pPr>
        <w:ind w:left="360" w:hanging="360"/>
        <w:jc w:val="left"/>
      </w:pPr>
      <w:r>
        <w:rPr>
          <w:rFonts w:hint="eastAsia"/>
        </w:rPr>
        <w:t>[</w:t>
      </w:r>
      <w:r w:rsidR="0094560C">
        <w:t>2</w:t>
      </w:r>
      <w:r>
        <w:rPr>
          <w:rFonts w:hint="eastAsia"/>
        </w:rPr>
        <w:t>]</w:t>
      </w:r>
      <w:r w:rsidR="0094560C">
        <w:t xml:space="preserve"> </w:t>
      </w:r>
      <w:r>
        <w:rPr>
          <w:rFonts w:hint="eastAsia"/>
        </w:rPr>
        <w:t>任天堂ホームページ</w:t>
      </w:r>
      <w:r>
        <w:rPr>
          <w:rFonts w:hint="eastAsia"/>
        </w:rPr>
        <w:t xml:space="preserve">Wii Remote </w:t>
      </w:r>
      <w:hyperlink r:id="rId39" w:history="1">
        <w:r w:rsidRPr="0094560C">
          <w:rPr>
            <w:rStyle w:val="a8"/>
            <w:rFonts w:hint="eastAsia"/>
            <w:u w:val="none"/>
          </w:rPr>
          <w:t>h</w:t>
        </w:r>
        <w:r w:rsidRPr="0094560C">
          <w:rPr>
            <w:rStyle w:val="a8"/>
            <w:u w:val="none"/>
          </w:rPr>
          <w:t>ttps://www.nintendo.co.jp/wii/features/wii_remote.html</w:t>
        </w:r>
      </w:hyperlink>
    </w:p>
    <w:p w:rsidR="0094560C" w:rsidRDefault="00D71E56" w:rsidP="00823E1F">
      <w:pPr>
        <w:ind w:left="360"/>
        <w:jc w:val="left"/>
      </w:pPr>
      <w:r>
        <w:t>2015</w:t>
      </w:r>
      <w:r>
        <w:rPr>
          <w:rFonts w:hint="eastAsia"/>
        </w:rPr>
        <w:t>年</w:t>
      </w:r>
      <w:r>
        <w:rPr>
          <w:rFonts w:hint="eastAsia"/>
        </w:rPr>
        <w:t>12</w:t>
      </w:r>
      <w:r>
        <w:rPr>
          <w:rFonts w:hint="eastAsia"/>
        </w:rPr>
        <w:t>月</w:t>
      </w:r>
      <w:r>
        <w:rPr>
          <w:rFonts w:hint="eastAsia"/>
        </w:rPr>
        <w:t>20</w:t>
      </w:r>
      <w:r>
        <w:rPr>
          <w:rFonts w:hint="eastAsia"/>
        </w:rPr>
        <w:t>日アクセス</w:t>
      </w:r>
    </w:p>
    <w:p w:rsidR="0094560C" w:rsidRDefault="0094560C" w:rsidP="0094560C">
      <w:pPr>
        <w:jc w:val="left"/>
      </w:pPr>
    </w:p>
    <w:p w:rsidR="0094560C" w:rsidRDefault="0094560C" w:rsidP="0094560C">
      <w:pPr>
        <w:jc w:val="left"/>
      </w:pPr>
      <w:r>
        <w:rPr>
          <w:rFonts w:hint="eastAsia"/>
        </w:rPr>
        <w:t>[3] ITmedia</w:t>
      </w:r>
      <w:r>
        <w:t xml:space="preserve"> LifeStyle </w:t>
      </w:r>
      <w:r>
        <w:rPr>
          <w:rFonts w:hint="eastAsia"/>
        </w:rPr>
        <w:t>「加速度センサー」　特徴と弱点、補完する角速度センサー</w:t>
      </w:r>
    </w:p>
    <w:p w:rsidR="0094560C" w:rsidRPr="0094560C" w:rsidRDefault="00471B78" w:rsidP="00823E1F">
      <w:pPr>
        <w:ind w:left="360"/>
        <w:jc w:val="left"/>
      </w:pPr>
      <w:hyperlink r:id="rId40" w:history="1">
        <w:r w:rsidR="0094560C" w:rsidRPr="0094560C">
          <w:rPr>
            <w:rStyle w:val="a8"/>
            <w:u w:val="none"/>
          </w:rPr>
          <w:t>http://www.itmedia.co.jp/lifestyle/articles/0905/21/news091.html</w:t>
        </w:r>
      </w:hyperlink>
    </w:p>
    <w:p w:rsidR="0094560C" w:rsidRDefault="0094560C" w:rsidP="00823E1F">
      <w:pPr>
        <w:ind w:firstLine="345"/>
        <w:jc w:val="left"/>
      </w:pPr>
      <w:r>
        <w:rPr>
          <w:rFonts w:hint="eastAsia"/>
        </w:rPr>
        <w:t>2015</w:t>
      </w:r>
      <w:r>
        <w:rPr>
          <w:rFonts w:hint="eastAsia"/>
        </w:rPr>
        <w:t>年</w:t>
      </w:r>
      <w:r>
        <w:rPr>
          <w:rFonts w:hint="eastAsia"/>
        </w:rPr>
        <w:t>12</w:t>
      </w:r>
      <w:r>
        <w:rPr>
          <w:rFonts w:hint="eastAsia"/>
        </w:rPr>
        <w:t>月</w:t>
      </w:r>
      <w:r>
        <w:rPr>
          <w:rFonts w:hint="eastAsia"/>
        </w:rPr>
        <w:t>20</w:t>
      </w:r>
      <w:r>
        <w:rPr>
          <w:rFonts w:hint="eastAsia"/>
        </w:rPr>
        <w:t>日アクセス</w:t>
      </w:r>
    </w:p>
    <w:p w:rsidR="00E679AB" w:rsidRDefault="00E679AB" w:rsidP="0094560C">
      <w:pPr>
        <w:jc w:val="left"/>
      </w:pPr>
    </w:p>
    <w:p w:rsidR="0094560C" w:rsidRDefault="00E679AB" w:rsidP="0094560C">
      <w:pPr>
        <w:jc w:val="left"/>
      </w:pPr>
      <w:r>
        <w:rPr>
          <w:rFonts w:hint="eastAsia"/>
        </w:rPr>
        <w:t>[4]</w:t>
      </w:r>
      <w:r>
        <w:t xml:space="preserve"> ITmedia LifeStyle </w:t>
      </w:r>
      <w:r>
        <w:rPr>
          <w:rFonts w:hint="eastAsia"/>
        </w:rPr>
        <w:t>「加速度センサー」　新</w:t>
      </w:r>
      <w:r>
        <w:rPr>
          <w:rFonts w:hint="eastAsia"/>
        </w:rPr>
        <w:t>iPod nano</w:t>
      </w:r>
      <w:r>
        <w:rPr>
          <w:rFonts w:hint="eastAsia"/>
        </w:rPr>
        <w:t>に見るトレンド</w:t>
      </w:r>
    </w:p>
    <w:p w:rsidR="00E679AB" w:rsidRPr="00E679AB" w:rsidRDefault="00471B78" w:rsidP="00823E1F">
      <w:pPr>
        <w:ind w:firstLine="360"/>
        <w:jc w:val="left"/>
      </w:pPr>
      <w:hyperlink r:id="rId41" w:history="1">
        <w:r w:rsidR="00E679AB" w:rsidRPr="00E679AB">
          <w:rPr>
            <w:rStyle w:val="a8"/>
            <w:u w:val="none"/>
          </w:rPr>
          <w:t>http://www.itmedia.co.jp/lifestyle/articles/0809/11/news042.html</w:t>
        </w:r>
      </w:hyperlink>
    </w:p>
    <w:p w:rsidR="00E679AB" w:rsidRDefault="00E679AB" w:rsidP="00823E1F">
      <w:pPr>
        <w:ind w:firstLine="360"/>
        <w:jc w:val="left"/>
      </w:pPr>
      <w:r>
        <w:rPr>
          <w:rFonts w:hint="eastAsia"/>
        </w:rPr>
        <w:t>2015</w:t>
      </w:r>
      <w:r>
        <w:rPr>
          <w:rFonts w:hint="eastAsia"/>
        </w:rPr>
        <w:t>年</w:t>
      </w:r>
      <w:r>
        <w:rPr>
          <w:rFonts w:hint="eastAsia"/>
        </w:rPr>
        <w:t>12</w:t>
      </w:r>
      <w:r>
        <w:rPr>
          <w:rFonts w:hint="eastAsia"/>
        </w:rPr>
        <w:t>月</w:t>
      </w:r>
      <w:r>
        <w:rPr>
          <w:rFonts w:hint="eastAsia"/>
        </w:rPr>
        <w:t>20</w:t>
      </w:r>
      <w:r>
        <w:rPr>
          <w:rFonts w:hint="eastAsia"/>
        </w:rPr>
        <w:t>日アクセス</w:t>
      </w:r>
    </w:p>
    <w:p w:rsidR="00E679AB" w:rsidRDefault="00E679AB" w:rsidP="0094560C">
      <w:pPr>
        <w:jc w:val="left"/>
      </w:pPr>
    </w:p>
    <w:p w:rsidR="00E679AB" w:rsidRDefault="00E679AB" w:rsidP="0094560C">
      <w:pPr>
        <w:jc w:val="left"/>
      </w:pPr>
      <w:r>
        <w:t>[5]</w:t>
      </w:r>
      <w:r>
        <w:rPr>
          <w:rFonts w:hint="eastAsia"/>
        </w:rPr>
        <w:t xml:space="preserve"> </w:t>
      </w:r>
      <w:r>
        <w:t xml:space="preserve">EDN Japan </w:t>
      </w:r>
      <w:r>
        <w:rPr>
          <w:rFonts w:hint="eastAsia"/>
        </w:rPr>
        <w:t>いまさら聞けない加速度センサ入門</w:t>
      </w:r>
      <w:r>
        <w:rPr>
          <w:rFonts w:hint="eastAsia"/>
        </w:rPr>
        <w:t>(</w:t>
      </w:r>
      <w:r>
        <w:t>1/2</w:t>
      </w:r>
      <w:r>
        <w:rPr>
          <w:rFonts w:hint="eastAsia"/>
        </w:rPr>
        <w:t>)</w:t>
      </w:r>
    </w:p>
    <w:p w:rsidR="00E679AB" w:rsidRDefault="00471B78" w:rsidP="00823E1F">
      <w:pPr>
        <w:ind w:firstLine="360"/>
        <w:jc w:val="left"/>
      </w:pPr>
      <w:hyperlink r:id="rId42" w:history="1">
        <w:r w:rsidR="00E679AB" w:rsidRPr="00E679AB">
          <w:rPr>
            <w:rStyle w:val="a8"/>
            <w:u w:val="none"/>
          </w:rPr>
          <w:t>http://ednjapan.com/edn/articles/1205/16/news110.html</w:t>
        </w:r>
      </w:hyperlink>
    </w:p>
    <w:p w:rsidR="00E679AB" w:rsidRPr="00E679AB" w:rsidRDefault="00E679AB" w:rsidP="00823E1F">
      <w:pPr>
        <w:ind w:firstLine="360"/>
        <w:jc w:val="left"/>
      </w:pPr>
      <w:r>
        <w:t>2015</w:t>
      </w:r>
      <w:r>
        <w:rPr>
          <w:rFonts w:hint="eastAsia"/>
        </w:rPr>
        <w:t>年</w:t>
      </w:r>
      <w:r>
        <w:rPr>
          <w:rFonts w:hint="eastAsia"/>
        </w:rPr>
        <w:t>12</w:t>
      </w:r>
      <w:r>
        <w:rPr>
          <w:rFonts w:hint="eastAsia"/>
        </w:rPr>
        <w:t>月</w:t>
      </w:r>
      <w:r>
        <w:rPr>
          <w:rFonts w:hint="eastAsia"/>
        </w:rPr>
        <w:t>20</w:t>
      </w:r>
      <w:r>
        <w:rPr>
          <w:rFonts w:hint="eastAsia"/>
        </w:rPr>
        <w:t>日アクセス</w:t>
      </w:r>
    </w:p>
    <w:p w:rsidR="00E679AB" w:rsidRDefault="00E679AB" w:rsidP="0094560C">
      <w:pPr>
        <w:jc w:val="left"/>
      </w:pPr>
    </w:p>
    <w:p w:rsidR="0094560C" w:rsidRDefault="00E679AB" w:rsidP="0094560C">
      <w:pPr>
        <w:jc w:val="left"/>
        <w:rPr>
          <w:szCs w:val="21"/>
        </w:rPr>
      </w:pPr>
      <w:r>
        <w:rPr>
          <w:rFonts w:hint="eastAsia"/>
          <w:szCs w:val="21"/>
        </w:rPr>
        <w:t>[6</w:t>
      </w:r>
      <w:r w:rsidR="0094560C">
        <w:rPr>
          <w:rFonts w:hint="eastAsia"/>
          <w:szCs w:val="21"/>
        </w:rPr>
        <w:t>]</w:t>
      </w:r>
      <w:r w:rsidR="0094560C">
        <w:rPr>
          <w:szCs w:val="21"/>
        </w:rPr>
        <w:t xml:space="preserve"> Susan Weinxchenk </w:t>
      </w:r>
      <w:r w:rsidR="0094560C">
        <w:rPr>
          <w:rFonts w:hint="eastAsia"/>
          <w:szCs w:val="21"/>
        </w:rPr>
        <w:t>著、武舎</w:t>
      </w:r>
      <w:r w:rsidR="0094560C">
        <w:rPr>
          <w:rFonts w:hint="eastAsia"/>
          <w:szCs w:val="21"/>
        </w:rPr>
        <w:t xml:space="preserve"> </w:t>
      </w:r>
      <w:r w:rsidR="0094560C">
        <w:rPr>
          <w:rFonts w:hint="eastAsia"/>
          <w:szCs w:val="21"/>
        </w:rPr>
        <w:t>広幸・武舎</w:t>
      </w:r>
      <w:r w:rsidR="0094560C">
        <w:rPr>
          <w:rFonts w:hint="eastAsia"/>
          <w:szCs w:val="21"/>
        </w:rPr>
        <w:t xml:space="preserve"> </w:t>
      </w:r>
      <w:r w:rsidR="0094560C">
        <w:rPr>
          <w:rFonts w:hint="eastAsia"/>
          <w:szCs w:val="21"/>
        </w:rPr>
        <w:t>るみ・阿部和也</w:t>
      </w:r>
      <w:r w:rsidR="0094560C">
        <w:rPr>
          <w:rFonts w:hint="eastAsia"/>
          <w:szCs w:val="21"/>
        </w:rPr>
        <w:t xml:space="preserve"> </w:t>
      </w:r>
      <w:r w:rsidR="0094560C">
        <w:rPr>
          <w:rFonts w:hint="eastAsia"/>
          <w:szCs w:val="21"/>
        </w:rPr>
        <w:t>訳</w:t>
      </w:r>
    </w:p>
    <w:p w:rsidR="0094560C" w:rsidRDefault="0094560C" w:rsidP="00823E1F">
      <w:pPr>
        <w:ind w:firstLine="240"/>
        <w:jc w:val="left"/>
        <w:rPr>
          <w:szCs w:val="21"/>
        </w:rPr>
      </w:pPr>
      <w:r>
        <w:rPr>
          <w:rFonts w:hint="eastAsia"/>
          <w:szCs w:val="21"/>
        </w:rPr>
        <w:t>「インタフェースデザインの心理学</w:t>
      </w:r>
      <w:r>
        <w:rPr>
          <w:rFonts w:hint="eastAsia"/>
          <w:szCs w:val="21"/>
        </w:rPr>
        <w:t xml:space="preserve"> </w:t>
      </w:r>
      <w:r>
        <w:rPr>
          <w:rFonts w:hint="eastAsia"/>
          <w:szCs w:val="21"/>
        </w:rPr>
        <w:t>ウェブやアプリに新たな視点をもたらす</w:t>
      </w:r>
      <w:r>
        <w:rPr>
          <w:rFonts w:hint="eastAsia"/>
          <w:szCs w:val="21"/>
        </w:rPr>
        <w:t>100</w:t>
      </w:r>
      <w:r>
        <w:rPr>
          <w:rFonts w:hint="eastAsia"/>
          <w:szCs w:val="21"/>
        </w:rPr>
        <w:t>の指針」、オーム社、</w:t>
      </w:r>
      <w:r>
        <w:rPr>
          <w:rFonts w:hint="eastAsia"/>
          <w:szCs w:val="21"/>
        </w:rPr>
        <w:t>2012</w:t>
      </w:r>
      <w:r>
        <w:rPr>
          <w:rFonts w:hint="eastAsia"/>
          <w:szCs w:val="21"/>
        </w:rPr>
        <w:t>年</w:t>
      </w:r>
      <w:r>
        <w:rPr>
          <w:rFonts w:hint="eastAsia"/>
          <w:szCs w:val="21"/>
        </w:rPr>
        <w:t>1</w:t>
      </w:r>
      <w:r>
        <w:rPr>
          <w:szCs w:val="21"/>
        </w:rPr>
        <w:t>1</w:t>
      </w:r>
      <w:r>
        <w:rPr>
          <w:rFonts w:hint="eastAsia"/>
          <w:szCs w:val="21"/>
        </w:rPr>
        <w:t>月</w:t>
      </w:r>
    </w:p>
    <w:p w:rsidR="00D71E56" w:rsidRDefault="00D71E56" w:rsidP="00D71E56">
      <w:pPr>
        <w:jc w:val="left"/>
      </w:pPr>
    </w:p>
    <w:p w:rsidR="00000000" w:rsidRPr="00EB1094" w:rsidRDefault="00EB1094" w:rsidP="00EB1094">
      <w:r>
        <w:rPr>
          <w:rFonts w:hint="eastAsia"/>
        </w:rPr>
        <w:t>[</w:t>
      </w:r>
      <w:r>
        <w:t>7</w:t>
      </w:r>
      <w:r>
        <w:rPr>
          <w:rFonts w:hint="eastAsia"/>
        </w:rPr>
        <w:t>]</w:t>
      </w:r>
      <w:r>
        <w:t xml:space="preserve"> </w:t>
      </w:r>
      <w:r w:rsidR="00471B78" w:rsidRPr="00EB1094">
        <w:t>DOBON</w:t>
      </w:r>
      <w:r w:rsidR="00471B78" w:rsidRPr="00EB1094">
        <w:rPr>
          <w:rFonts w:hint="eastAsia"/>
        </w:rPr>
        <w:t>ネット　画像を傾けて表示する</w:t>
      </w:r>
      <w:bookmarkStart w:id="0" w:name="_GoBack"/>
      <w:bookmarkEnd w:id="0"/>
    </w:p>
    <w:p w:rsidR="00E91330" w:rsidRPr="00E91330" w:rsidRDefault="00E91330" w:rsidP="00E91330">
      <w:pPr>
        <w:ind w:firstLine="360"/>
        <w:jc w:val="left"/>
      </w:pPr>
      <w:hyperlink r:id="rId43" w:history="1">
        <w:r w:rsidRPr="00E91330">
          <w:rPr>
            <w:rStyle w:val="a8"/>
            <w:u w:val="none"/>
          </w:rPr>
          <w:t>http://dobon.net/vb/dotnet/graphics/skewing.html</w:t>
        </w:r>
      </w:hyperlink>
    </w:p>
    <w:p w:rsidR="00EB1094" w:rsidRPr="00AC16AB" w:rsidRDefault="00EB1094" w:rsidP="00E91330">
      <w:pPr>
        <w:ind w:firstLine="360"/>
        <w:jc w:val="left"/>
        <w:rPr>
          <w:rFonts w:hint="eastAsia"/>
        </w:rPr>
      </w:pPr>
      <w:r w:rsidRPr="00EB1094">
        <w:t>2015</w:t>
      </w:r>
      <w:r>
        <w:rPr>
          <w:rFonts w:hint="eastAsia"/>
        </w:rPr>
        <w:t>年</w:t>
      </w:r>
      <w:r w:rsidRPr="00EB1094">
        <w:t>12</w:t>
      </w:r>
      <w:r w:rsidRPr="00EB1094">
        <w:rPr>
          <w:rFonts w:hint="eastAsia"/>
        </w:rPr>
        <w:t>月</w:t>
      </w:r>
      <w:r w:rsidRPr="00EB1094">
        <w:t>23</w:t>
      </w:r>
      <w:r w:rsidRPr="00EB1094">
        <w:rPr>
          <w:rFonts w:hint="eastAsia"/>
        </w:rPr>
        <w:t>日</w:t>
      </w:r>
      <w:r w:rsidRPr="00EB1094">
        <w:rPr>
          <w:rFonts w:hint="eastAsia"/>
        </w:rPr>
        <w:t>アクセス</w:t>
      </w:r>
    </w:p>
    <w:sectPr w:rsidR="00EB1094" w:rsidRPr="00AC16AB">
      <w:footerReference w:type="default" r:id="rId4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B78" w:rsidRDefault="00471B78" w:rsidP="00AC16AB">
      <w:r>
        <w:separator/>
      </w:r>
    </w:p>
  </w:endnote>
  <w:endnote w:type="continuationSeparator" w:id="0">
    <w:p w:rsidR="00471B78" w:rsidRDefault="00471B78" w:rsidP="00AC1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Candara">
    <w:altName w:val="Candara"/>
    <w:panose1 w:val="020E0502030303020204"/>
    <w:charset w:val="00"/>
    <w:family w:val="swiss"/>
    <w:pitch w:val="variable"/>
    <w:sig w:usb0="A00002EF" w:usb1="4000A44B" w:usb2="00000000" w:usb3="00000000" w:csb0="0000019F" w:csb1="00000000"/>
  </w:font>
  <w:font w:name="HGP明朝E">
    <w:altName w:val="HG P...c"/>
    <w:panose1 w:val="02020900000000000000"/>
    <w:charset w:val="80"/>
    <w:family w:val="roma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110608"/>
      <w:docPartObj>
        <w:docPartGallery w:val="Page Numbers (Bottom of Page)"/>
        <w:docPartUnique/>
      </w:docPartObj>
    </w:sdtPr>
    <w:sdtEndPr/>
    <w:sdtContent>
      <w:p w:rsidR="00577419" w:rsidRDefault="00577419">
        <w:pPr>
          <w:pStyle w:val="a6"/>
          <w:jc w:val="center"/>
        </w:pPr>
        <w:r>
          <w:fldChar w:fldCharType="begin"/>
        </w:r>
        <w:r>
          <w:instrText>PAGE   \* MERGEFORMAT</w:instrText>
        </w:r>
        <w:r>
          <w:fldChar w:fldCharType="separate"/>
        </w:r>
        <w:r w:rsidR="00E91330" w:rsidRPr="00E91330">
          <w:rPr>
            <w:lang w:val="ja-JP"/>
          </w:rPr>
          <w:t>21</w:t>
        </w:r>
        <w:r>
          <w:fldChar w:fldCharType="end"/>
        </w:r>
      </w:p>
    </w:sdtContent>
  </w:sdt>
  <w:p w:rsidR="00577419" w:rsidRDefault="0057741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B78" w:rsidRDefault="00471B78" w:rsidP="00AC16AB">
      <w:r>
        <w:separator/>
      </w:r>
    </w:p>
  </w:footnote>
  <w:footnote w:type="continuationSeparator" w:id="0">
    <w:p w:rsidR="00471B78" w:rsidRDefault="00471B78" w:rsidP="00AC16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4A53EF"/>
    <w:multiLevelType w:val="hybridMultilevel"/>
    <w:tmpl w:val="3582118E"/>
    <w:lvl w:ilvl="0" w:tplc="E7428A6E">
      <w:start w:val="1"/>
      <w:numFmt w:val="decimal"/>
      <w:lvlText w:val="%1."/>
      <w:lvlJc w:val="left"/>
      <w:pPr>
        <w:ind w:left="930" w:hanging="360"/>
      </w:pPr>
      <w:rPr>
        <w:rFonts w:hint="default"/>
      </w:rPr>
    </w:lvl>
    <w:lvl w:ilvl="1" w:tplc="04090017" w:tentative="1">
      <w:start w:val="1"/>
      <w:numFmt w:val="aiueoFullWidth"/>
      <w:lvlText w:val="(%2)"/>
      <w:lvlJc w:val="left"/>
      <w:pPr>
        <w:ind w:left="1410" w:hanging="420"/>
      </w:pPr>
    </w:lvl>
    <w:lvl w:ilvl="2" w:tplc="04090011" w:tentative="1">
      <w:start w:val="1"/>
      <w:numFmt w:val="decimalEnclosedCircle"/>
      <w:lvlText w:val="%3"/>
      <w:lvlJc w:val="left"/>
      <w:pPr>
        <w:ind w:left="1830" w:hanging="420"/>
      </w:pPr>
    </w:lvl>
    <w:lvl w:ilvl="3" w:tplc="0409000F" w:tentative="1">
      <w:start w:val="1"/>
      <w:numFmt w:val="decimal"/>
      <w:lvlText w:val="%4."/>
      <w:lvlJc w:val="left"/>
      <w:pPr>
        <w:ind w:left="2250" w:hanging="420"/>
      </w:pPr>
    </w:lvl>
    <w:lvl w:ilvl="4" w:tplc="04090017" w:tentative="1">
      <w:start w:val="1"/>
      <w:numFmt w:val="aiueoFullWidth"/>
      <w:lvlText w:val="(%5)"/>
      <w:lvlJc w:val="left"/>
      <w:pPr>
        <w:ind w:left="2670" w:hanging="420"/>
      </w:pPr>
    </w:lvl>
    <w:lvl w:ilvl="5" w:tplc="04090011" w:tentative="1">
      <w:start w:val="1"/>
      <w:numFmt w:val="decimalEnclosedCircle"/>
      <w:lvlText w:val="%6"/>
      <w:lvlJc w:val="left"/>
      <w:pPr>
        <w:ind w:left="3090" w:hanging="420"/>
      </w:pPr>
    </w:lvl>
    <w:lvl w:ilvl="6" w:tplc="0409000F" w:tentative="1">
      <w:start w:val="1"/>
      <w:numFmt w:val="decimal"/>
      <w:lvlText w:val="%7."/>
      <w:lvlJc w:val="left"/>
      <w:pPr>
        <w:ind w:left="3510" w:hanging="420"/>
      </w:pPr>
    </w:lvl>
    <w:lvl w:ilvl="7" w:tplc="04090017" w:tentative="1">
      <w:start w:val="1"/>
      <w:numFmt w:val="aiueoFullWidth"/>
      <w:lvlText w:val="(%8)"/>
      <w:lvlJc w:val="left"/>
      <w:pPr>
        <w:ind w:left="3930" w:hanging="420"/>
      </w:pPr>
    </w:lvl>
    <w:lvl w:ilvl="8" w:tplc="04090011" w:tentative="1">
      <w:start w:val="1"/>
      <w:numFmt w:val="decimalEnclosedCircle"/>
      <w:lvlText w:val="%9"/>
      <w:lvlJc w:val="left"/>
      <w:pPr>
        <w:ind w:left="4350" w:hanging="420"/>
      </w:pPr>
    </w:lvl>
  </w:abstractNum>
  <w:abstractNum w:abstractNumId="1" w15:restartNumberingAfterBreak="0">
    <w:nsid w:val="33B8672F"/>
    <w:multiLevelType w:val="hybridMultilevel"/>
    <w:tmpl w:val="2030528C"/>
    <w:lvl w:ilvl="0" w:tplc="71985C0E">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43A3135C"/>
    <w:multiLevelType w:val="hybridMultilevel"/>
    <w:tmpl w:val="E25A5658"/>
    <w:lvl w:ilvl="0" w:tplc="D116CD36">
      <w:start w:val="1"/>
      <w:numFmt w:val="bullet"/>
      <w:lvlText w:val=""/>
      <w:lvlJc w:val="left"/>
      <w:pPr>
        <w:tabs>
          <w:tab w:val="num" w:pos="720"/>
        </w:tabs>
        <w:ind w:left="720" w:hanging="360"/>
      </w:pPr>
      <w:rPr>
        <w:rFonts w:ascii="Wingdings 3" w:hAnsi="Wingdings 3" w:hint="default"/>
      </w:rPr>
    </w:lvl>
    <w:lvl w:ilvl="1" w:tplc="2B42FEEC" w:tentative="1">
      <w:start w:val="1"/>
      <w:numFmt w:val="bullet"/>
      <w:lvlText w:val=""/>
      <w:lvlJc w:val="left"/>
      <w:pPr>
        <w:tabs>
          <w:tab w:val="num" w:pos="1440"/>
        </w:tabs>
        <w:ind w:left="1440" w:hanging="360"/>
      </w:pPr>
      <w:rPr>
        <w:rFonts w:ascii="Wingdings 3" w:hAnsi="Wingdings 3" w:hint="default"/>
      </w:rPr>
    </w:lvl>
    <w:lvl w:ilvl="2" w:tplc="700875E8" w:tentative="1">
      <w:start w:val="1"/>
      <w:numFmt w:val="bullet"/>
      <w:lvlText w:val=""/>
      <w:lvlJc w:val="left"/>
      <w:pPr>
        <w:tabs>
          <w:tab w:val="num" w:pos="2160"/>
        </w:tabs>
        <w:ind w:left="2160" w:hanging="360"/>
      </w:pPr>
      <w:rPr>
        <w:rFonts w:ascii="Wingdings 3" w:hAnsi="Wingdings 3" w:hint="default"/>
      </w:rPr>
    </w:lvl>
    <w:lvl w:ilvl="3" w:tplc="B5F0603A" w:tentative="1">
      <w:start w:val="1"/>
      <w:numFmt w:val="bullet"/>
      <w:lvlText w:val=""/>
      <w:lvlJc w:val="left"/>
      <w:pPr>
        <w:tabs>
          <w:tab w:val="num" w:pos="2880"/>
        </w:tabs>
        <w:ind w:left="2880" w:hanging="360"/>
      </w:pPr>
      <w:rPr>
        <w:rFonts w:ascii="Wingdings 3" w:hAnsi="Wingdings 3" w:hint="default"/>
      </w:rPr>
    </w:lvl>
    <w:lvl w:ilvl="4" w:tplc="2DF476D0" w:tentative="1">
      <w:start w:val="1"/>
      <w:numFmt w:val="bullet"/>
      <w:lvlText w:val=""/>
      <w:lvlJc w:val="left"/>
      <w:pPr>
        <w:tabs>
          <w:tab w:val="num" w:pos="3600"/>
        </w:tabs>
        <w:ind w:left="3600" w:hanging="360"/>
      </w:pPr>
      <w:rPr>
        <w:rFonts w:ascii="Wingdings 3" w:hAnsi="Wingdings 3" w:hint="default"/>
      </w:rPr>
    </w:lvl>
    <w:lvl w:ilvl="5" w:tplc="7FB2755A" w:tentative="1">
      <w:start w:val="1"/>
      <w:numFmt w:val="bullet"/>
      <w:lvlText w:val=""/>
      <w:lvlJc w:val="left"/>
      <w:pPr>
        <w:tabs>
          <w:tab w:val="num" w:pos="4320"/>
        </w:tabs>
        <w:ind w:left="4320" w:hanging="360"/>
      </w:pPr>
      <w:rPr>
        <w:rFonts w:ascii="Wingdings 3" w:hAnsi="Wingdings 3" w:hint="default"/>
      </w:rPr>
    </w:lvl>
    <w:lvl w:ilvl="6" w:tplc="7E3650EA" w:tentative="1">
      <w:start w:val="1"/>
      <w:numFmt w:val="bullet"/>
      <w:lvlText w:val=""/>
      <w:lvlJc w:val="left"/>
      <w:pPr>
        <w:tabs>
          <w:tab w:val="num" w:pos="5040"/>
        </w:tabs>
        <w:ind w:left="5040" w:hanging="360"/>
      </w:pPr>
      <w:rPr>
        <w:rFonts w:ascii="Wingdings 3" w:hAnsi="Wingdings 3" w:hint="default"/>
      </w:rPr>
    </w:lvl>
    <w:lvl w:ilvl="7" w:tplc="A4445378" w:tentative="1">
      <w:start w:val="1"/>
      <w:numFmt w:val="bullet"/>
      <w:lvlText w:val=""/>
      <w:lvlJc w:val="left"/>
      <w:pPr>
        <w:tabs>
          <w:tab w:val="num" w:pos="5760"/>
        </w:tabs>
        <w:ind w:left="5760" w:hanging="360"/>
      </w:pPr>
      <w:rPr>
        <w:rFonts w:ascii="Wingdings 3" w:hAnsi="Wingdings 3" w:hint="default"/>
      </w:rPr>
    </w:lvl>
    <w:lvl w:ilvl="8" w:tplc="BD76C96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5B713D41"/>
    <w:multiLevelType w:val="hybridMultilevel"/>
    <w:tmpl w:val="5FFEEF70"/>
    <w:lvl w:ilvl="0" w:tplc="6C0A45CE">
      <w:start w:val="1"/>
      <w:numFmt w:val="decimal"/>
      <w:lvlText w:val="(%1)"/>
      <w:lvlJc w:val="left"/>
      <w:pPr>
        <w:ind w:left="600" w:hanging="360"/>
      </w:pPr>
      <w:rPr>
        <w:rFonts w:hint="default"/>
      </w:r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4" w15:restartNumberingAfterBreak="0">
    <w:nsid w:val="6928002E"/>
    <w:multiLevelType w:val="hybridMultilevel"/>
    <w:tmpl w:val="1A267F76"/>
    <w:lvl w:ilvl="0" w:tplc="D2BE501E">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6D1100A3"/>
    <w:multiLevelType w:val="hybridMultilevel"/>
    <w:tmpl w:val="F6444008"/>
    <w:lvl w:ilvl="0" w:tplc="456E216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EF"/>
    <w:rsid w:val="00006C79"/>
    <w:rsid w:val="0001491D"/>
    <w:rsid w:val="00015515"/>
    <w:rsid w:val="000222BE"/>
    <w:rsid w:val="00027E20"/>
    <w:rsid w:val="000474A4"/>
    <w:rsid w:val="00076076"/>
    <w:rsid w:val="00080EE9"/>
    <w:rsid w:val="000857C7"/>
    <w:rsid w:val="00097E8E"/>
    <w:rsid w:val="000B2FAF"/>
    <w:rsid w:val="000B494C"/>
    <w:rsid w:val="000C2229"/>
    <w:rsid w:val="000D1F1E"/>
    <w:rsid w:val="000D6AC0"/>
    <w:rsid w:val="000E3400"/>
    <w:rsid w:val="000F0352"/>
    <w:rsid w:val="000F31BD"/>
    <w:rsid w:val="00107895"/>
    <w:rsid w:val="00107911"/>
    <w:rsid w:val="001179DB"/>
    <w:rsid w:val="00141D67"/>
    <w:rsid w:val="00141ED5"/>
    <w:rsid w:val="001823A7"/>
    <w:rsid w:val="001933DF"/>
    <w:rsid w:val="001B3941"/>
    <w:rsid w:val="001B52E3"/>
    <w:rsid w:val="001C422E"/>
    <w:rsid w:val="001E2EBE"/>
    <w:rsid w:val="002063E7"/>
    <w:rsid w:val="00233074"/>
    <w:rsid w:val="0024302A"/>
    <w:rsid w:val="00246267"/>
    <w:rsid w:val="002530CD"/>
    <w:rsid w:val="00277522"/>
    <w:rsid w:val="002A347D"/>
    <w:rsid w:val="002A4A31"/>
    <w:rsid w:val="002A4C07"/>
    <w:rsid w:val="002B20ED"/>
    <w:rsid w:val="002D4D19"/>
    <w:rsid w:val="002F1222"/>
    <w:rsid w:val="002F5E0F"/>
    <w:rsid w:val="00300A6B"/>
    <w:rsid w:val="00300DC8"/>
    <w:rsid w:val="00311040"/>
    <w:rsid w:val="00313F6F"/>
    <w:rsid w:val="003167FB"/>
    <w:rsid w:val="003171A1"/>
    <w:rsid w:val="003226F9"/>
    <w:rsid w:val="0034230B"/>
    <w:rsid w:val="00345EF7"/>
    <w:rsid w:val="0034648D"/>
    <w:rsid w:val="0035441C"/>
    <w:rsid w:val="00371763"/>
    <w:rsid w:val="003819CB"/>
    <w:rsid w:val="00391ADC"/>
    <w:rsid w:val="003A1366"/>
    <w:rsid w:val="003A4B2D"/>
    <w:rsid w:val="003A7411"/>
    <w:rsid w:val="003B316A"/>
    <w:rsid w:val="003C1020"/>
    <w:rsid w:val="003C6FD2"/>
    <w:rsid w:val="003D1699"/>
    <w:rsid w:val="003F20EE"/>
    <w:rsid w:val="003F7CB8"/>
    <w:rsid w:val="004105A0"/>
    <w:rsid w:val="00415820"/>
    <w:rsid w:val="00425472"/>
    <w:rsid w:val="004322AD"/>
    <w:rsid w:val="00433784"/>
    <w:rsid w:val="00442B4E"/>
    <w:rsid w:val="00450677"/>
    <w:rsid w:val="00471B78"/>
    <w:rsid w:val="00480FF8"/>
    <w:rsid w:val="004818D4"/>
    <w:rsid w:val="00491324"/>
    <w:rsid w:val="00493624"/>
    <w:rsid w:val="004A5D78"/>
    <w:rsid w:val="004B0CED"/>
    <w:rsid w:val="004B339F"/>
    <w:rsid w:val="004C7113"/>
    <w:rsid w:val="004D28FB"/>
    <w:rsid w:val="004D4911"/>
    <w:rsid w:val="004D4CA3"/>
    <w:rsid w:val="00510A0A"/>
    <w:rsid w:val="005260E4"/>
    <w:rsid w:val="0053099C"/>
    <w:rsid w:val="0055775A"/>
    <w:rsid w:val="00561DBD"/>
    <w:rsid w:val="005714B9"/>
    <w:rsid w:val="00577419"/>
    <w:rsid w:val="005775E5"/>
    <w:rsid w:val="00594561"/>
    <w:rsid w:val="005B36FC"/>
    <w:rsid w:val="005C1B04"/>
    <w:rsid w:val="005C3937"/>
    <w:rsid w:val="005D32DF"/>
    <w:rsid w:val="005D474D"/>
    <w:rsid w:val="005D662A"/>
    <w:rsid w:val="005D6B3C"/>
    <w:rsid w:val="005E62A4"/>
    <w:rsid w:val="006028C8"/>
    <w:rsid w:val="00653024"/>
    <w:rsid w:val="00660C62"/>
    <w:rsid w:val="00662569"/>
    <w:rsid w:val="00667022"/>
    <w:rsid w:val="00675090"/>
    <w:rsid w:val="00691498"/>
    <w:rsid w:val="00697517"/>
    <w:rsid w:val="006A5E6C"/>
    <w:rsid w:val="006D62F6"/>
    <w:rsid w:val="006E64FA"/>
    <w:rsid w:val="006F0D4D"/>
    <w:rsid w:val="007070DC"/>
    <w:rsid w:val="0071103F"/>
    <w:rsid w:val="00715AFF"/>
    <w:rsid w:val="00724AE8"/>
    <w:rsid w:val="00736F28"/>
    <w:rsid w:val="00763680"/>
    <w:rsid w:val="007812EF"/>
    <w:rsid w:val="0079241A"/>
    <w:rsid w:val="00792B28"/>
    <w:rsid w:val="007A2070"/>
    <w:rsid w:val="007B1C7E"/>
    <w:rsid w:val="007B7C35"/>
    <w:rsid w:val="007D1045"/>
    <w:rsid w:val="007E129C"/>
    <w:rsid w:val="007E3B38"/>
    <w:rsid w:val="007F3BB6"/>
    <w:rsid w:val="007F74AE"/>
    <w:rsid w:val="00807035"/>
    <w:rsid w:val="00811FD0"/>
    <w:rsid w:val="00823E1F"/>
    <w:rsid w:val="00832666"/>
    <w:rsid w:val="0083454A"/>
    <w:rsid w:val="00854C07"/>
    <w:rsid w:val="008563AB"/>
    <w:rsid w:val="008741E0"/>
    <w:rsid w:val="00882D07"/>
    <w:rsid w:val="00886CF8"/>
    <w:rsid w:val="008B4875"/>
    <w:rsid w:val="008C0195"/>
    <w:rsid w:val="008C01F5"/>
    <w:rsid w:val="00905492"/>
    <w:rsid w:val="00913CF3"/>
    <w:rsid w:val="0094560C"/>
    <w:rsid w:val="009678D9"/>
    <w:rsid w:val="0097165A"/>
    <w:rsid w:val="00971ACC"/>
    <w:rsid w:val="00977978"/>
    <w:rsid w:val="00994D0F"/>
    <w:rsid w:val="009A61A8"/>
    <w:rsid w:val="009A7ABA"/>
    <w:rsid w:val="009B24FC"/>
    <w:rsid w:val="009C2DB9"/>
    <w:rsid w:val="009C496B"/>
    <w:rsid w:val="00A0554A"/>
    <w:rsid w:val="00A228F2"/>
    <w:rsid w:val="00A313CF"/>
    <w:rsid w:val="00A52880"/>
    <w:rsid w:val="00A6240D"/>
    <w:rsid w:val="00A62480"/>
    <w:rsid w:val="00A63F08"/>
    <w:rsid w:val="00A66F7D"/>
    <w:rsid w:val="00A75105"/>
    <w:rsid w:val="00A753FC"/>
    <w:rsid w:val="00AA1B30"/>
    <w:rsid w:val="00AA2FD4"/>
    <w:rsid w:val="00AB15BE"/>
    <w:rsid w:val="00AC16AB"/>
    <w:rsid w:val="00AD2063"/>
    <w:rsid w:val="00B018E7"/>
    <w:rsid w:val="00B07817"/>
    <w:rsid w:val="00B22BD7"/>
    <w:rsid w:val="00B3337A"/>
    <w:rsid w:val="00B357D6"/>
    <w:rsid w:val="00B72312"/>
    <w:rsid w:val="00B94034"/>
    <w:rsid w:val="00BA104D"/>
    <w:rsid w:val="00BA60D0"/>
    <w:rsid w:val="00BB26F4"/>
    <w:rsid w:val="00BC12F1"/>
    <w:rsid w:val="00BD5173"/>
    <w:rsid w:val="00BE0614"/>
    <w:rsid w:val="00BF1CFD"/>
    <w:rsid w:val="00BF4DFE"/>
    <w:rsid w:val="00C01D65"/>
    <w:rsid w:val="00C06C5E"/>
    <w:rsid w:val="00C17C85"/>
    <w:rsid w:val="00C32B09"/>
    <w:rsid w:val="00C46A78"/>
    <w:rsid w:val="00C5199A"/>
    <w:rsid w:val="00C80796"/>
    <w:rsid w:val="00C836B8"/>
    <w:rsid w:val="00C871F1"/>
    <w:rsid w:val="00CA7553"/>
    <w:rsid w:val="00CC73DE"/>
    <w:rsid w:val="00CD1B1E"/>
    <w:rsid w:val="00CD57E5"/>
    <w:rsid w:val="00CD69C5"/>
    <w:rsid w:val="00CE177E"/>
    <w:rsid w:val="00CE5FB1"/>
    <w:rsid w:val="00CF12E9"/>
    <w:rsid w:val="00D13FA7"/>
    <w:rsid w:val="00D20B03"/>
    <w:rsid w:val="00D52DA1"/>
    <w:rsid w:val="00D54556"/>
    <w:rsid w:val="00D6211E"/>
    <w:rsid w:val="00D71E56"/>
    <w:rsid w:val="00D81876"/>
    <w:rsid w:val="00D84123"/>
    <w:rsid w:val="00DC234E"/>
    <w:rsid w:val="00DD11BD"/>
    <w:rsid w:val="00DF4B85"/>
    <w:rsid w:val="00DF548C"/>
    <w:rsid w:val="00E03B49"/>
    <w:rsid w:val="00E33196"/>
    <w:rsid w:val="00E35932"/>
    <w:rsid w:val="00E417D3"/>
    <w:rsid w:val="00E47E70"/>
    <w:rsid w:val="00E60112"/>
    <w:rsid w:val="00E6072E"/>
    <w:rsid w:val="00E638EF"/>
    <w:rsid w:val="00E66530"/>
    <w:rsid w:val="00E679AB"/>
    <w:rsid w:val="00E70F2D"/>
    <w:rsid w:val="00E91330"/>
    <w:rsid w:val="00EB1094"/>
    <w:rsid w:val="00ED3E04"/>
    <w:rsid w:val="00ED7D0A"/>
    <w:rsid w:val="00F109AC"/>
    <w:rsid w:val="00F2118D"/>
    <w:rsid w:val="00F3136F"/>
    <w:rsid w:val="00F32C35"/>
    <w:rsid w:val="00F361E8"/>
    <w:rsid w:val="00F4150B"/>
    <w:rsid w:val="00F43FEF"/>
    <w:rsid w:val="00F61AD6"/>
    <w:rsid w:val="00F66950"/>
    <w:rsid w:val="00F66FB8"/>
    <w:rsid w:val="00F70F88"/>
    <w:rsid w:val="00F87B64"/>
    <w:rsid w:val="00F92B35"/>
    <w:rsid w:val="00FB10E3"/>
    <w:rsid w:val="00FF34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6C2EFB5C-E2B5-42E6-A7DD-52A9E67A7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16AB"/>
    <w:pPr>
      <w:ind w:left="840"/>
    </w:pPr>
  </w:style>
  <w:style w:type="paragraph" w:styleId="a4">
    <w:name w:val="header"/>
    <w:basedOn w:val="a"/>
    <w:link w:val="a5"/>
    <w:uiPriority w:val="99"/>
    <w:unhideWhenUsed/>
    <w:rsid w:val="00AC16AB"/>
    <w:pPr>
      <w:tabs>
        <w:tab w:val="center" w:pos="4252"/>
        <w:tab w:val="right" w:pos="8504"/>
      </w:tabs>
      <w:snapToGrid w:val="0"/>
    </w:pPr>
  </w:style>
  <w:style w:type="character" w:customStyle="1" w:styleId="a5">
    <w:name w:val="ヘッダー (文字)"/>
    <w:basedOn w:val="a0"/>
    <w:link w:val="a4"/>
    <w:uiPriority w:val="99"/>
    <w:rsid w:val="00AC16AB"/>
    <w:rPr>
      <w:noProof/>
    </w:rPr>
  </w:style>
  <w:style w:type="paragraph" w:styleId="a6">
    <w:name w:val="footer"/>
    <w:basedOn w:val="a"/>
    <w:link w:val="a7"/>
    <w:uiPriority w:val="99"/>
    <w:unhideWhenUsed/>
    <w:rsid w:val="00AC16AB"/>
    <w:pPr>
      <w:tabs>
        <w:tab w:val="center" w:pos="4252"/>
        <w:tab w:val="right" w:pos="8504"/>
      </w:tabs>
      <w:snapToGrid w:val="0"/>
    </w:pPr>
  </w:style>
  <w:style w:type="character" w:customStyle="1" w:styleId="a7">
    <w:name w:val="フッター (文字)"/>
    <w:basedOn w:val="a0"/>
    <w:link w:val="a6"/>
    <w:uiPriority w:val="99"/>
    <w:rsid w:val="00AC16AB"/>
    <w:rPr>
      <w:noProof/>
    </w:rPr>
  </w:style>
  <w:style w:type="paragraph" w:customStyle="1" w:styleId="Default">
    <w:name w:val="Default"/>
    <w:rsid w:val="00AC16AB"/>
    <w:pPr>
      <w:widowControl w:val="0"/>
      <w:autoSpaceDE w:val="0"/>
      <w:autoSpaceDN w:val="0"/>
      <w:adjustRightInd w:val="0"/>
    </w:pPr>
    <w:rPr>
      <w:rFonts w:ascii="Candara" w:hAnsi="Candara" w:cs="Candara"/>
      <w:color w:val="000000"/>
      <w:kern w:val="0"/>
      <w:sz w:val="24"/>
      <w:szCs w:val="24"/>
    </w:rPr>
  </w:style>
  <w:style w:type="character" w:styleId="a8">
    <w:name w:val="Hyperlink"/>
    <w:basedOn w:val="a0"/>
    <w:uiPriority w:val="99"/>
    <w:unhideWhenUsed/>
    <w:rsid w:val="00D71E56"/>
    <w:rPr>
      <w:color w:val="0563C1" w:themeColor="hyperlink"/>
      <w:u w:val="single"/>
    </w:rPr>
  </w:style>
  <w:style w:type="character" w:styleId="a9">
    <w:name w:val="FollowedHyperlink"/>
    <w:basedOn w:val="a0"/>
    <w:uiPriority w:val="99"/>
    <w:semiHidden/>
    <w:unhideWhenUsed/>
    <w:rsid w:val="005D6B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398290">
      <w:bodyDiv w:val="1"/>
      <w:marLeft w:val="0"/>
      <w:marRight w:val="0"/>
      <w:marTop w:val="0"/>
      <w:marBottom w:val="0"/>
      <w:divBdr>
        <w:top w:val="none" w:sz="0" w:space="0" w:color="auto"/>
        <w:left w:val="none" w:sz="0" w:space="0" w:color="auto"/>
        <w:bottom w:val="none" w:sz="0" w:space="0" w:color="auto"/>
        <w:right w:val="none" w:sz="0" w:space="0" w:color="auto"/>
      </w:divBdr>
      <w:divsChild>
        <w:div w:id="440489767">
          <w:marLeft w:val="547"/>
          <w:marRight w:val="0"/>
          <w:marTop w:val="200"/>
          <w:marBottom w:val="0"/>
          <w:divBdr>
            <w:top w:val="none" w:sz="0" w:space="0" w:color="auto"/>
            <w:left w:val="none" w:sz="0" w:space="0" w:color="auto"/>
            <w:bottom w:val="none" w:sz="0" w:space="0" w:color="auto"/>
            <w:right w:val="none" w:sz="0" w:space="0" w:color="auto"/>
          </w:divBdr>
        </w:div>
      </w:divsChild>
    </w:div>
    <w:div w:id="1804150358">
      <w:bodyDiv w:val="1"/>
      <w:marLeft w:val="0"/>
      <w:marRight w:val="0"/>
      <w:marTop w:val="0"/>
      <w:marBottom w:val="0"/>
      <w:divBdr>
        <w:top w:val="none" w:sz="0" w:space="0" w:color="auto"/>
        <w:left w:val="none" w:sz="0" w:space="0" w:color="auto"/>
        <w:bottom w:val="none" w:sz="0" w:space="0" w:color="auto"/>
        <w:right w:val="none" w:sz="0" w:space="0" w:color="auto"/>
      </w:divBdr>
      <w:divsChild>
        <w:div w:id="866992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www.nintendo.co.jp/wii/features/wii_remote.html"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ednjapan.com/edn/articles/1205/16/news11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kotobank.jp/word/&#23455;&#19990;&#30028;&#12452;&#12531;&#12479;&#12540;&#12501;&#12455;&#12540;&#12473;-678152"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itmedia.co.jp/lifestyle/articles/0809/11/news042.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itmedia.co.jp/lifestyle/articles/0905/21/news091.htm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dobon.net/vb/dotnet/graphics/skewing.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3664</TotalTime>
  <Pages>21</Pages>
  <Words>1230</Words>
  <Characters>7013</Characters>
  <Application>Microsoft Office Word</Application>
  <DocSecurity>0</DocSecurity>
  <Lines>58</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cp:revision>
  <dcterms:created xsi:type="dcterms:W3CDTF">2015-12-17T03:13:00Z</dcterms:created>
  <dcterms:modified xsi:type="dcterms:W3CDTF">2016-01-05T20:31:00Z</dcterms:modified>
</cp:coreProperties>
</file>