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F9C" w:rsidRPr="00D60F9C" w:rsidRDefault="00D60F9C" w:rsidP="00D60F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0F9C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2025-12-08-15-15-LPCVD_oxide_process</w:t>
      </w:r>
    </w:p>
    <w:p w:rsidR="00D60F9C" w:rsidRPr="00D60F9C" w:rsidRDefault="00D60F9C" w:rsidP="00D60F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60F9C" w:rsidRPr="00D60F9C" w:rsidRDefault="00D60F9C" w:rsidP="00D60F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0F9C">
        <w:rPr>
          <w:rFonts w:ascii="Arial" w:hAnsi="Arial" w:cs="Arial"/>
          <w:b/>
          <w:bCs/>
          <w:color w:val="005481"/>
          <w:sz w:val="27"/>
          <w:szCs w:val="27"/>
        </w:rPr>
        <w:t>Optical Model</w:t>
      </w:r>
    </w:p>
    <w:p w:rsidR="00D60F9C" w:rsidRPr="00D60F9C" w:rsidRDefault="00D60F9C" w:rsidP="00D60F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8610" cy="7232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F9C" w:rsidRPr="00D60F9C" w:rsidRDefault="00D60F9C" w:rsidP="00D60F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0F9C">
        <w:rPr>
          <w:rFonts w:ascii="Arial" w:hAnsi="Arial" w:cs="Arial"/>
          <w:b/>
          <w:bCs/>
          <w:color w:val="005481"/>
          <w:sz w:val="27"/>
          <w:szCs w:val="27"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% Range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8.935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8.614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9.316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0.275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7.857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Oxide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498.71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484.07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514.39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10.82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6.0799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0.8894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0.8457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0.9155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0.0303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7.8379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Center Wvl.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0.1010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0.0998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0.1030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0.0013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3.0916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0.0114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0.0103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0.0129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0.0009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22.3005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Einf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1.2297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1.2029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1.2752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0.0310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5.8768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-0.1211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-0.1379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-0.0973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0.0153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-33.4683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Total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499.71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485.07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515.39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10.82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6.0677</w:t>
            </w:r>
          </w:p>
        </w:tc>
      </w:tr>
      <w:tr w:rsidR="00D60F9C" w:rsidRPr="00D60F9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n of SiO2 (Sellmeier)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1.4621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1.4618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1.4625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0.0003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0F9C" w:rsidRPr="00D60F9C" w:rsidRDefault="00D60F9C" w:rsidP="00D60F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60F9C">
              <w:rPr>
                <w:rFonts w:ascii="Arial" w:hAnsi="Arial" w:cs="Arial"/>
                <w:color w:val="000000"/>
                <w:sz w:val="24"/>
                <w:szCs w:val="24"/>
              </w:rPr>
              <w:t>0.0476</w:t>
            </w:r>
          </w:p>
        </w:tc>
      </w:tr>
    </w:tbl>
    <w:p w:rsidR="00D60F9C" w:rsidRPr="00D60F9C" w:rsidRDefault="00D60F9C" w:rsidP="00D60F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D60F9C" w:rsidRPr="00D60F9C" w:rsidRDefault="00D60F9C" w:rsidP="00D60F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0F9C">
        <w:rPr>
          <w:rFonts w:ascii="Arial" w:hAnsi="Arial" w:cs="Arial"/>
          <w:b/>
          <w:bCs/>
          <w:color w:val="005481"/>
          <w:sz w:val="27"/>
          <w:szCs w:val="27"/>
        </w:rPr>
        <w:t>Model Parameters vs. Position</w:t>
      </w:r>
    </w:p>
    <w:p w:rsidR="00D60F9C" w:rsidRPr="00D60F9C" w:rsidRDefault="00D60F9C" w:rsidP="00D60F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3298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421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421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2580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F9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194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BF3" w:rsidRDefault="00D60F9C" w:rsidP="00D60F9C">
      <w:r w:rsidRPr="00D60F9C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bookmarkStart w:id="0" w:name="_GoBack"/>
      <w:bookmarkEnd w:id="0"/>
    </w:p>
    <w:sectPr w:rsidR="00D56B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F9C"/>
    <w:rsid w:val="00D56BF3"/>
    <w:rsid w:val="00D6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ECAA2EA-9811-4B15-A976-EBEA1F92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2025-12-08T14:14:00Z</dcterms:created>
  <dcterms:modified xsi:type="dcterms:W3CDTF">2025-12-08T14:17:00Z</dcterms:modified>
</cp:coreProperties>
</file>