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9783717" w:displacedByCustomXml="next"/>
    <w:bookmarkEnd w:id="0" w:displacedByCustomXml="next"/>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497"/>
            <w:gridCol w:w="7813"/>
          </w:tblGrid>
          <w:tr w:rsidR="008F48C9" w:rsidRPr="008F48C9" w:rsidTr="008F48C9">
            <w:trPr>
              <w:trHeight w:val="3960"/>
              <w:jc w:val="center"/>
            </w:trPr>
            <w:tc>
              <w:tcPr>
                <w:tcW w:w="1211" w:type="pct"/>
                <w:tcBorders>
                  <w:top w:val="nil"/>
                  <w:left w:val="nil"/>
                  <w:bottom w:val="nil"/>
                  <w:right w:val="nil"/>
                </w:tcBorders>
                <w:shd w:val="clear" w:color="auto" w:fill="auto"/>
              </w:tcPr>
              <w:p w:rsidR="005B1546" w:rsidRPr="008F48C9" w:rsidRDefault="005B1546">
                <w:pPr>
                  <w:pStyle w:val="NoSpacing"/>
                </w:pPr>
              </w:p>
            </w:tc>
            <w:tc>
              <w:tcPr>
                <w:tcW w:w="3789" w:type="pct"/>
                <w:tcBorders>
                  <w:top w:val="nil"/>
                  <w:left w:val="nil"/>
                  <w:bottom w:val="nil"/>
                  <w:right w:val="nil"/>
                </w:tcBorders>
                <w:shd w:val="clear" w:color="auto" w:fill="auto"/>
                <w:tcMar>
                  <w:left w:w="115" w:type="dxa"/>
                  <w:bottom w:w="115" w:type="dxa"/>
                </w:tcMar>
                <w:vAlign w:val="bottom"/>
              </w:tcPr>
              <w:p w:rsidR="005B1546" w:rsidRPr="008F48C9" w:rsidRDefault="00E063E5" w:rsidP="00F00A89">
                <w:pPr>
                  <w:pStyle w:val="NoSpacing"/>
                  <w:jc w:val="center"/>
                  <w:rPr>
                    <w:rFonts w:eastAsiaTheme="majorEastAsia" w:cstheme="majorBidi"/>
                    <w:color w:val="323232" w:themeColor="text2"/>
                    <w:sz w:val="120"/>
                    <w:szCs w:val="120"/>
                  </w:rPr>
                </w:pPr>
                <w:r w:rsidRPr="008F48C9">
                  <w:rPr>
                    <w:rFonts w:eastAsiaTheme="majorEastAsia" w:cstheme="majorBidi"/>
                    <w:color w:val="323232" w:themeColor="text2"/>
                    <w:sz w:val="120"/>
                    <w:szCs w:val="120"/>
                  </w:rPr>
                  <w:t>Marketing Proposal</w:t>
                </w:r>
              </w:p>
            </w:tc>
          </w:tr>
          <w:tr w:rsidR="005B1546" w:rsidRPr="008F48C9" w:rsidTr="008F48C9">
            <w:trPr>
              <w:jc w:val="center"/>
            </w:trPr>
            <w:tc>
              <w:tcPr>
                <w:tcW w:w="1211" w:type="pct"/>
                <w:tcBorders>
                  <w:top w:val="nil"/>
                  <w:left w:val="nil"/>
                  <w:bottom w:val="nil"/>
                  <w:right w:val="nil"/>
                </w:tcBorders>
                <w:shd w:val="clear" w:color="auto" w:fill="auto"/>
              </w:tcPr>
              <w:p w:rsidR="005B1546" w:rsidRPr="008F48C9" w:rsidRDefault="005B1546">
                <w:pPr>
                  <w:pStyle w:val="NoSpacing"/>
                  <w:rPr>
                    <w:color w:val="E5C243" w:themeColor="background2"/>
                  </w:rPr>
                </w:pPr>
              </w:p>
            </w:tc>
            <w:tc>
              <w:tcPr>
                <w:tcW w:w="3789" w:type="pct"/>
                <w:tcBorders>
                  <w:top w:val="nil"/>
                  <w:left w:val="nil"/>
                  <w:bottom w:val="nil"/>
                  <w:right w:val="nil"/>
                </w:tcBorders>
                <w:shd w:val="clear" w:color="auto" w:fill="auto"/>
                <w:tcMar>
                  <w:left w:w="72" w:type="dxa"/>
                  <w:bottom w:w="216" w:type="dxa"/>
                  <w:right w:w="0" w:type="dxa"/>
                </w:tcMar>
                <w:vAlign w:val="bottom"/>
              </w:tcPr>
              <w:p w:rsidR="005B1546" w:rsidRPr="008F48C9" w:rsidRDefault="003865AE">
                <w:r w:rsidRPr="008F48C9">
                  <w:rPr>
                    <w:noProof/>
                    <w:lang w:eastAsia="en-US"/>
                  </w:rPr>
                  <w:drawing>
                    <wp:inline distT="0" distB="0" distL="0" distR="0">
                      <wp:extent cx="4915213" cy="3195259"/>
                      <wp:effectExtent l="0" t="0" r="0" b="5715"/>
                      <wp:docPr id="5" name="Picture 5"/>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5213" cy="3195259"/>
                              </a:xfrm>
                              <a:prstGeom prst="rect">
                                <a:avLst/>
                              </a:prstGeom>
                            </pic:spPr>
                          </pic:pic>
                        </a:graphicData>
                      </a:graphic>
                    </wp:inline>
                  </w:drawing>
                </w:r>
              </w:p>
            </w:tc>
          </w:tr>
          <w:tr w:rsidR="008F48C9" w:rsidRPr="008F48C9" w:rsidTr="008F48C9">
            <w:trPr>
              <w:trHeight w:val="864"/>
              <w:jc w:val="center"/>
            </w:trPr>
            <w:tc>
              <w:tcPr>
                <w:tcW w:w="1211" w:type="pct"/>
                <w:tcBorders>
                  <w:top w:val="nil"/>
                  <w:left w:val="nil"/>
                  <w:bottom w:val="nil"/>
                </w:tcBorders>
                <w:shd w:val="clear" w:color="auto" w:fill="D55816" w:themeFill="accent2"/>
                <w:vAlign w:val="center"/>
              </w:tcPr>
              <w:p w:rsidR="005B1546" w:rsidRPr="008F48C9" w:rsidRDefault="005C69A1" w:rsidP="008F48C9">
                <w:pPr>
                  <w:pStyle w:val="NoSpacing"/>
                  <w:ind w:right="18"/>
                  <w:jc w:val="center"/>
                  <w:rPr>
                    <w:color w:val="FFFFFF" w:themeColor="background1"/>
                    <w:sz w:val="32"/>
                    <w:szCs w:val="32"/>
                  </w:rPr>
                </w:pPr>
                <w:sdt>
                  <w:sdtPr>
                    <w:rPr>
                      <w:color w:val="FFFFFF" w:themeColor="background1"/>
                      <w:sz w:val="32"/>
                      <w:szCs w:val="32"/>
                    </w:rPr>
                    <w:alias w:val="Date"/>
                    <w:id w:val="541102334"/>
                    <w:placeholder>
                      <w:docPart w:val="8E274774C8954F67BC29E2BF06CF448F"/>
                    </w:placeholder>
                    <w:dataBinding w:prefixMappings="xmlns:ns0='http://schemas.microsoft.com/office/2006/coverPageProps'" w:xpath="/ns0:CoverPageProperties[1]/ns0:PublishDate[1]" w:storeItemID="{55AF091B-3C7A-41E3-B477-F2FDAA23CFDA}"/>
                    <w:date w:fullDate="2017-04-12T00:00:00Z">
                      <w:dateFormat w:val="M/d/yyyy"/>
                      <w:lid w:val="en-US"/>
                      <w:storeMappedDataAs w:val="dateTime"/>
                      <w:calendar w:val="gregorian"/>
                    </w:date>
                  </w:sdtPr>
                  <w:sdtEndPr/>
                  <w:sdtContent>
                    <w:r w:rsidR="00E063E5" w:rsidRPr="008F48C9">
                      <w:rPr>
                        <w:color w:val="FFFFFF" w:themeColor="background1"/>
                        <w:sz w:val="32"/>
                        <w:szCs w:val="32"/>
                      </w:rPr>
                      <w:t>4/12/2017</w:t>
                    </w:r>
                  </w:sdtContent>
                </w:sdt>
              </w:p>
            </w:tc>
            <w:tc>
              <w:tcPr>
                <w:tcW w:w="3789" w:type="pct"/>
                <w:tcBorders>
                  <w:top w:val="nil"/>
                  <w:bottom w:val="nil"/>
                  <w:right w:val="nil"/>
                </w:tcBorders>
                <w:shd w:val="clear" w:color="auto" w:fill="A5300F" w:themeFill="accent1"/>
                <w:tcMar>
                  <w:left w:w="216" w:type="dxa"/>
                </w:tcMar>
                <w:vAlign w:val="center"/>
              </w:tcPr>
              <w:p w:rsidR="005B1546" w:rsidRPr="008F48C9" w:rsidRDefault="005C69A1">
                <w:pPr>
                  <w:pStyle w:val="NoSpacing"/>
                  <w:rPr>
                    <w:color w:val="FFFFFF" w:themeColor="background1"/>
                    <w:sz w:val="40"/>
                    <w:szCs w:val="40"/>
                  </w:rPr>
                </w:pPr>
                <w:sdt>
                  <w:sdtPr>
                    <w:rPr>
                      <w:color w:val="FFFFFF" w:themeColor="background1"/>
                      <w:sz w:val="40"/>
                      <w:szCs w:val="40"/>
                    </w:rPr>
                    <w:alias w:val="Subtitle"/>
                    <w:id w:val="541102329"/>
                    <w:placeholder>
                      <w:docPart w:val="B88C1A3EB3F44BADBAB8493C572094B8"/>
                    </w:placeholder>
                    <w:dataBinding w:prefixMappings="xmlns:ns0='http://schemas.openxmlformats.org/package/2006/metadata/core-properties' xmlns:ns1='http://purl.org/dc/elements/1.1/'" w:xpath="/ns0:coreProperties[1]/ns1:subject[1]" w:storeItemID="{6C3C8BC8-F283-45AE-878A-BAB7291924A1}"/>
                    <w:text/>
                  </w:sdtPr>
                  <w:sdtEndPr/>
                  <w:sdtContent>
                    <w:r w:rsidR="00E063E5" w:rsidRPr="008F48C9">
                      <w:rPr>
                        <w:color w:val="FFFFFF" w:themeColor="background1"/>
                        <w:sz w:val="40"/>
                        <w:szCs w:val="40"/>
                      </w:rPr>
                      <w:t>Group 2</w:t>
                    </w:r>
                  </w:sdtContent>
                </w:sdt>
              </w:p>
            </w:tc>
          </w:tr>
          <w:tr w:rsidR="008F48C9" w:rsidRPr="008F48C9" w:rsidTr="00EB6A33">
            <w:trPr>
              <w:trHeight w:val="1674"/>
              <w:jc w:val="center"/>
            </w:trPr>
            <w:tc>
              <w:tcPr>
                <w:tcW w:w="1211" w:type="pct"/>
                <w:tcBorders>
                  <w:top w:val="nil"/>
                  <w:left w:val="nil"/>
                  <w:bottom w:val="nil"/>
                  <w:right w:val="nil"/>
                </w:tcBorders>
                <w:shd w:val="clear" w:color="auto" w:fill="auto"/>
              </w:tcPr>
              <w:p w:rsidR="00EB6A33" w:rsidRPr="00EB6A33" w:rsidRDefault="00EB6A33" w:rsidP="00EB6A33">
                <w:pPr>
                  <w:pStyle w:val="NoSpacing"/>
                  <w:ind w:left="720"/>
                  <w:rPr>
                    <w:color w:val="000000"/>
                    <w:sz w:val="32"/>
                    <w:szCs w:val="32"/>
                  </w:rPr>
                </w:pPr>
                <w:r w:rsidRPr="00EB6A33">
                  <w:rPr>
                    <w:color w:val="000000"/>
                    <w:sz w:val="32"/>
                    <w:szCs w:val="32"/>
                  </w:rPr>
                  <w:t>Alexa</w:t>
                </w:r>
              </w:p>
              <w:p w:rsidR="00EB6A33" w:rsidRPr="00EB6A33" w:rsidRDefault="00EB6A33" w:rsidP="00EB6A33">
                <w:pPr>
                  <w:pStyle w:val="NoSpacing"/>
                  <w:ind w:left="720"/>
                  <w:rPr>
                    <w:color w:val="000000"/>
                    <w:sz w:val="32"/>
                    <w:szCs w:val="32"/>
                  </w:rPr>
                </w:pPr>
                <w:r w:rsidRPr="00EB6A33">
                  <w:rPr>
                    <w:color w:val="000000"/>
                    <w:sz w:val="32"/>
                    <w:szCs w:val="32"/>
                  </w:rPr>
                  <w:t>Corey</w:t>
                </w:r>
              </w:p>
              <w:p w:rsidR="00EB6A33" w:rsidRPr="00EB6A33" w:rsidRDefault="00EB6A33" w:rsidP="00EB6A33">
                <w:pPr>
                  <w:pStyle w:val="NoSpacing"/>
                  <w:ind w:left="720"/>
                  <w:rPr>
                    <w:color w:val="000000"/>
                    <w:sz w:val="32"/>
                    <w:szCs w:val="32"/>
                  </w:rPr>
                </w:pPr>
                <w:r w:rsidRPr="00EB6A33">
                  <w:rPr>
                    <w:color w:val="000000"/>
                    <w:sz w:val="32"/>
                    <w:szCs w:val="32"/>
                  </w:rPr>
                  <w:t>Justin</w:t>
                </w:r>
              </w:p>
              <w:p w:rsidR="00EB6A33" w:rsidRPr="00EB6A33" w:rsidRDefault="00EB6A33" w:rsidP="00EB6A33">
                <w:pPr>
                  <w:pStyle w:val="NoSpacing"/>
                  <w:ind w:left="720"/>
                  <w:rPr>
                    <w:color w:val="000000"/>
                    <w:sz w:val="32"/>
                    <w:szCs w:val="32"/>
                  </w:rPr>
                </w:pPr>
                <w:r w:rsidRPr="00EB6A33">
                  <w:rPr>
                    <w:color w:val="000000"/>
                    <w:sz w:val="32"/>
                    <w:szCs w:val="32"/>
                  </w:rPr>
                  <w:t>Sarah</w:t>
                </w:r>
              </w:p>
              <w:p w:rsidR="00EB6A33" w:rsidRPr="00EB6A33" w:rsidRDefault="00EB6A33" w:rsidP="00EB6A33">
                <w:pPr>
                  <w:pStyle w:val="NoSpacing"/>
                  <w:ind w:left="720"/>
                  <w:rPr>
                    <w:color w:val="FF0000"/>
                    <w:sz w:val="36"/>
                    <w:szCs w:val="36"/>
                  </w:rPr>
                </w:pPr>
                <w:r w:rsidRPr="00EB6A33">
                  <w:rPr>
                    <w:color w:val="000000"/>
                    <w:sz w:val="32"/>
                    <w:szCs w:val="32"/>
                  </w:rPr>
                  <w:t>Sidhant</w:t>
                </w:r>
              </w:p>
            </w:tc>
            <w:tc>
              <w:tcPr>
                <w:tcW w:w="3789" w:type="pct"/>
                <w:tcBorders>
                  <w:top w:val="nil"/>
                  <w:left w:val="nil"/>
                  <w:bottom w:val="nil"/>
                  <w:right w:val="nil"/>
                </w:tcBorders>
                <w:shd w:val="clear" w:color="auto" w:fill="auto"/>
                <w:tcMar>
                  <w:top w:w="432" w:type="dxa"/>
                  <w:left w:w="216" w:type="dxa"/>
                  <w:right w:w="432" w:type="dxa"/>
                </w:tcMar>
              </w:tcPr>
              <w:p w:rsidR="008F48C9" w:rsidRPr="00F81350" w:rsidRDefault="008F48C9" w:rsidP="008F48C9">
                <w:pPr>
                  <w:pStyle w:val="NoSpacing"/>
                  <w:numPr>
                    <w:ilvl w:val="0"/>
                    <w:numId w:val="29"/>
                  </w:numPr>
                  <w:rPr>
                    <w:color w:val="000000"/>
                    <w:sz w:val="32"/>
                    <w:szCs w:val="32"/>
                  </w:rPr>
                </w:pPr>
                <w:r w:rsidRPr="00F81350">
                  <w:rPr>
                    <w:color w:val="000000"/>
                    <w:sz w:val="32"/>
                    <w:szCs w:val="32"/>
                  </w:rPr>
                  <w:t>Abstract</w:t>
                </w:r>
              </w:p>
              <w:p w:rsidR="008F48C9" w:rsidRPr="00F81350" w:rsidRDefault="008F48C9" w:rsidP="008F48C9">
                <w:pPr>
                  <w:pStyle w:val="NoSpacing"/>
                  <w:numPr>
                    <w:ilvl w:val="0"/>
                    <w:numId w:val="29"/>
                  </w:numPr>
                  <w:rPr>
                    <w:color w:val="000000"/>
                    <w:sz w:val="32"/>
                    <w:szCs w:val="32"/>
                  </w:rPr>
                </w:pPr>
                <w:r w:rsidRPr="00F81350">
                  <w:rPr>
                    <w:color w:val="000000"/>
                    <w:sz w:val="32"/>
                    <w:szCs w:val="32"/>
                  </w:rPr>
                  <w:t>Introduction</w:t>
                </w:r>
              </w:p>
              <w:p w:rsidR="008F48C9" w:rsidRPr="00F81350" w:rsidRDefault="008F48C9" w:rsidP="008F48C9">
                <w:pPr>
                  <w:pStyle w:val="NoSpacing"/>
                  <w:numPr>
                    <w:ilvl w:val="0"/>
                    <w:numId w:val="29"/>
                  </w:numPr>
                  <w:rPr>
                    <w:color w:val="000000"/>
                    <w:sz w:val="32"/>
                    <w:szCs w:val="32"/>
                  </w:rPr>
                </w:pPr>
                <w:r w:rsidRPr="00F81350">
                  <w:rPr>
                    <w:color w:val="000000"/>
                    <w:sz w:val="32"/>
                    <w:szCs w:val="32"/>
                  </w:rPr>
                  <w:t>Background</w:t>
                </w:r>
              </w:p>
              <w:p w:rsidR="008F48C9" w:rsidRPr="00F81350" w:rsidRDefault="008F48C9" w:rsidP="008F48C9">
                <w:pPr>
                  <w:pStyle w:val="NoSpacing"/>
                  <w:numPr>
                    <w:ilvl w:val="0"/>
                    <w:numId w:val="29"/>
                  </w:numPr>
                  <w:rPr>
                    <w:color w:val="000000"/>
                    <w:sz w:val="32"/>
                    <w:szCs w:val="32"/>
                  </w:rPr>
                </w:pPr>
                <w:r w:rsidRPr="00F81350">
                  <w:rPr>
                    <w:color w:val="000000"/>
                    <w:sz w:val="32"/>
                    <w:szCs w:val="32"/>
                  </w:rPr>
                  <w:t>Data</w:t>
                </w:r>
              </w:p>
              <w:p w:rsidR="008F48C9" w:rsidRPr="00F81350" w:rsidRDefault="008F48C9" w:rsidP="008F48C9">
                <w:pPr>
                  <w:pStyle w:val="NoSpacing"/>
                  <w:numPr>
                    <w:ilvl w:val="0"/>
                    <w:numId w:val="29"/>
                  </w:numPr>
                  <w:rPr>
                    <w:color w:val="000000"/>
                    <w:sz w:val="32"/>
                    <w:szCs w:val="32"/>
                  </w:rPr>
                </w:pPr>
                <w:r w:rsidRPr="00F81350">
                  <w:rPr>
                    <w:color w:val="000000"/>
                    <w:sz w:val="32"/>
                    <w:szCs w:val="32"/>
                  </w:rPr>
                  <w:t>Analysis</w:t>
                </w:r>
              </w:p>
              <w:p w:rsidR="008F48C9" w:rsidRPr="00F81350" w:rsidRDefault="008F48C9" w:rsidP="008F48C9">
                <w:pPr>
                  <w:pStyle w:val="NoSpacing"/>
                  <w:numPr>
                    <w:ilvl w:val="0"/>
                    <w:numId w:val="29"/>
                  </w:numPr>
                  <w:rPr>
                    <w:color w:val="000000"/>
                    <w:sz w:val="32"/>
                    <w:szCs w:val="32"/>
                  </w:rPr>
                </w:pPr>
                <w:r w:rsidRPr="00F81350">
                  <w:rPr>
                    <w:color w:val="000000"/>
                    <w:sz w:val="32"/>
                    <w:szCs w:val="32"/>
                  </w:rPr>
                  <w:t>Conclusion</w:t>
                </w:r>
              </w:p>
              <w:p w:rsidR="008F48C9" w:rsidRPr="008F48C9" w:rsidRDefault="008F48C9" w:rsidP="008F48C9">
                <w:pPr>
                  <w:pStyle w:val="NoSpacing"/>
                  <w:rPr>
                    <w:color w:val="000000"/>
                    <w:sz w:val="24"/>
                    <w:szCs w:val="24"/>
                  </w:rPr>
                </w:pPr>
              </w:p>
            </w:tc>
          </w:tr>
        </w:tbl>
        <w:p w:rsidR="005B1546" w:rsidRPr="008F48C9" w:rsidRDefault="005C69A1">
          <w:pPr>
            <w:spacing w:after="200" w:line="276" w:lineRule="auto"/>
          </w:pPr>
        </w:p>
      </w:sdtContent>
    </w:sdt>
    <w:p w:rsidR="005B1546" w:rsidRPr="008F48C9" w:rsidRDefault="005C69A1">
      <w:pPr>
        <w:pStyle w:val="Title"/>
      </w:pPr>
      <w:sdt>
        <w:sdtPr>
          <w:alias w:val="Title"/>
          <w:id w:val="-1055697181"/>
          <w:placeholder>
            <w:docPart w:val="C036C762215B46D6BCE05C1BB73AC0D5"/>
          </w:placeholder>
          <w:dataBinding w:prefixMappings="xmlns:ns0='http://schemas.openxmlformats.org/package/2006/metadata/core-properties' xmlns:ns1='http://purl.org/dc/elements/1.1/'" w:xpath="/ns0:coreProperties[1]/ns1:title[1]" w:storeItemID="{6C3C8BC8-F283-45AE-878A-BAB7291924A1}"/>
          <w:text/>
        </w:sdtPr>
        <w:sdtEndPr/>
        <w:sdtContent>
          <w:r w:rsidR="0064286A" w:rsidRPr="008F48C9">
            <w:t>Ferrari’s Pizzeria</w:t>
          </w:r>
        </w:sdtContent>
      </w:sdt>
    </w:p>
    <w:p w:rsidR="005B1546" w:rsidRPr="008F48C9" w:rsidRDefault="005B1546">
      <w:pPr>
        <w:pStyle w:val="Title"/>
        <w:rPr>
          <w:rFonts w:eastAsiaTheme="majorEastAsia" w:cstheme="majorBidi"/>
          <w:b/>
          <w:bCs/>
          <w:caps/>
          <w:color w:val="D55816" w:themeColor="accent2"/>
          <w:spacing w:val="50"/>
          <w:sz w:val="24"/>
          <w:szCs w:val="22"/>
        </w:rPr>
      </w:pPr>
    </w:p>
    <w:sdt>
      <w:sdtPr>
        <w:rPr>
          <w:rFonts w:asciiTheme="minorHAnsi" w:hAnsiTheme="minorHAnsi"/>
        </w:rPr>
        <w:id w:val="219697527"/>
        <w:placeholder>
          <w:docPart w:val="D31F9E378469464C85ADA76CA021A7BD"/>
        </w:placeholder>
        <w:dataBinding w:prefixMappings="xmlns:ns0='http://schemas.openxmlformats.org/package/2006/metadata/core-properties' xmlns:ns1='http://purl.org/dc/elements/1.1/'" w:xpath="/ns0:coreProperties[1]/ns1:subject[1]" w:storeItemID="{6C3C8BC8-F283-45AE-878A-BAB7291924A1}"/>
        <w:text/>
      </w:sdtPr>
      <w:sdtEndPr/>
      <w:sdtContent>
        <w:p w:rsidR="005B1546" w:rsidRPr="008F48C9" w:rsidRDefault="00E063E5" w:rsidP="00E063E5">
          <w:pPr>
            <w:pStyle w:val="Subtitle"/>
            <w:rPr>
              <w:rFonts w:asciiTheme="minorHAnsi" w:hAnsiTheme="minorHAnsi"/>
            </w:rPr>
          </w:pPr>
          <w:r w:rsidRPr="008F48C9">
            <w:rPr>
              <w:rFonts w:asciiTheme="minorHAnsi" w:hAnsiTheme="minorHAnsi"/>
            </w:rPr>
            <w:t>Group 2</w:t>
          </w:r>
        </w:p>
      </w:sdtContent>
    </w:sdt>
    <w:p w:rsidR="00E063E5" w:rsidRPr="008F48C9" w:rsidRDefault="00E063E5" w:rsidP="00312737">
      <w:pPr>
        <w:pStyle w:val="Heading1"/>
        <w:spacing w:line="480" w:lineRule="auto"/>
        <w:rPr>
          <w:rFonts w:asciiTheme="minorHAnsi" w:hAnsiTheme="minorHAnsi"/>
          <w:sz w:val="24"/>
          <w:szCs w:val="24"/>
          <w:lang w:eastAsia="en-US"/>
        </w:rPr>
      </w:pPr>
      <w:r w:rsidRPr="008F48C9">
        <w:rPr>
          <w:rFonts w:asciiTheme="minorHAnsi" w:hAnsiTheme="minorHAnsi"/>
          <w:lang w:eastAsia="en-US"/>
        </w:rPr>
        <w:t xml:space="preserve">Abstract </w:t>
      </w:r>
    </w:p>
    <w:p w:rsidR="00E063E5" w:rsidRPr="00312737" w:rsidRDefault="00E063E5" w:rsidP="00312737">
      <w:pPr>
        <w:spacing w:after="0" w:line="480" w:lineRule="auto"/>
        <w:rPr>
          <w:rFonts w:ascii="Arial" w:eastAsia="Times New Roman" w:hAnsi="Arial" w:cs="Arial"/>
          <w:color w:val="000000"/>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The research provided below reflects the current market conditions and potential market conditions for Ferrari’s Pizzeria in the Plano/Dallas area. The purpose of this document is to address the potential customers for the pizzeria and how to market to them. Ferrari’s Pizzeria is a family owned New York Style pizzeria located in Plano, Texas. The main points we addressed in our research was “How far are people willing to travel for pizza” and “How many people have heard of Ferrari’s Pizzeria.” After review of the surveys collected we have </w:t>
      </w:r>
      <w:r w:rsidR="003F1B8A" w:rsidRPr="00312737">
        <w:rPr>
          <w:rFonts w:ascii="Arial" w:eastAsia="Times New Roman" w:hAnsi="Arial" w:cs="Arial"/>
          <w:color w:val="000000"/>
          <w:kern w:val="0"/>
          <w:sz w:val="24"/>
          <w:szCs w:val="24"/>
          <w:lang w:eastAsia="en-US"/>
          <w14:ligatures w14:val="none"/>
        </w:rPr>
        <w:t>concluded</w:t>
      </w:r>
      <w:r w:rsidRPr="00312737">
        <w:rPr>
          <w:rFonts w:ascii="Arial" w:eastAsia="Times New Roman" w:hAnsi="Arial" w:cs="Arial"/>
          <w:color w:val="000000"/>
          <w:kern w:val="0"/>
          <w:sz w:val="24"/>
          <w:szCs w:val="24"/>
          <w:lang w:eastAsia="en-US"/>
          <w14:ligatures w14:val="none"/>
        </w:rPr>
        <w:t xml:space="preserve"> that Ferrari’s Pizzeria would best be marketed through social media, local sports teams, schools, and businesses. </w:t>
      </w:r>
    </w:p>
    <w:p w:rsidR="008F48C9" w:rsidRPr="008F48C9" w:rsidRDefault="008F48C9" w:rsidP="00312737">
      <w:pPr>
        <w:spacing w:after="0" w:line="480" w:lineRule="auto"/>
        <w:rPr>
          <w:rFonts w:eastAsia="Times New Roman"/>
          <w:color w:val="000000"/>
          <w:kern w:val="0"/>
          <w:sz w:val="24"/>
          <w:szCs w:val="24"/>
          <w:lang w:eastAsia="en-US"/>
          <w14:ligatures w14:val="none"/>
        </w:rPr>
      </w:pPr>
    </w:p>
    <w:p w:rsidR="008F48C9" w:rsidRPr="008F48C9" w:rsidRDefault="008F48C9" w:rsidP="00312737">
      <w:pPr>
        <w:spacing w:after="0" w:line="480" w:lineRule="auto"/>
        <w:rPr>
          <w:rFonts w:eastAsia="Times New Roman"/>
          <w:color w:val="000000"/>
          <w:kern w:val="0"/>
          <w:sz w:val="24"/>
          <w:szCs w:val="24"/>
          <w:lang w:eastAsia="en-US"/>
          <w14:ligatures w14:val="none"/>
        </w:rPr>
      </w:pPr>
    </w:p>
    <w:p w:rsidR="008F48C9" w:rsidRDefault="008F48C9" w:rsidP="00312737">
      <w:pPr>
        <w:spacing w:after="0" w:line="480" w:lineRule="auto"/>
        <w:rPr>
          <w:rFonts w:eastAsia="Times New Roman"/>
          <w:color w:val="000000"/>
          <w:kern w:val="0"/>
          <w:sz w:val="24"/>
          <w:szCs w:val="24"/>
          <w:lang w:eastAsia="en-US"/>
          <w14:ligatures w14:val="none"/>
        </w:rPr>
      </w:pPr>
    </w:p>
    <w:p w:rsidR="008F48C9" w:rsidRPr="008F48C9" w:rsidRDefault="008F48C9" w:rsidP="00312737">
      <w:pPr>
        <w:spacing w:after="0" w:line="480" w:lineRule="auto"/>
        <w:rPr>
          <w:rFonts w:eastAsia="Times New Roman"/>
          <w:color w:val="000000"/>
          <w:kern w:val="0"/>
          <w:sz w:val="24"/>
          <w:szCs w:val="24"/>
          <w:lang w:eastAsia="en-US"/>
          <w14:ligatures w14:val="none"/>
        </w:rPr>
      </w:pPr>
    </w:p>
    <w:p w:rsidR="008F48C9" w:rsidRPr="008F48C9" w:rsidRDefault="008F48C9" w:rsidP="00312737">
      <w:pPr>
        <w:spacing w:after="0" w:line="480" w:lineRule="auto"/>
        <w:rPr>
          <w:rFonts w:eastAsia="Times New Roman"/>
          <w:color w:val="000000"/>
          <w:kern w:val="0"/>
          <w:sz w:val="24"/>
          <w:szCs w:val="24"/>
          <w:lang w:eastAsia="en-US"/>
          <w14:ligatures w14:val="none"/>
        </w:rPr>
      </w:pPr>
    </w:p>
    <w:p w:rsidR="008F48C9" w:rsidRPr="008F48C9" w:rsidRDefault="008F48C9" w:rsidP="00312737">
      <w:pPr>
        <w:spacing w:after="0" w:line="480" w:lineRule="auto"/>
        <w:rPr>
          <w:rFonts w:eastAsia="Times New Roman"/>
          <w:color w:val="000000"/>
          <w:kern w:val="0"/>
          <w:sz w:val="24"/>
          <w:szCs w:val="24"/>
          <w:lang w:eastAsia="en-US"/>
          <w14:ligatures w14:val="none"/>
        </w:rPr>
      </w:pPr>
    </w:p>
    <w:p w:rsidR="008F48C9" w:rsidRPr="008F48C9" w:rsidRDefault="008F48C9" w:rsidP="00312737">
      <w:pPr>
        <w:spacing w:after="0" w:line="480" w:lineRule="auto"/>
        <w:rPr>
          <w:rFonts w:eastAsia="Times New Roman"/>
          <w:color w:val="000000"/>
          <w:kern w:val="0"/>
          <w:sz w:val="24"/>
          <w:szCs w:val="24"/>
          <w:lang w:eastAsia="en-US"/>
          <w14:ligatures w14:val="none"/>
        </w:rPr>
      </w:pPr>
    </w:p>
    <w:p w:rsidR="008F48C9" w:rsidRPr="008F48C9" w:rsidRDefault="008F48C9" w:rsidP="00312737">
      <w:pPr>
        <w:spacing w:after="0" w:line="480" w:lineRule="auto"/>
        <w:rPr>
          <w:rFonts w:eastAsia="Times New Roman"/>
          <w:color w:val="000000"/>
          <w:kern w:val="0"/>
          <w:sz w:val="24"/>
          <w:szCs w:val="24"/>
          <w:lang w:eastAsia="en-US"/>
          <w14:ligatures w14:val="none"/>
        </w:rPr>
      </w:pPr>
    </w:p>
    <w:p w:rsidR="008F48C9" w:rsidRPr="008F48C9" w:rsidRDefault="008F48C9" w:rsidP="00312737">
      <w:pPr>
        <w:spacing w:after="0" w:line="480" w:lineRule="auto"/>
        <w:rPr>
          <w:rFonts w:eastAsia="Times New Roman"/>
          <w:color w:val="000000"/>
          <w:kern w:val="0"/>
          <w:sz w:val="24"/>
          <w:szCs w:val="24"/>
          <w:lang w:eastAsia="en-US"/>
          <w14:ligatures w14:val="none"/>
        </w:rPr>
      </w:pPr>
    </w:p>
    <w:p w:rsidR="008F48C9" w:rsidRPr="008F48C9" w:rsidRDefault="008F48C9" w:rsidP="00312737">
      <w:pPr>
        <w:spacing w:after="0" w:line="480" w:lineRule="auto"/>
        <w:rPr>
          <w:rFonts w:eastAsia="Times New Roman"/>
          <w:color w:val="000000"/>
          <w:kern w:val="0"/>
          <w:sz w:val="24"/>
          <w:szCs w:val="24"/>
          <w:lang w:eastAsia="en-US"/>
          <w14:ligatures w14:val="none"/>
        </w:rPr>
      </w:pPr>
    </w:p>
    <w:p w:rsidR="00E063E5" w:rsidRPr="008F48C9" w:rsidRDefault="00E063E5" w:rsidP="00312737">
      <w:pPr>
        <w:spacing w:after="0" w:line="480" w:lineRule="auto"/>
        <w:rPr>
          <w:rFonts w:eastAsia="Times New Roman"/>
          <w:kern w:val="0"/>
          <w:sz w:val="24"/>
          <w:szCs w:val="24"/>
          <w:lang w:eastAsia="en-US"/>
          <w14:ligatures w14:val="none"/>
        </w:rPr>
      </w:pPr>
    </w:p>
    <w:p w:rsidR="00E063E5" w:rsidRPr="008F48C9" w:rsidRDefault="00E063E5" w:rsidP="00312737">
      <w:pPr>
        <w:pStyle w:val="Heading1"/>
        <w:spacing w:line="480" w:lineRule="auto"/>
        <w:rPr>
          <w:rFonts w:asciiTheme="minorHAnsi" w:hAnsiTheme="minorHAnsi"/>
          <w:sz w:val="24"/>
          <w:szCs w:val="24"/>
          <w:lang w:eastAsia="en-US"/>
        </w:rPr>
      </w:pPr>
      <w:r w:rsidRPr="008F48C9">
        <w:rPr>
          <w:rFonts w:asciiTheme="minorHAnsi" w:hAnsiTheme="minorHAnsi"/>
          <w:shd w:val="clear" w:color="auto" w:fill="FFFFFF"/>
          <w:lang w:eastAsia="en-US"/>
        </w:rPr>
        <w:lastRenderedPageBreak/>
        <w:t>Introduction</w:t>
      </w:r>
    </w:p>
    <w:p w:rsidR="00E063E5" w:rsidRPr="008F48C9" w:rsidRDefault="00E063E5" w:rsidP="00312737">
      <w:pPr>
        <w:pStyle w:val="Heading2"/>
        <w:spacing w:line="480" w:lineRule="auto"/>
        <w:rPr>
          <w:sz w:val="24"/>
          <w:szCs w:val="24"/>
          <w:lang w:eastAsia="en-US"/>
        </w:rPr>
      </w:pPr>
      <w:r w:rsidRPr="008F48C9">
        <w:rPr>
          <w:lang w:eastAsia="en-US"/>
        </w:rPr>
        <w:t>Ferrari’s Pizzeria</w:t>
      </w:r>
    </w:p>
    <w:p w:rsidR="00056974" w:rsidRPr="00056974" w:rsidRDefault="00056974" w:rsidP="00056974">
      <w:pPr>
        <w:spacing w:after="160" w:line="480" w:lineRule="auto"/>
        <w:rPr>
          <w:rFonts w:ascii="Times New Roman" w:eastAsia="Times New Roman" w:hAnsi="Times New Roman"/>
          <w:kern w:val="0"/>
          <w:sz w:val="24"/>
          <w:szCs w:val="24"/>
          <w:lang w:eastAsia="en-US"/>
          <w14:ligatures w14:val="none"/>
        </w:rPr>
      </w:pPr>
      <w:r w:rsidRPr="00056974">
        <w:rPr>
          <w:rFonts w:ascii="Arial" w:eastAsia="Times New Roman" w:hAnsi="Arial" w:cs="Arial"/>
          <w:color w:val="212121"/>
          <w:kern w:val="0"/>
          <w:sz w:val="24"/>
          <w:szCs w:val="24"/>
          <w:shd w:val="clear" w:color="auto" w:fill="FFFFFF"/>
          <w:lang w:eastAsia="en-US"/>
          <w14:ligatures w14:val="none"/>
        </w:rPr>
        <w:t xml:space="preserve">Ferrari’s Pizzeria is a family owned and operated restaurant established in 2008. The owners are Vinny Ferrari Jr. and Vinny Ferrari Sr., a father and son duo looking to open the most authentic New York Style Pizzeria in the Plano area. The first Ferrari’s location ever opened was back in August of 2008 in Plano, Texas off of Preston Road and Tennyson Parkway. The duo soon opened a second location in October of 2013 located in Plano off </w:t>
      </w:r>
      <w:proofErr w:type="spellStart"/>
      <w:r w:rsidRPr="00056974">
        <w:rPr>
          <w:rFonts w:ascii="Arial" w:eastAsia="Times New Roman" w:hAnsi="Arial" w:cs="Arial"/>
          <w:color w:val="212121"/>
          <w:kern w:val="0"/>
          <w:sz w:val="24"/>
          <w:szCs w:val="24"/>
          <w:shd w:val="clear" w:color="auto" w:fill="FFFFFF"/>
          <w:lang w:eastAsia="en-US"/>
          <w14:ligatures w14:val="none"/>
        </w:rPr>
        <w:t>Coit</w:t>
      </w:r>
      <w:proofErr w:type="spellEnd"/>
      <w:r w:rsidRPr="00056974">
        <w:rPr>
          <w:rFonts w:ascii="Arial" w:eastAsia="Times New Roman" w:hAnsi="Arial" w:cs="Arial"/>
          <w:color w:val="212121"/>
          <w:kern w:val="0"/>
          <w:sz w:val="24"/>
          <w:szCs w:val="24"/>
          <w:shd w:val="clear" w:color="auto" w:fill="FFFFFF"/>
          <w:lang w:eastAsia="en-US"/>
          <w14:ligatures w14:val="none"/>
        </w:rPr>
        <w:t xml:space="preserve"> Road and Legacy Drive. Vinny Jr. learned the pizza business from friends back in Yonkers, New York where he studied the pizza-making artistry. Vinny’s favorite mentors were the </w:t>
      </w:r>
      <w:proofErr w:type="spellStart"/>
      <w:r w:rsidRPr="00056974">
        <w:rPr>
          <w:rFonts w:ascii="Arial" w:eastAsia="Times New Roman" w:hAnsi="Arial" w:cs="Arial"/>
          <w:color w:val="212121"/>
          <w:kern w:val="0"/>
          <w:sz w:val="24"/>
          <w:szCs w:val="24"/>
          <w:shd w:val="clear" w:color="auto" w:fill="FFFFFF"/>
          <w:lang w:eastAsia="en-US"/>
          <w14:ligatures w14:val="none"/>
        </w:rPr>
        <w:t>Dibitettos</w:t>
      </w:r>
      <w:proofErr w:type="spellEnd"/>
      <w:r w:rsidRPr="00056974">
        <w:rPr>
          <w:rFonts w:ascii="Arial" w:eastAsia="Times New Roman" w:hAnsi="Arial" w:cs="Arial"/>
          <w:color w:val="212121"/>
          <w:kern w:val="0"/>
          <w:sz w:val="24"/>
          <w:szCs w:val="24"/>
          <w:shd w:val="clear" w:color="auto" w:fill="FFFFFF"/>
          <w:lang w:eastAsia="en-US"/>
          <w14:ligatures w14:val="none"/>
        </w:rPr>
        <w:t xml:space="preserve"> family, who owned a pizzeria and deli in New York City. That pizzeria and deli inspired much of the atmosphere of the elegant Ferrari’s Pizzeria today. The raving atmosphere of the restaurants displays a family oriented vibe with an Italian flair. Every family member of the Ferrari’s family works in the restaurant adding to the authentic pizzeria atmosphere. Aside from New York-Style pizza, Ferrari’s also offers genuine Italian cuisine and a delivery service to local sites.</w:t>
      </w:r>
    </w:p>
    <w:p w:rsidR="00E063E5" w:rsidRPr="008F48C9" w:rsidRDefault="00E063E5" w:rsidP="00312737">
      <w:pPr>
        <w:pStyle w:val="Heading1"/>
        <w:spacing w:line="480" w:lineRule="auto"/>
        <w:rPr>
          <w:rFonts w:asciiTheme="minorHAnsi" w:hAnsiTheme="minorHAnsi"/>
          <w:sz w:val="24"/>
          <w:szCs w:val="24"/>
          <w:lang w:eastAsia="en-US"/>
        </w:rPr>
      </w:pPr>
      <w:r w:rsidRPr="008F48C9">
        <w:rPr>
          <w:rFonts w:asciiTheme="minorHAnsi" w:hAnsiTheme="minorHAnsi"/>
          <w:lang w:eastAsia="en-US"/>
        </w:rPr>
        <w:t>Background</w:t>
      </w:r>
    </w:p>
    <w:p w:rsidR="00E063E5" w:rsidRPr="008F48C9" w:rsidRDefault="00E063E5" w:rsidP="00312737">
      <w:pPr>
        <w:pStyle w:val="Heading2"/>
        <w:spacing w:line="480" w:lineRule="auto"/>
        <w:rPr>
          <w:sz w:val="24"/>
          <w:szCs w:val="24"/>
          <w:lang w:eastAsia="en-US"/>
        </w:rPr>
      </w:pPr>
      <w:r w:rsidRPr="008F48C9">
        <w:rPr>
          <w:lang w:eastAsia="en-US"/>
        </w:rPr>
        <w:t>Product:</w:t>
      </w:r>
    </w:p>
    <w:p w:rsidR="00E063E5" w:rsidRDefault="00E063E5" w:rsidP="00312737">
      <w:pPr>
        <w:spacing w:after="0" w:line="480" w:lineRule="auto"/>
        <w:rPr>
          <w:rFonts w:ascii="Arial" w:eastAsia="Times New Roman" w:hAnsi="Arial" w:cs="Arial"/>
          <w:color w:val="000000"/>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Ferrari’s Pizzeria is a family owned and operated restaurant in Plano. While the restaurant features New York style pizza, they offer a variety of other well-known Italian dishes, such as calzones, </w:t>
      </w:r>
      <w:proofErr w:type="spellStart"/>
      <w:r w:rsidRPr="00312737">
        <w:rPr>
          <w:rFonts w:ascii="Arial" w:eastAsia="Times New Roman" w:hAnsi="Arial" w:cs="Arial"/>
          <w:color w:val="000000"/>
          <w:kern w:val="0"/>
          <w:sz w:val="24"/>
          <w:szCs w:val="24"/>
          <w:lang w:eastAsia="en-US"/>
          <w14:ligatures w14:val="none"/>
        </w:rPr>
        <w:t>strombolis</w:t>
      </w:r>
      <w:proofErr w:type="spellEnd"/>
      <w:r w:rsidRPr="00312737">
        <w:rPr>
          <w:rFonts w:ascii="Arial" w:eastAsia="Times New Roman" w:hAnsi="Arial" w:cs="Arial"/>
          <w:color w:val="000000"/>
          <w:kern w:val="0"/>
          <w:sz w:val="24"/>
          <w:szCs w:val="24"/>
          <w:lang w:eastAsia="en-US"/>
          <w14:ligatures w14:val="none"/>
        </w:rPr>
        <w:t xml:space="preserve"> and pastas. In addition to dining in, Ferrari’s Pizzeria allows customers to order their food online with the option to either pick it up, or have it delivered.</w:t>
      </w:r>
    </w:p>
    <w:p w:rsidR="005C1756" w:rsidRPr="00312737" w:rsidRDefault="005C1756" w:rsidP="00312737">
      <w:pPr>
        <w:spacing w:after="0" w:line="480" w:lineRule="auto"/>
        <w:rPr>
          <w:rFonts w:ascii="Arial" w:eastAsia="Times New Roman" w:hAnsi="Arial" w:cs="Arial"/>
          <w:kern w:val="0"/>
          <w:sz w:val="24"/>
          <w:szCs w:val="24"/>
          <w:lang w:eastAsia="en-US"/>
          <w14:ligatures w14:val="none"/>
        </w:rPr>
      </w:pPr>
    </w:p>
    <w:p w:rsidR="00E063E5" w:rsidRPr="008F48C9" w:rsidRDefault="00E063E5" w:rsidP="00312737">
      <w:pPr>
        <w:pStyle w:val="Heading2"/>
        <w:spacing w:line="480" w:lineRule="auto"/>
        <w:rPr>
          <w:sz w:val="24"/>
          <w:szCs w:val="24"/>
          <w:lang w:eastAsia="en-US"/>
        </w:rPr>
      </w:pPr>
      <w:r w:rsidRPr="008F48C9">
        <w:rPr>
          <w:lang w:eastAsia="en-US"/>
        </w:rPr>
        <w:lastRenderedPageBreak/>
        <w:t>Price:</w:t>
      </w:r>
    </w:p>
    <w:p w:rsidR="00E063E5" w:rsidRPr="00312737" w:rsidRDefault="00E063E5" w:rsidP="00312737">
      <w:p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The food at Ferrari’s Pizzeria is modestly priced. Yelp’s price rating system, which rates prices using a dollar sign rating system (</w:t>
      </w:r>
      <w:r w:rsidRPr="00312737">
        <w:rPr>
          <w:rFonts w:ascii="Arial" w:eastAsia="Times New Roman" w:hAnsi="Arial" w:cs="Arial"/>
          <w:color w:val="000000"/>
          <w:kern w:val="0"/>
          <w:sz w:val="24"/>
          <w:szCs w:val="24"/>
          <w:shd w:val="clear" w:color="auto" w:fill="FFFFFF"/>
          <w:lang w:eastAsia="en-US"/>
          <w14:ligatures w14:val="none"/>
        </w:rPr>
        <w:t>$ = under $10, $$ = $11-$30, $$$ = $31-$60, $$$$ = above $61</w:t>
      </w:r>
      <w:r w:rsidRPr="00312737">
        <w:rPr>
          <w:rFonts w:ascii="Arial" w:eastAsia="Times New Roman" w:hAnsi="Arial" w:cs="Arial"/>
          <w:color w:val="000000"/>
          <w:kern w:val="0"/>
          <w:sz w:val="24"/>
          <w:szCs w:val="24"/>
          <w:lang w:eastAsia="en-US"/>
          <w14:ligatures w14:val="none"/>
        </w:rPr>
        <w:t>), rates the food prices at Ferrari’s pizzeria at one dollar sign out of four.  By offering their food at such affordable prices, Ferrari’s pizzeria is a very attractive option for any customers looking for a casual dining experience.</w:t>
      </w:r>
    </w:p>
    <w:p w:rsidR="00E063E5" w:rsidRPr="008F48C9" w:rsidRDefault="00E063E5" w:rsidP="00312737">
      <w:pPr>
        <w:pStyle w:val="Heading2"/>
        <w:spacing w:line="480" w:lineRule="auto"/>
        <w:rPr>
          <w:sz w:val="24"/>
          <w:szCs w:val="24"/>
          <w:lang w:eastAsia="en-US"/>
        </w:rPr>
      </w:pPr>
      <w:r w:rsidRPr="008F48C9">
        <w:rPr>
          <w:lang w:eastAsia="en-US"/>
        </w:rPr>
        <w:t>Place:</w:t>
      </w:r>
    </w:p>
    <w:p w:rsidR="00E063E5" w:rsidRPr="00312737" w:rsidRDefault="00E063E5" w:rsidP="00312737">
      <w:p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Ferrari’s Pizzeria </w:t>
      </w:r>
      <w:r w:rsidR="00615620" w:rsidRPr="00312737">
        <w:rPr>
          <w:rFonts w:ascii="Arial" w:eastAsia="Times New Roman" w:hAnsi="Arial" w:cs="Arial"/>
          <w:color w:val="000000"/>
          <w:kern w:val="0"/>
          <w:sz w:val="24"/>
          <w:szCs w:val="24"/>
          <w:lang w:eastAsia="en-US"/>
          <w14:ligatures w14:val="none"/>
        </w:rPr>
        <w:t>is in</w:t>
      </w:r>
      <w:r w:rsidRPr="00312737">
        <w:rPr>
          <w:rFonts w:ascii="Arial" w:eastAsia="Times New Roman" w:hAnsi="Arial" w:cs="Arial"/>
          <w:color w:val="000000"/>
          <w:kern w:val="0"/>
          <w:sz w:val="24"/>
          <w:szCs w:val="24"/>
          <w:lang w:eastAsia="en-US"/>
          <w14:ligatures w14:val="none"/>
        </w:rPr>
        <w:t xml:space="preserve"> a shopping center in West Plano, at the Northeast corner of the intersection of </w:t>
      </w:r>
      <w:proofErr w:type="spellStart"/>
      <w:r w:rsidRPr="00312737">
        <w:rPr>
          <w:rFonts w:ascii="Arial" w:eastAsia="Times New Roman" w:hAnsi="Arial" w:cs="Arial"/>
          <w:color w:val="000000"/>
          <w:kern w:val="0"/>
          <w:sz w:val="24"/>
          <w:szCs w:val="24"/>
          <w:lang w:eastAsia="en-US"/>
          <w14:ligatures w14:val="none"/>
        </w:rPr>
        <w:t>Coit</w:t>
      </w:r>
      <w:proofErr w:type="spellEnd"/>
      <w:r w:rsidRPr="00312737">
        <w:rPr>
          <w:rFonts w:ascii="Arial" w:eastAsia="Times New Roman" w:hAnsi="Arial" w:cs="Arial"/>
          <w:color w:val="000000"/>
          <w:kern w:val="0"/>
          <w:sz w:val="24"/>
          <w:szCs w:val="24"/>
          <w:lang w:eastAsia="en-US"/>
          <w14:ligatures w14:val="none"/>
        </w:rPr>
        <w:t xml:space="preserve"> road and Legacy drive. This location is near a large residential area of Plano consisting of a large Caucasian and Asian population. There are also Elementary and Middle schools, along with a community center nearby which provide more opportunities for business.</w:t>
      </w:r>
    </w:p>
    <w:p w:rsidR="00E063E5" w:rsidRPr="008F48C9" w:rsidRDefault="00E063E5" w:rsidP="00312737">
      <w:pPr>
        <w:pStyle w:val="Heading2"/>
        <w:spacing w:line="480" w:lineRule="auto"/>
        <w:rPr>
          <w:sz w:val="24"/>
          <w:szCs w:val="24"/>
          <w:lang w:eastAsia="en-US"/>
        </w:rPr>
      </w:pPr>
      <w:r w:rsidRPr="008F48C9">
        <w:rPr>
          <w:lang w:eastAsia="en-US"/>
        </w:rPr>
        <w:t>Promotion:</w:t>
      </w:r>
      <w:r w:rsidRPr="008F48C9">
        <w:rPr>
          <w:bCs/>
          <w:lang w:eastAsia="en-US"/>
        </w:rPr>
        <w:t xml:space="preserve"> </w:t>
      </w:r>
      <w:r w:rsidRPr="008F48C9">
        <w:rPr>
          <w:bCs/>
          <w:color w:val="000000"/>
          <w:sz w:val="24"/>
          <w:szCs w:val="24"/>
          <w:lang w:eastAsia="en-US"/>
        </w:rPr>
        <w:t>       </w:t>
      </w:r>
    </w:p>
    <w:p w:rsidR="00E063E5" w:rsidRPr="00312737" w:rsidRDefault="00E063E5" w:rsidP="00312737">
      <w:p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Currently Ferrari’s Pizzeria does not designate many resources to promotion and marketing, relying mostly on word of mouth and neighborhood patronage.  They have a small social media presence on Facebook, but there are opportunities to grow with other social media platforms such as Twitter and Instagram.</w:t>
      </w:r>
    </w:p>
    <w:p w:rsidR="00E063E5" w:rsidRPr="008F48C9" w:rsidRDefault="00E063E5" w:rsidP="00312737">
      <w:pPr>
        <w:pStyle w:val="Heading2"/>
        <w:spacing w:line="480" w:lineRule="auto"/>
        <w:rPr>
          <w:sz w:val="24"/>
          <w:szCs w:val="24"/>
          <w:lang w:eastAsia="en-US"/>
        </w:rPr>
      </w:pPr>
      <w:r w:rsidRPr="008F48C9">
        <w:rPr>
          <w:lang w:eastAsia="en-US"/>
        </w:rPr>
        <w:t>Market Description</w:t>
      </w:r>
    </w:p>
    <w:p w:rsidR="008F48C9" w:rsidRPr="00312737" w:rsidRDefault="00E063E5" w:rsidP="00312737">
      <w:pPr>
        <w:spacing w:after="0" w:line="480" w:lineRule="auto"/>
        <w:rPr>
          <w:rFonts w:ascii="Arial" w:eastAsia="Times New Roman" w:hAnsi="Arial" w:cs="Arial"/>
          <w:color w:val="000000"/>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Local competitors of Ferrari’s Pizzeria include Angelo and Vito’s Italian Food, Taverna </w:t>
      </w:r>
      <w:proofErr w:type="spellStart"/>
      <w:r w:rsidRPr="00312737">
        <w:rPr>
          <w:rFonts w:ascii="Arial" w:eastAsia="Times New Roman" w:hAnsi="Arial" w:cs="Arial"/>
          <w:color w:val="000000"/>
          <w:kern w:val="0"/>
          <w:sz w:val="24"/>
          <w:szCs w:val="24"/>
          <w:lang w:eastAsia="en-US"/>
          <w14:ligatures w14:val="none"/>
        </w:rPr>
        <w:t>Rossa</w:t>
      </w:r>
      <w:proofErr w:type="spellEnd"/>
      <w:r w:rsidRPr="00312737">
        <w:rPr>
          <w:rFonts w:ascii="Arial" w:eastAsia="Times New Roman" w:hAnsi="Arial" w:cs="Arial"/>
          <w:color w:val="000000"/>
          <w:kern w:val="0"/>
          <w:sz w:val="24"/>
          <w:szCs w:val="24"/>
          <w:lang w:eastAsia="en-US"/>
          <w14:ligatures w14:val="none"/>
        </w:rPr>
        <w:t xml:space="preserve">, </w:t>
      </w:r>
      <w:proofErr w:type="spellStart"/>
      <w:r w:rsidRPr="00312737">
        <w:rPr>
          <w:rFonts w:ascii="Arial" w:eastAsia="Times New Roman" w:hAnsi="Arial" w:cs="Arial"/>
          <w:color w:val="000000"/>
          <w:kern w:val="0"/>
          <w:sz w:val="24"/>
          <w:szCs w:val="24"/>
          <w:lang w:eastAsia="en-US"/>
          <w14:ligatures w14:val="none"/>
        </w:rPr>
        <w:t>Campisi’s</w:t>
      </w:r>
      <w:proofErr w:type="spellEnd"/>
      <w:r w:rsidRPr="00312737">
        <w:rPr>
          <w:rFonts w:ascii="Arial" w:eastAsia="Times New Roman" w:hAnsi="Arial" w:cs="Arial"/>
          <w:color w:val="000000"/>
          <w:kern w:val="0"/>
          <w:sz w:val="24"/>
          <w:szCs w:val="24"/>
          <w:lang w:eastAsia="en-US"/>
          <w14:ligatures w14:val="none"/>
        </w:rPr>
        <w:t xml:space="preserve"> Pizza, Brooklyn Old Neighborhood Style Pizzeria, and </w:t>
      </w:r>
      <w:proofErr w:type="spellStart"/>
      <w:r w:rsidRPr="00312737">
        <w:rPr>
          <w:rFonts w:ascii="Arial" w:eastAsia="Times New Roman" w:hAnsi="Arial" w:cs="Arial"/>
          <w:color w:val="000000"/>
          <w:kern w:val="0"/>
          <w:sz w:val="24"/>
          <w:szCs w:val="24"/>
          <w:lang w:eastAsia="en-US"/>
          <w14:ligatures w14:val="none"/>
        </w:rPr>
        <w:t>Palio’s</w:t>
      </w:r>
      <w:proofErr w:type="spellEnd"/>
      <w:r w:rsidRPr="00312737">
        <w:rPr>
          <w:rFonts w:ascii="Arial" w:eastAsia="Times New Roman" w:hAnsi="Arial" w:cs="Arial"/>
          <w:color w:val="000000"/>
          <w:kern w:val="0"/>
          <w:sz w:val="24"/>
          <w:szCs w:val="24"/>
          <w:lang w:eastAsia="en-US"/>
          <w14:ligatures w14:val="none"/>
        </w:rPr>
        <w:t xml:space="preserve"> Pizza. The following is a comparison of prices and overall customer satisfaction according to Yelp’s ratings:</w:t>
      </w:r>
    </w:p>
    <w:p w:rsidR="008F48C9" w:rsidRPr="00312737" w:rsidRDefault="00E063E5" w:rsidP="00312737">
      <w:pPr>
        <w:pStyle w:val="ListParagraph"/>
        <w:numPr>
          <w:ilvl w:val="0"/>
          <w:numId w:val="26"/>
        </w:num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lastRenderedPageBreak/>
        <w:t>Angelo and Vito’s Italian: similar prices (Under $10) but a lower customer sati</w:t>
      </w:r>
      <w:r w:rsidR="008F48C9" w:rsidRPr="00312737">
        <w:rPr>
          <w:rFonts w:ascii="Arial" w:eastAsia="Times New Roman" w:hAnsi="Arial" w:cs="Arial"/>
          <w:color w:val="000000"/>
          <w:kern w:val="0"/>
          <w:sz w:val="24"/>
          <w:szCs w:val="24"/>
          <w:lang w:eastAsia="en-US"/>
          <w14:ligatures w14:val="none"/>
        </w:rPr>
        <w:t>sfaction rating with 3.5 stars</w:t>
      </w:r>
    </w:p>
    <w:p w:rsidR="008F48C9" w:rsidRPr="00312737" w:rsidRDefault="00E063E5" w:rsidP="00312737">
      <w:pPr>
        <w:pStyle w:val="ListParagraph"/>
        <w:numPr>
          <w:ilvl w:val="0"/>
          <w:numId w:val="26"/>
        </w:num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Taverna </w:t>
      </w:r>
      <w:proofErr w:type="spellStart"/>
      <w:r w:rsidRPr="00312737">
        <w:rPr>
          <w:rFonts w:ascii="Arial" w:eastAsia="Times New Roman" w:hAnsi="Arial" w:cs="Arial"/>
          <w:color w:val="000000"/>
          <w:kern w:val="0"/>
          <w:sz w:val="24"/>
          <w:szCs w:val="24"/>
          <w:lang w:eastAsia="en-US"/>
          <w14:ligatures w14:val="none"/>
        </w:rPr>
        <w:t>Rossa</w:t>
      </w:r>
      <w:proofErr w:type="spellEnd"/>
      <w:r w:rsidRPr="00312737">
        <w:rPr>
          <w:rFonts w:ascii="Arial" w:eastAsia="Times New Roman" w:hAnsi="Arial" w:cs="Arial"/>
          <w:color w:val="000000"/>
          <w:kern w:val="0"/>
          <w:sz w:val="24"/>
          <w:szCs w:val="24"/>
          <w:lang w:eastAsia="en-US"/>
          <w14:ligatures w14:val="none"/>
        </w:rPr>
        <w:t>: slightly more expensive ($11-$30) and a lower customer satisf</w:t>
      </w:r>
      <w:r w:rsidR="008F48C9" w:rsidRPr="00312737">
        <w:rPr>
          <w:rFonts w:ascii="Arial" w:eastAsia="Times New Roman" w:hAnsi="Arial" w:cs="Arial"/>
          <w:color w:val="000000"/>
          <w:kern w:val="0"/>
          <w:sz w:val="24"/>
          <w:szCs w:val="24"/>
          <w:lang w:eastAsia="en-US"/>
          <w14:ligatures w14:val="none"/>
        </w:rPr>
        <w:t>action rating with 4.0 stars</w:t>
      </w:r>
    </w:p>
    <w:p w:rsidR="008F48C9" w:rsidRPr="00312737" w:rsidRDefault="00E063E5" w:rsidP="00312737">
      <w:pPr>
        <w:pStyle w:val="ListParagraph"/>
        <w:numPr>
          <w:ilvl w:val="0"/>
          <w:numId w:val="26"/>
        </w:numPr>
        <w:spacing w:after="0" w:line="480" w:lineRule="auto"/>
        <w:rPr>
          <w:rFonts w:ascii="Arial" w:eastAsia="Times New Roman" w:hAnsi="Arial" w:cs="Arial"/>
          <w:kern w:val="0"/>
          <w:sz w:val="24"/>
          <w:szCs w:val="24"/>
          <w:lang w:eastAsia="en-US"/>
          <w14:ligatures w14:val="none"/>
        </w:rPr>
      </w:pPr>
      <w:proofErr w:type="spellStart"/>
      <w:r w:rsidRPr="00312737">
        <w:rPr>
          <w:rFonts w:ascii="Arial" w:eastAsia="Times New Roman" w:hAnsi="Arial" w:cs="Arial"/>
          <w:color w:val="000000"/>
          <w:kern w:val="0"/>
          <w:sz w:val="24"/>
          <w:szCs w:val="24"/>
          <w:lang w:eastAsia="en-US"/>
          <w14:ligatures w14:val="none"/>
        </w:rPr>
        <w:t>Campisi’s</w:t>
      </w:r>
      <w:proofErr w:type="spellEnd"/>
      <w:r w:rsidRPr="00312737">
        <w:rPr>
          <w:rFonts w:ascii="Arial" w:eastAsia="Times New Roman" w:hAnsi="Arial" w:cs="Arial"/>
          <w:color w:val="000000"/>
          <w:kern w:val="0"/>
          <w:sz w:val="24"/>
          <w:szCs w:val="24"/>
          <w:lang w:eastAsia="en-US"/>
          <w14:ligatures w14:val="none"/>
        </w:rPr>
        <w:t xml:space="preserve"> Pizza: slightly more expensive ($11-$30) and a lower customer sati</w:t>
      </w:r>
      <w:r w:rsidR="008F48C9" w:rsidRPr="00312737">
        <w:rPr>
          <w:rFonts w:ascii="Arial" w:eastAsia="Times New Roman" w:hAnsi="Arial" w:cs="Arial"/>
          <w:color w:val="000000"/>
          <w:kern w:val="0"/>
          <w:sz w:val="24"/>
          <w:szCs w:val="24"/>
          <w:lang w:eastAsia="en-US"/>
          <w14:ligatures w14:val="none"/>
        </w:rPr>
        <w:t>sfaction rating with 3.0 stars</w:t>
      </w:r>
    </w:p>
    <w:p w:rsidR="008F48C9" w:rsidRPr="00312737" w:rsidRDefault="00E063E5" w:rsidP="00312737">
      <w:pPr>
        <w:pStyle w:val="ListParagraph"/>
        <w:numPr>
          <w:ilvl w:val="0"/>
          <w:numId w:val="26"/>
        </w:num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Brooklyn Old Neighborhood Style Pizzeria: slightly more expensive ($11-$30) and a lower customer satisfaction rating w</w:t>
      </w:r>
      <w:r w:rsidR="008F48C9" w:rsidRPr="00312737">
        <w:rPr>
          <w:rFonts w:ascii="Arial" w:eastAsia="Times New Roman" w:hAnsi="Arial" w:cs="Arial"/>
          <w:color w:val="000000"/>
          <w:kern w:val="0"/>
          <w:sz w:val="24"/>
          <w:szCs w:val="24"/>
          <w:lang w:eastAsia="en-US"/>
          <w14:ligatures w14:val="none"/>
        </w:rPr>
        <w:t>ith 4.0 stars</w:t>
      </w:r>
    </w:p>
    <w:p w:rsidR="00E063E5" w:rsidRPr="00312737" w:rsidRDefault="00E063E5" w:rsidP="00312737">
      <w:pPr>
        <w:pStyle w:val="ListParagraph"/>
        <w:numPr>
          <w:ilvl w:val="0"/>
          <w:numId w:val="26"/>
        </w:numPr>
        <w:spacing w:after="0" w:line="480" w:lineRule="auto"/>
        <w:rPr>
          <w:rFonts w:ascii="Arial" w:eastAsia="Times New Roman" w:hAnsi="Arial" w:cs="Arial"/>
          <w:kern w:val="0"/>
          <w:sz w:val="24"/>
          <w:szCs w:val="24"/>
          <w:lang w:eastAsia="en-US"/>
          <w14:ligatures w14:val="none"/>
        </w:rPr>
      </w:pPr>
      <w:proofErr w:type="spellStart"/>
      <w:r w:rsidRPr="00312737">
        <w:rPr>
          <w:rFonts w:ascii="Arial" w:eastAsia="Times New Roman" w:hAnsi="Arial" w:cs="Arial"/>
          <w:color w:val="000000"/>
          <w:kern w:val="0"/>
          <w:sz w:val="24"/>
          <w:szCs w:val="24"/>
          <w:lang w:eastAsia="en-US"/>
          <w14:ligatures w14:val="none"/>
        </w:rPr>
        <w:t>Palio’s</w:t>
      </w:r>
      <w:proofErr w:type="spellEnd"/>
      <w:r w:rsidRPr="00312737">
        <w:rPr>
          <w:rFonts w:ascii="Arial" w:eastAsia="Times New Roman" w:hAnsi="Arial" w:cs="Arial"/>
          <w:color w:val="000000"/>
          <w:kern w:val="0"/>
          <w:sz w:val="24"/>
          <w:szCs w:val="24"/>
          <w:lang w:eastAsia="en-US"/>
          <w14:ligatures w14:val="none"/>
        </w:rPr>
        <w:t xml:space="preserve"> Pizza: slightly more expensive ($11-$30) and a lower customer sat</w:t>
      </w:r>
      <w:r w:rsidR="008F48C9" w:rsidRPr="00312737">
        <w:rPr>
          <w:rFonts w:ascii="Arial" w:eastAsia="Times New Roman" w:hAnsi="Arial" w:cs="Arial"/>
          <w:color w:val="000000"/>
          <w:kern w:val="0"/>
          <w:sz w:val="24"/>
          <w:szCs w:val="24"/>
          <w:lang w:eastAsia="en-US"/>
          <w14:ligatures w14:val="none"/>
        </w:rPr>
        <w:t>isfaction rating with 3.7 stars</w:t>
      </w:r>
    </w:p>
    <w:p w:rsidR="00E063E5" w:rsidRPr="00312737" w:rsidRDefault="00E063E5" w:rsidP="00312737">
      <w:p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Ferrari’s Pizzeria currently has the highest customer satisfaction rating at 4.5 stars, while also having a price rating (Under $10) which was equal or better than each local competitor that was listed.</w:t>
      </w:r>
    </w:p>
    <w:p w:rsidR="008F48C9" w:rsidRPr="00312737" w:rsidRDefault="00E063E5" w:rsidP="00312737">
      <w:pPr>
        <w:spacing w:after="0" w:line="480" w:lineRule="auto"/>
        <w:rPr>
          <w:rFonts w:ascii="Arial" w:eastAsia="Times New Roman" w:hAnsi="Arial" w:cs="Arial"/>
          <w:color w:val="000000"/>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As mentioned in the background, there is a neighborhood in close proximity of the restaurant. The population of this neighborhood is 2,121 people, which consists of the following: </w:t>
      </w:r>
    </w:p>
    <w:p w:rsidR="008F48C9" w:rsidRPr="00312737" w:rsidRDefault="00E063E5" w:rsidP="00312737">
      <w:pPr>
        <w:pStyle w:val="ListParagraph"/>
        <w:numPr>
          <w:ilvl w:val="0"/>
          <w:numId w:val="25"/>
        </w:num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45.3% Ca</w:t>
      </w:r>
      <w:r w:rsidR="008F48C9" w:rsidRPr="00312737">
        <w:rPr>
          <w:rFonts w:ascii="Arial" w:eastAsia="Times New Roman" w:hAnsi="Arial" w:cs="Arial"/>
          <w:color w:val="000000"/>
          <w:kern w:val="0"/>
          <w:sz w:val="24"/>
          <w:szCs w:val="24"/>
          <w:lang w:eastAsia="en-US"/>
          <w14:ligatures w14:val="none"/>
        </w:rPr>
        <w:t>ucasian</w:t>
      </w:r>
    </w:p>
    <w:p w:rsidR="008F48C9" w:rsidRPr="00312737" w:rsidRDefault="008F48C9" w:rsidP="00312737">
      <w:pPr>
        <w:pStyle w:val="ListParagraph"/>
        <w:numPr>
          <w:ilvl w:val="0"/>
          <w:numId w:val="25"/>
        </w:num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41% Asian</w:t>
      </w:r>
    </w:p>
    <w:p w:rsidR="008F48C9" w:rsidRPr="00312737" w:rsidRDefault="008F48C9" w:rsidP="00312737">
      <w:pPr>
        <w:pStyle w:val="ListParagraph"/>
        <w:numPr>
          <w:ilvl w:val="0"/>
          <w:numId w:val="25"/>
        </w:num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6.4% African American</w:t>
      </w:r>
      <w:r w:rsidR="00E063E5" w:rsidRPr="00312737">
        <w:rPr>
          <w:rFonts w:ascii="Arial" w:eastAsia="Times New Roman" w:hAnsi="Arial" w:cs="Arial"/>
          <w:color w:val="000000"/>
          <w:kern w:val="0"/>
          <w:sz w:val="24"/>
          <w:szCs w:val="24"/>
          <w:lang w:eastAsia="en-US"/>
          <w14:ligatures w14:val="none"/>
        </w:rPr>
        <w:t xml:space="preserve"> </w:t>
      </w:r>
    </w:p>
    <w:p w:rsidR="008F48C9" w:rsidRPr="00312737" w:rsidRDefault="008F48C9" w:rsidP="00312737">
      <w:pPr>
        <w:pStyle w:val="ListParagraph"/>
        <w:numPr>
          <w:ilvl w:val="0"/>
          <w:numId w:val="25"/>
        </w:num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2.6% Hispanic</w:t>
      </w:r>
    </w:p>
    <w:p w:rsidR="008F48C9" w:rsidRPr="00312737" w:rsidRDefault="008F48C9" w:rsidP="00312737">
      <w:pPr>
        <w:pStyle w:val="ListParagraph"/>
        <w:numPr>
          <w:ilvl w:val="0"/>
          <w:numId w:val="25"/>
        </w:num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2.5% American Indian</w:t>
      </w:r>
      <w:r w:rsidR="00E063E5" w:rsidRPr="00312737">
        <w:rPr>
          <w:rFonts w:ascii="Arial" w:eastAsia="Times New Roman" w:hAnsi="Arial" w:cs="Arial"/>
          <w:color w:val="000000"/>
          <w:kern w:val="0"/>
          <w:sz w:val="24"/>
          <w:szCs w:val="24"/>
          <w:lang w:eastAsia="en-US"/>
          <w14:ligatures w14:val="none"/>
        </w:rPr>
        <w:t xml:space="preserve"> </w:t>
      </w:r>
    </w:p>
    <w:p w:rsidR="008F48C9" w:rsidRPr="00312737" w:rsidRDefault="008F48C9" w:rsidP="00312737">
      <w:pPr>
        <w:pStyle w:val="ListParagraph"/>
        <w:numPr>
          <w:ilvl w:val="0"/>
          <w:numId w:val="25"/>
        </w:num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2.2% Multi-race</w:t>
      </w:r>
    </w:p>
    <w:p w:rsidR="00E063E5" w:rsidRPr="005C1756" w:rsidRDefault="00E063E5" w:rsidP="005C1756">
      <w:pPr>
        <w:spacing w:after="0" w:line="480" w:lineRule="auto"/>
        <w:ind w:left="360"/>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Family households make up </w:t>
      </w:r>
      <w:r w:rsidR="00615620" w:rsidRPr="00312737">
        <w:rPr>
          <w:rFonts w:ascii="Arial" w:eastAsia="Times New Roman" w:hAnsi="Arial" w:cs="Arial"/>
          <w:color w:val="000000"/>
          <w:kern w:val="0"/>
          <w:sz w:val="24"/>
          <w:szCs w:val="24"/>
          <w:lang w:eastAsia="en-US"/>
          <w14:ligatures w14:val="none"/>
        </w:rPr>
        <w:t>most</w:t>
      </w:r>
      <w:r w:rsidRPr="00312737">
        <w:rPr>
          <w:rFonts w:ascii="Arial" w:eastAsia="Times New Roman" w:hAnsi="Arial" w:cs="Arial"/>
          <w:color w:val="000000"/>
          <w:kern w:val="0"/>
          <w:sz w:val="24"/>
          <w:szCs w:val="24"/>
          <w:lang w:eastAsia="en-US"/>
          <w14:ligatures w14:val="none"/>
        </w:rPr>
        <w:t xml:space="preserve"> this area; 553 of the 628 (88.1%)</w:t>
      </w:r>
      <w:r w:rsidR="008F48C9" w:rsidRPr="00312737">
        <w:rPr>
          <w:rFonts w:ascii="Arial" w:eastAsia="Times New Roman" w:hAnsi="Arial" w:cs="Arial"/>
          <w:color w:val="000000"/>
          <w:kern w:val="0"/>
          <w:sz w:val="24"/>
          <w:szCs w:val="24"/>
          <w:lang w:eastAsia="en-US"/>
          <w14:ligatures w14:val="none"/>
        </w:rPr>
        <w:t xml:space="preserve">. </w:t>
      </w:r>
      <w:r w:rsidRPr="00312737">
        <w:rPr>
          <w:rFonts w:ascii="Arial" w:eastAsia="Times New Roman" w:hAnsi="Arial" w:cs="Arial"/>
          <w:color w:val="000000"/>
          <w:kern w:val="0"/>
          <w:sz w:val="24"/>
          <w:szCs w:val="24"/>
          <w:lang w:eastAsia="en-US"/>
          <w14:ligatures w14:val="none"/>
        </w:rPr>
        <w:t>This is a relatively high income area with the median income being $151,500.</w:t>
      </w:r>
    </w:p>
    <w:p w:rsidR="00E063E5" w:rsidRPr="008F48C9" w:rsidRDefault="00E063E5" w:rsidP="00312737">
      <w:pPr>
        <w:pStyle w:val="Heading2"/>
        <w:spacing w:line="480" w:lineRule="auto"/>
        <w:rPr>
          <w:sz w:val="24"/>
          <w:szCs w:val="24"/>
          <w:lang w:eastAsia="en-US"/>
        </w:rPr>
      </w:pPr>
      <w:r w:rsidRPr="008F48C9">
        <w:rPr>
          <w:lang w:eastAsia="en-US"/>
        </w:rPr>
        <w:lastRenderedPageBreak/>
        <w:t>Customer description</w:t>
      </w:r>
    </w:p>
    <w:p w:rsidR="00E063E5" w:rsidRPr="00312737" w:rsidRDefault="00E063E5" w:rsidP="00312737">
      <w:p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The customer base for Ferrari’s Pizzeria is extremely broad because pizza is highly customizable, comes in many varieties, and can feed large groups of people.  This makes pizza convenient for families feeding large households, hosting a gathering as well as businesses and schools looking to cater functions. People of all ages, regardless of race and gender, will likely have some style of pizza that they enjoy. </w:t>
      </w:r>
    </w:p>
    <w:p w:rsidR="00E063E5" w:rsidRPr="008F48C9" w:rsidRDefault="00E063E5" w:rsidP="00312737">
      <w:pPr>
        <w:pStyle w:val="Heading1"/>
        <w:spacing w:line="480" w:lineRule="auto"/>
        <w:rPr>
          <w:rFonts w:asciiTheme="minorHAnsi" w:hAnsiTheme="minorHAnsi"/>
          <w:sz w:val="24"/>
          <w:szCs w:val="24"/>
          <w:lang w:eastAsia="en-US"/>
        </w:rPr>
      </w:pPr>
      <w:r w:rsidRPr="008F48C9">
        <w:rPr>
          <w:rFonts w:asciiTheme="minorHAnsi" w:hAnsiTheme="minorHAnsi"/>
          <w:shd w:val="clear" w:color="auto" w:fill="FFFFFF"/>
          <w:lang w:eastAsia="en-US"/>
        </w:rPr>
        <w:t>Purpose</w:t>
      </w:r>
    </w:p>
    <w:p w:rsidR="00E063E5" w:rsidRPr="008F48C9" w:rsidRDefault="00E063E5" w:rsidP="00312737">
      <w:pPr>
        <w:pStyle w:val="Heading2"/>
        <w:spacing w:line="480" w:lineRule="auto"/>
        <w:rPr>
          <w:sz w:val="24"/>
          <w:szCs w:val="24"/>
          <w:lang w:eastAsia="en-US"/>
        </w:rPr>
      </w:pPr>
      <w:r w:rsidRPr="008F48C9">
        <w:rPr>
          <w:lang w:eastAsia="en-US"/>
        </w:rPr>
        <w:t>Questions Explored</w:t>
      </w:r>
    </w:p>
    <w:p w:rsidR="00E063E5" w:rsidRPr="00312737" w:rsidRDefault="00E063E5" w:rsidP="00312737">
      <w:pPr>
        <w:spacing w:after="20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212121"/>
          <w:kern w:val="0"/>
          <w:sz w:val="24"/>
          <w:szCs w:val="24"/>
          <w:shd w:val="clear" w:color="auto" w:fill="FFFFFF"/>
          <w:lang w:eastAsia="en-US"/>
          <w14:ligatures w14:val="none"/>
        </w:rPr>
        <w:t>Ferrari’s, like most small businesses, has a small marketing budget that is often on the chopping block when times get tough.  The question trying to be answered is how to maximize the businesses marketing dollars through targeted marketing strategies.  The survey questions were developed with the goal to identify our key demographic and discern their tastes as well as priorities when looking to dine out on pizza.   According to the data, 76% of those surveyed were willing to travel no more than 10 miles for a quality slice of pie.  The most</w:t>
      </w:r>
      <w:r w:rsidR="00F00A89" w:rsidRPr="00312737">
        <w:rPr>
          <w:rFonts w:ascii="Arial" w:eastAsia="Times New Roman" w:hAnsi="Arial" w:cs="Arial"/>
          <w:color w:val="212121"/>
          <w:kern w:val="0"/>
          <w:sz w:val="24"/>
          <w:szCs w:val="24"/>
          <w:shd w:val="clear" w:color="auto" w:fill="FFFFFF"/>
          <w:lang w:eastAsia="en-US"/>
          <w14:ligatures w14:val="none"/>
        </w:rPr>
        <w:t xml:space="preserve"> common</w:t>
      </w:r>
      <w:r w:rsidRPr="00312737">
        <w:rPr>
          <w:rFonts w:ascii="Arial" w:eastAsia="Times New Roman" w:hAnsi="Arial" w:cs="Arial"/>
          <w:color w:val="212121"/>
          <w:kern w:val="0"/>
          <w:sz w:val="24"/>
          <w:szCs w:val="24"/>
          <w:shd w:val="clear" w:color="auto" w:fill="FFFFFF"/>
          <w:lang w:eastAsia="en-US"/>
          <w14:ligatures w14:val="none"/>
        </w:rPr>
        <w:t xml:space="preserve"> age range</w:t>
      </w:r>
      <w:r w:rsidR="00F00A89" w:rsidRPr="00312737">
        <w:rPr>
          <w:rFonts w:ascii="Arial" w:eastAsia="Times New Roman" w:hAnsi="Arial" w:cs="Arial"/>
          <w:color w:val="212121"/>
          <w:kern w:val="0"/>
          <w:sz w:val="24"/>
          <w:szCs w:val="24"/>
          <w:shd w:val="clear" w:color="auto" w:fill="FFFFFF"/>
          <w:lang w:eastAsia="en-US"/>
          <w14:ligatures w14:val="none"/>
        </w:rPr>
        <w:t>s were 18-24 and 25-34-year-old people</w:t>
      </w:r>
      <w:r w:rsidRPr="00312737">
        <w:rPr>
          <w:rFonts w:ascii="Arial" w:eastAsia="Times New Roman" w:hAnsi="Arial" w:cs="Arial"/>
          <w:color w:val="212121"/>
          <w:kern w:val="0"/>
          <w:sz w:val="24"/>
          <w:szCs w:val="24"/>
          <w:shd w:val="clear" w:color="auto" w:fill="FFFFFF"/>
          <w:lang w:eastAsia="en-US"/>
          <w14:ligatures w14:val="none"/>
        </w:rPr>
        <w:t xml:space="preserve"> with 25% of the entire sample making $24,999 or less per year, yet taste and quality were the leading considerations. This begs two questions: </w:t>
      </w:r>
    </w:p>
    <w:p w:rsidR="00E063E5" w:rsidRPr="00312737" w:rsidRDefault="00E063E5" w:rsidP="00312737">
      <w:pPr>
        <w:numPr>
          <w:ilvl w:val="0"/>
          <w:numId w:val="24"/>
        </w:numPr>
        <w:shd w:val="clear" w:color="auto" w:fill="FFFFFF"/>
        <w:spacing w:after="0" w:line="480" w:lineRule="auto"/>
        <w:ind w:left="1440"/>
        <w:textAlignment w:val="baseline"/>
        <w:rPr>
          <w:rFonts w:ascii="Arial" w:eastAsia="Times New Roman" w:hAnsi="Arial" w:cs="Arial"/>
          <w:color w:val="212121"/>
          <w:kern w:val="0"/>
          <w:sz w:val="24"/>
          <w:szCs w:val="24"/>
          <w:lang w:eastAsia="en-US"/>
          <w14:ligatures w14:val="none"/>
        </w:rPr>
      </w:pPr>
      <w:r w:rsidRPr="00312737">
        <w:rPr>
          <w:rFonts w:ascii="Arial" w:eastAsia="Times New Roman" w:hAnsi="Arial" w:cs="Arial"/>
          <w:color w:val="212121"/>
          <w:kern w:val="0"/>
          <w:sz w:val="24"/>
          <w:szCs w:val="24"/>
          <w:shd w:val="clear" w:color="auto" w:fill="FFFFFF"/>
          <w:lang w:eastAsia="en-US"/>
          <w14:ligatures w14:val="none"/>
        </w:rPr>
        <w:t>How does Ferrari’s market a tasty high quality product at reasonable price?</w:t>
      </w:r>
    </w:p>
    <w:p w:rsidR="005C1756" w:rsidRDefault="00E063E5" w:rsidP="005C1756">
      <w:pPr>
        <w:numPr>
          <w:ilvl w:val="0"/>
          <w:numId w:val="24"/>
        </w:numPr>
        <w:shd w:val="clear" w:color="auto" w:fill="FFFFFF"/>
        <w:spacing w:after="200" w:line="480" w:lineRule="auto"/>
        <w:ind w:left="1440"/>
        <w:textAlignment w:val="baseline"/>
        <w:rPr>
          <w:rFonts w:ascii="Arial" w:eastAsia="Times New Roman" w:hAnsi="Arial" w:cs="Arial"/>
          <w:color w:val="212121"/>
          <w:kern w:val="0"/>
          <w:sz w:val="24"/>
          <w:szCs w:val="24"/>
          <w:lang w:eastAsia="en-US"/>
          <w14:ligatures w14:val="none"/>
        </w:rPr>
      </w:pPr>
      <w:r w:rsidRPr="00312737">
        <w:rPr>
          <w:rFonts w:ascii="Arial" w:eastAsia="Times New Roman" w:hAnsi="Arial" w:cs="Arial"/>
          <w:color w:val="212121"/>
          <w:kern w:val="0"/>
          <w:sz w:val="24"/>
          <w:szCs w:val="24"/>
          <w:shd w:val="clear" w:color="auto" w:fill="FFFFFF"/>
          <w:lang w:eastAsia="en-US"/>
          <w14:ligatures w14:val="none"/>
        </w:rPr>
        <w:t>How does Ferrari’s convert their local customer base into loyal clientele?</w:t>
      </w:r>
    </w:p>
    <w:p w:rsidR="005C1756" w:rsidRDefault="005C1756" w:rsidP="005C1756">
      <w:pPr>
        <w:shd w:val="clear" w:color="auto" w:fill="FFFFFF"/>
        <w:spacing w:after="200" w:line="480" w:lineRule="auto"/>
        <w:textAlignment w:val="baseline"/>
        <w:rPr>
          <w:rFonts w:ascii="Arial" w:eastAsia="Times New Roman" w:hAnsi="Arial" w:cs="Arial"/>
          <w:color w:val="212121"/>
          <w:kern w:val="0"/>
          <w:sz w:val="24"/>
          <w:szCs w:val="24"/>
          <w:lang w:eastAsia="en-US"/>
          <w14:ligatures w14:val="none"/>
        </w:rPr>
      </w:pPr>
    </w:p>
    <w:p w:rsidR="005C1756" w:rsidRPr="005C1756" w:rsidRDefault="005C1756" w:rsidP="005C1756">
      <w:pPr>
        <w:shd w:val="clear" w:color="auto" w:fill="FFFFFF"/>
        <w:spacing w:after="200" w:line="480" w:lineRule="auto"/>
        <w:textAlignment w:val="baseline"/>
        <w:rPr>
          <w:rFonts w:ascii="Arial" w:eastAsia="Times New Roman" w:hAnsi="Arial" w:cs="Arial"/>
          <w:color w:val="212121"/>
          <w:kern w:val="0"/>
          <w:sz w:val="24"/>
          <w:szCs w:val="24"/>
          <w:lang w:eastAsia="en-US"/>
          <w14:ligatures w14:val="none"/>
        </w:rPr>
      </w:pPr>
    </w:p>
    <w:p w:rsidR="00E063E5" w:rsidRPr="008F48C9" w:rsidRDefault="00E063E5" w:rsidP="00312737">
      <w:pPr>
        <w:pStyle w:val="Heading2"/>
        <w:spacing w:line="480" w:lineRule="auto"/>
        <w:rPr>
          <w:sz w:val="24"/>
          <w:szCs w:val="24"/>
          <w:lang w:eastAsia="en-US"/>
        </w:rPr>
      </w:pPr>
      <w:r w:rsidRPr="008F48C9">
        <w:rPr>
          <w:lang w:eastAsia="en-US"/>
        </w:rPr>
        <w:lastRenderedPageBreak/>
        <w:t>Goals</w:t>
      </w:r>
    </w:p>
    <w:p w:rsidR="00E063E5" w:rsidRPr="00312737" w:rsidRDefault="00E063E5" w:rsidP="00312737">
      <w:pPr>
        <w:spacing w:after="20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212121"/>
          <w:kern w:val="0"/>
          <w:sz w:val="24"/>
          <w:szCs w:val="24"/>
          <w:shd w:val="clear" w:color="auto" w:fill="FFFFFF"/>
          <w:lang w:eastAsia="en-US"/>
          <w14:ligatures w14:val="none"/>
        </w:rPr>
        <w:t>After spending time evaluating some of the challenges that Ferrari’s Pizzeria is faced with as a small business, it is apparent that a clear marketing strategy can reap rewards. Our goal as a team was to focus on relatively small-scale marketing approach. This will be achieved by utilizing social media, location within the local community, and product placement. By taking this approach we feel that Ferrari’s can expand its customer base and raise awareness within the community. Projections based on taking these small steps can increase sales by 5-10% for Ferrari’s. This is a relatively low customer acquisition cost.</w:t>
      </w:r>
    </w:p>
    <w:p w:rsidR="00E063E5" w:rsidRPr="008F48C9" w:rsidRDefault="00E063E5" w:rsidP="00312737">
      <w:pPr>
        <w:pStyle w:val="Heading1"/>
        <w:spacing w:line="480" w:lineRule="auto"/>
        <w:rPr>
          <w:rFonts w:asciiTheme="minorHAnsi" w:hAnsiTheme="minorHAnsi"/>
          <w:sz w:val="24"/>
          <w:szCs w:val="24"/>
          <w:lang w:eastAsia="en-US"/>
        </w:rPr>
      </w:pPr>
      <w:r w:rsidRPr="008F48C9">
        <w:rPr>
          <w:rFonts w:asciiTheme="minorHAnsi" w:hAnsiTheme="minorHAnsi"/>
          <w:lang w:eastAsia="en-US"/>
        </w:rPr>
        <w:t>Data</w:t>
      </w:r>
    </w:p>
    <w:p w:rsidR="00E063E5" w:rsidRPr="008F48C9" w:rsidRDefault="00E063E5" w:rsidP="00312737">
      <w:pPr>
        <w:pStyle w:val="Heading2"/>
        <w:spacing w:line="480" w:lineRule="auto"/>
        <w:rPr>
          <w:sz w:val="24"/>
          <w:szCs w:val="24"/>
          <w:lang w:eastAsia="en-US"/>
        </w:rPr>
      </w:pPr>
      <w:r w:rsidRPr="008F48C9">
        <w:rPr>
          <w:lang w:eastAsia="en-US"/>
        </w:rPr>
        <w:t>Survey Data</w:t>
      </w:r>
    </w:p>
    <w:p w:rsidR="008F48C9" w:rsidRDefault="00E063E5" w:rsidP="00312737">
      <w:pPr>
        <w:spacing w:after="0" w:line="480" w:lineRule="auto"/>
        <w:rPr>
          <w:rFonts w:ascii="Arial" w:eastAsia="Times New Roman" w:hAnsi="Arial" w:cs="Arial"/>
          <w:color w:val="000000"/>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Ferrari’s Pizzeria is a small mom and pop shop known for their New York style pizza which is loved by many in the surrounding neighborhoods. To further brand Ferrari’s restaurant and spread the word to potential customers we needed to understand where they live, what they are looking for in a pizza and how far they are willing to venture for a slice of pizza pie. We conducted a simple seven question survey through </w:t>
      </w:r>
      <w:r w:rsidR="00F00A89" w:rsidRPr="00312737">
        <w:rPr>
          <w:rFonts w:ascii="Arial" w:eastAsia="Times New Roman" w:hAnsi="Arial" w:cs="Arial"/>
          <w:color w:val="000000"/>
          <w:kern w:val="0"/>
          <w:sz w:val="24"/>
          <w:szCs w:val="24"/>
          <w:lang w:eastAsia="en-US"/>
          <w14:ligatures w14:val="none"/>
        </w:rPr>
        <w:t>Survey Monkey</w:t>
      </w:r>
      <w:r w:rsidRPr="00312737">
        <w:rPr>
          <w:rFonts w:ascii="Arial" w:eastAsia="Times New Roman" w:hAnsi="Arial" w:cs="Arial"/>
          <w:color w:val="000000"/>
          <w:kern w:val="0"/>
          <w:sz w:val="24"/>
          <w:szCs w:val="24"/>
          <w:lang w:eastAsia="en-US"/>
          <w14:ligatures w14:val="none"/>
        </w:rPr>
        <w:t xml:space="preserve"> to study these topics, find our target demographic and gain insight into our target clientele. We emailed the survey link to students at UTD and handed out paper surveys </w:t>
      </w:r>
      <w:r w:rsidR="00615620" w:rsidRPr="00312737">
        <w:rPr>
          <w:rFonts w:ascii="Arial" w:eastAsia="Times New Roman" w:hAnsi="Arial" w:cs="Arial"/>
          <w:color w:val="000000"/>
          <w:kern w:val="0"/>
          <w:sz w:val="24"/>
          <w:szCs w:val="24"/>
          <w:lang w:eastAsia="en-US"/>
          <w14:ligatures w14:val="none"/>
        </w:rPr>
        <w:t>to teachers</w:t>
      </w:r>
      <w:r w:rsidRPr="00312737">
        <w:rPr>
          <w:rFonts w:ascii="Arial" w:eastAsia="Times New Roman" w:hAnsi="Arial" w:cs="Arial"/>
          <w:color w:val="000000"/>
          <w:kern w:val="0"/>
          <w:sz w:val="24"/>
          <w:szCs w:val="24"/>
          <w:lang w:eastAsia="en-US"/>
          <w14:ligatures w14:val="none"/>
        </w:rPr>
        <w:t xml:space="preserve">, students and staff at Plano Senior High School to collect local data. Our survey gathered information about age, race and income to help </w:t>
      </w:r>
      <w:r w:rsidR="00615620" w:rsidRPr="00312737">
        <w:rPr>
          <w:rFonts w:ascii="Arial" w:eastAsia="Times New Roman" w:hAnsi="Arial" w:cs="Arial"/>
          <w:color w:val="000000"/>
          <w:kern w:val="0"/>
          <w:sz w:val="24"/>
          <w:szCs w:val="24"/>
          <w:lang w:eastAsia="en-US"/>
          <w14:ligatures w14:val="none"/>
        </w:rPr>
        <w:t>us understand</w:t>
      </w:r>
      <w:r w:rsidRPr="00312737">
        <w:rPr>
          <w:rFonts w:ascii="Arial" w:eastAsia="Times New Roman" w:hAnsi="Arial" w:cs="Arial"/>
          <w:color w:val="000000"/>
          <w:kern w:val="0"/>
          <w:sz w:val="24"/>
          <w:szCs w:val="24"/>
          <w:lang w:eastAsia="en-US"/>
          <w14:ligatures w14:val="none"/>
        </w:rPr>
        <w:t xml:space="preserve"> the type of individuals looking for a place to grab a bite to eat with friends or to enjoy a cocktail with coworkers after a long week. In addition, our survey collected information regarding our competitors and what our new guests look for when seeking a new </w:t>
      </w:r>
      <w:r w:rsidRPr="00312737">
        <w:rPr>
          <w:rFonts w:ascii="Arial" w:eastAsia="Times New Roman" w:hAnsi="Arial" w:cs="Arial"/>
          <w:color w:val="000000"/>
          <w:kern w:val="0"/>
          <w:sz w:val="24"/>
          <w:szCs w:val="24"/>
          <w:lang w:eastAsia="en-US"/>
          <w14:ligatures w14:val="none"/>
        </w:rPr>
        <w:lastRenderedPageBreak/>
        <w:t>restaurant. Over 100 survey responses were collected giving us a sample of information to serve as springboard for a marketing plan.</w:t>
      </w:r>
    </w:p>
    <w:p w:rsidR="00350DC2" w:rsidRPr="005C1756" w:rsidRDefault="00350DC2" w:rsidP="00350DC2">
      <w:pPr>
        <w:pStyle w:val="Heading2"/>
        <w:spacing w:line="480" w:lineRule="auto"/>
        <w:rPr>
          <w:lang w:eastAsia="en-US"/>
        </w:rPr>
      </w:pPr>
      <w:r w:rsidRPr="008F48C9">
        <w:rPr>
          <w:lang w:eastAsia="en-US"/>
        </w:rPr>
        <w:t>Survey Results</w:t>
      </w:r>
    </w:p>
    <w:tbl>
      <w:tblPr>
        <w:tblW w:w="5000" w:type="pct"/>
        <w:tblCellMar>
          <w:top w:w="15" w:type="dxa"/>
          <w:left w:w="15" w:type="dxa"/>
          <w:bottom w:w="15" w:type="dxa"/>
          <w:right w:w="15" w:type="dxa"/>
        </w:tblCellMar>
        <w:tblLook w:val="0620" w:firstRow="1" w:lastRow="0" w:firstColumn="0" w:lastColumn="0" w:noHBand="1" w:noVBand="1"/>
      </w:tblPr>
      <w:tblGrid>
        <w:gridCol w:w="6573"/>
        <w:gridCol w:w="1374"/>
        <w:gridCol w:w="2213"/>
      </w:tblGrid>
      <w:tr w:rsidR="00350DC2" w:rsidRPr="008F48C9" w:rsidTr="00C0519E">
        <w:trPr>
          <w:trHeight w:val="288"/>
        </w:trPr>
        <w:tc>
          <w:tcPr>
            <w:tcW w:w="3235" w:type="pct"/>
            <w:tcBorders>
              <w:top w:val="single" w:sz="12" w:space="0" w:color="000000"/>
              <w:left w:val="single" w:sz="12" w:space="0" w:color="000000"/>
              <w:bottom w:val="single" w:sz="12" w:space="0" w:color="000000"/>
              <w:right w:val="single" w:sz="12"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b/>
                <w:sz w:val="20"/>
              </w:rPr>
            </w:pPr>
            <w:r w:rsidRPr="00350DC2">
              <w:rPr>
                <w:rFonts w:ascii="Arial" w:hAnsi="Arial" w:cs="Arial"/>
                <w:b/>
                <w:sz w:val="20"/>
              </w:rPr>
              <w:t>Question/Description</w:t>
            </w:r>
          </w:p>
        </w:tc>
        <w:tc>
          <w:tcPr>
            <w:tcW w:w="676" w:type="pct"/>
            <w:tcBorders>
              <w:top w:val="single" w:sz="12" w:space="0" w:color="000000"/>
              <w:left w:val="single" w:sz="12" w:space="0" w:color="000000"/>
              <w:bottom w:val="single" w:sz="12" w:space="0" w:color="000000"/>
              <w:right w:val="single" w:sz="12"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b/>
                <w:sz w:val="20"/>
              </w:rPr>
            </w:pPr>
            <w:r w:rsidRPr="00350DC2">
              <w:rPr>
                <w:rFonts w:ascii="Arial" w:hAnsi="Arial" w:cs="Arial"/>
                <w:b/>
                <w:sz w:val="20"/>
              </w:rPr>
              <w:t>Percentage</w:t>
            </w:r>
          </w:p>
        </w:tc>
        <w:tc>
          <w:tcPr>
            <w:tcW w:w="1089" w:type="pct"/>
            <w:tcBorders>
              <w:top w:val="single" w:sz="12" w:space="0" w:color="000000"/>
              <w:left w:val="single" w:sz="12" w:space="0" w:color="000000"/>
              <w:bottom w:val="single" w:sz="12" w:space="0" w:color="000000"/>
              <w:right w:val="single" w:sz="12"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b/>
                <w:sz w:val="20"/>
              </w:rPr>
            </w:pPr>
            <w:r w:rsidRPr="00350DC2">
              <w:rPr>
                <w:rFonts w:ascii="Arial" w:hAnsi="Arial" w:cs="Arial"/>
                <w:b/>
                <w:sz w:val="20"/>
              </w:rPr>
              <w:t>Quantity (Total = 116)</w:t>
            </w:r>
          </w:p>
        </w:tc>
      </w:tr>
      <w:tr w:rsidR="00350DC2" w:rsidRPr="008F48C9" w:rsidTr="00C0519E">
        <w:trPr>
          <w:trHeight w:val="288"/>
        </w:trPr>
        <w:tc>
          <w:tcPr>
            <w:tcW w:w="3235" w:type="pct"/>
            <w:tcBorders>
              <w:top w:val="single" w:sz="12"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b/>
                <w:sz w:val="20"/>
              </w:rPr>
            </w:pPr>
            <w:r w:rsidRPr="00350DC2">
              <w:rPr>
                <w:rFonts w:ascii="Arial" w:hAnsi="Arial" w:cs="Arial"/>
                <w:b/>
                <w:sz w:val="20"/>
              </w:rPr>
              <w:t>What is your age bracket?</w:t>
            </w:r>
          </w:p>
        </w:tc>
        <w:tc>
          <w:tcPr>
            <w:tcW w:w="676" w:type="pct"/>
            <w:tcBorders>
              <w:top w:val="single" w:sz="12"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
        </w:tc>
        <w:tc>
          <w:tcPr>
            <w:tcW w:w="1089" w:type="pct"/>
            <w:tcBorders>
              <w:top w:val="single" w:sz="12"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18 to 24</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47%</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54</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25 to 34</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26%</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30</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35 to 44</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9%</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10</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45 to 54</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11%</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13</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55 to 64</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5%</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6</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65 to 74</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3%</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3</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75 or older</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0%</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0</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b/>
                <w:sz w:val="20"/>
              </w:rPr>
            </w:pPr>
            <w:r w:rsidRPr="00350DC2">
              <w:rPr>
                <w:rFonts w:ascii="Arial" w:hAnsi="Arial" w:cs="Arial"/>
                <w:b/>
                <w:sz w:val="20"/>
              </w:rPr>
              <w:t>Which race/ethnicity best describes you?</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American Indian or Alaskan Native</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0%</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0</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Asian/ Pacific Islander</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21%</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24</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Black or African American</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9%</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10</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Hispanic</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14%</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16</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White/ Caucasian</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48%</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56</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Multiple ethnicity/ other</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9%</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10</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b/>
                <w:sz w:val="20"/>
              </w:rPr>
            </w:pPr>
            <w:r w:rsidRPr="00350DC2">
              <w:rPr>
                <w:rFonts w:ascii="Arial" w:hAnsi="Arial" w:cs="Arial"/>
                <w:b/>
                <w:sz w:val="20"/>
              </w:rPr>
              <w:t>What is your approximate average household income?</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0 - 24,999</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25%</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29</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25k - 49,999</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14%</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16</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50k - 74,999</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12%</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14</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75K - 99,999</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9%</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10</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100K - 124,999</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18%</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21</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125k - 149,999</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6%</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7</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150k - 174,999</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7%</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8</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lastRenderedPageBreak/>
              <w:t>175k -199,999</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200k+</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9%</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10</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b/>
                <w:sz w:val="20"/>
              </w:rPr>
            </w:pPr>
            <w:r w:rsidRPr="00350DC2">
              <w:rPr>
                <w:rFonts w:ascii="Arial" w:hAnsi="Arial" w:cs="Arial"/>
                <w:b/>
                <w:sz w:val="20"/>
              </w:rPr>
              <w:t>How far are you willing to travel when looking to eat?</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0 - 5 miles</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26%</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30</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6 - 10 miles</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50%</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58</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11 - 20 miles</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15%</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17</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21+ miles</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9%</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10</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Deliver only/no distance</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b/>
                <w:sz w:val="20"/>
              </w:rPr>
            </w:pPr>
            <w:r w:rsidRPr="00350DC2">
              <w:rPr>
                <w:rFonts w:ascii="Arial" w:hAnsi="Arial" w:cs="Arial"/>
                <w:b/>
                <w:sz w:val="20"/>
              </w:rPr>
              <w:t>When searching for a place to eat pizza, what are your major concerns?</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Price</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60%</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70</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Taste</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94%</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109</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Location</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46%</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53</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Quality</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80%</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93</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Reviews/Word of Mouth</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36%</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42</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Customer Service</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33%</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38</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Other</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4%</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5</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b/>
                <w:sz w:val="20"/>
              </w:rPr>
            </w:pPr>
            <w:r w:rsidRPr="00350DC2">
              <w:rPr>
                <w:rFonts w:ascii="Arial" w:hAnsi="Arial" w:cs="Arial"/>
                <w:b/>
                <w:sz w:val="20"/>
              </w:rPr>
              <w:t>Please select which restaurants you have visited before.</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roofErr w:type="spellStart"/>
            <w:r w:rsidRPr="00350DC2">
              <w:rPr>
                <w:rFonts w:ascii="Arial" w:hAnsi="Arial" w:cs="Arial"/>
                <w:sz w:val="20"/>
              </w:rPr>
              <w:t>Campisi's</w:t>
            </w:r>
            <w:proofErr w:type="spellEnd"/>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48%</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56</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Picasso's Ristorante</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29%</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34</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Ferrari's Pizzeria</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15%</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17</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roofErr w:type="spellStart"/>
            <w:r w:rsidRPr="00350DC2">
              <w:rPr>
                <w:rFonts w:ascii="Arial" w:hAnsi="Arial" w:cs="Arial"/>
                <w:sz w:val="20"/>
              </w:rPr>
              <w:t>Palio's</w:t>
            </w:r>
            <w:proofErr w:type="spellEnd"/>
            <w:r w:rsidRPr="00350DC2">
              <w:rPr>
                <w:rFonts w:ascii="Arial" w:hAnsi="Arial" w:cs="Arial"/>
                <w:sz w:val="20"/>
              </w:rPr>
              <w:t xml:space="preserve"> Pizza Café</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47%</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54</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Carmine's Pizzeria</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9%</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11</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Tony's Pizza and Pasta</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16%</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19</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Angelo &amp; Vito's Pizzeria</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20%</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23</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proofErr w:type="spellStart"/>
            <w:r w:rsidRPr="00350DC2">
              <w:rPr>
                <w:rFonts w:ascii="Arial" w:hAnsi="Arial" w:cs="Arial"/>
                <w:sz w:val="20"/>
              </w:rPr>
              <w:t>Cici's</w:t>
            </w:r>
            <w:proofErr w:type="spellEnd"/>
            <w:r w:rsidRPr="00350DC2">
              <w:rPr>
                <w:rFonts w:ascii="Arial" w:hAnsi="Arial" w:cs="Arial"/>
                <w:sz w:val="20"/>
              </w:rPr>
              <w:t xml:space="preserve"> Pizza</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79%</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92</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Alfredo's Pizzeria</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15%</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17</w:t>
            </w:r>
          </w:p>
        </w:tc>
      </w:tr>
      <w:tr w:rsidR="00350DC2" w:rsidRPr="008F48C9" w:rsidTr="00C0519E">
        <w:trPr>
          <w:trHeight w:val="288"/>
        </w:trPr>
        <w:tc>
          <w:tcPr>
            <w:tcW w:w="3235"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Jet's Pizza</w:t>
            </w:r>
          </w:p>
        </w:tc>
        <w:tc>
          <w:tcPr>
            <w:tcW w:w="676"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27%</w:t>
            </w:r>
          </w:p>
        </w:tc>
        <w:tc>
          <w:tcPr>
            <w:tcW w:w="1089"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40" w:type="dxa"/>
              <w:bottom w:w="0" w:type="dxa"/>
              <w:right w:w="40" w:type="dxa"/>
            </w:tcMar>
            <w:vAlign w:val="center"/>
            <w:hideMark/>
          </w:tcPr>
          <w:p w:rsidR="00350DC2" w:rsidRPr="00350DC2" w:rsidRDefault="00350DC2" w:rsidP="00C0519E">
            <w:pPr>
              <w:rPr>
                <w:rFonts w:ascii="Arial" w:hAnsi="Arial" w:cs="Arial"/>
                <w:sz w:val="20"/>
              </w:rPr>
            </w:pPr>
            <w:r w:rsidRPr="00350DC2">
              <w:rPr>
                <w:rFonts w:ascii="Arial" w:hAnsi="Arial" w:cs="Arial"/>
                <w:sz w:val="20"/>
              </w:rPr>
              <w:t>31</w:t>
            </w:r>
          </w:p>
        </w:tc>
      </w:tr>
    </w:tbl>
    <w:p w:rsidR="00350DC2" w:rsidRPr="00312737" w:rsidRDefault="00350DC2" w:rsidP="00312737">
      <w:pPr>
        <w:spacing w:after="0" w:line="480" w:lineRule="auto"/>
        <w:rPr>
          <w:rFonts w:ascii="Arial" w:eastAsia="Times New Roman" w:hAnsi="Arial" w:cs="Arial"/>
          <w:color w:val="000000"/>
          <w:kern w:val="0"/>
          <w:sz w:val="24"/>
          <w:szCs w:val="24"/>
          <w:lang w:eastAsia="en-US"/>
          <w14:ligatures w14:val="none"/>
        </w:rPr>
      </w:pPr>
    </w:p>
    <w:p w:rsidR="00E063E5" w:rsidRPr="008F48C9" w:rsidRDefault="00E063E5" w:rsidP="00312737">
      <w:pPr>
        <w:pStyle w:val="Heading2"/>
        <w:spacing w:line="480" w:lineRule="auto"/>
        <w:rPr>
          <w:sz w:val="24"/>
          <w:szCs w:val="24"/>
          <w:lang w:eastAsia="en-US"/>
        </w:rPr>
      </w:pPr>
      <w:r w:rsidRPr="008F48C9">
        <w:rPr>
          <w:lang w:eastAsia="en-US"/>
        </w:rPr>
        <w:lastRenderedPageBreak/>
        <w:t>City Data</w:t>
      </w:r>
    </w:p>
    <w:p w:rsidR="00E063E5" w:rsidRPr="00312737" w:rsidRDefault="00E063E5" w:rsidP="00312737">
      <w:p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In addition to our </w:t>
      </w:r>
      <w:r w:rsidR="00F00A89" w:rsidRPr="00312737">
        <w:rPr>
          <w:rFonts w:ascii="Arial" w:eastAsia="Times New Roman" w:hAnsi="Arial" w:cs="Arial"/>
          <w:color w:val="000000"/>
          <w:kern w:val="0"/>
          <w:sz w:val="24"/>
          <w:szCs w:val="24"/>
          <w:lang w:eastAsia="en-US"/>
          <w14:ligatures w14:val="none"/>
        </w:rPr>
        <w:t>in-house</w:t>
      </w:r>
      <w:r w:rsidRPr="00312737">
        <w:rPr>
          <w:rFonts w:ascii="Arial" w:eastAsia="Times New Roman" w:hAnsi="Arial" w:cs="Arial"/>
          <w:color w:val="000000"/>
          <w:kern w:val="0"/>
          <w:sz w:val="24"/>
          <w:szCs w:val="24"/>
          <w:lang w:eastAsia="en-US"/>
          <w14:ligatures w14:val="none"/>
        </w:rPr>
        <w:t xml:space="preserve"> survey, we researched </w:t>
      </w:r>
      <w:r w:rsidR="00F00A89" w:rsidRPr="00312737">
        <w:rPr>
          <w:rFonts w:ascii="Arial" w:eastAsia="Times New Roman" w:hAnsi="Arial" w:cs="Arial"/>
          <w:color w:val="000000"/>
          <w:kern w:val="0"/>
          <w:sz w:val="24"/>
          <w:szCs w:val="24"/>
          <w:lang w:eastAsia="en-US"/>
          <w14:ligatures w14:val="none"/>
        </w:rPr>
        <w:t>publicly</w:t>
      </w:r>
      <w:r w:rsidRPr="00312737">
        <w:rPr>
          <w:rFonts w:ascii="Arial" w:eastAsia="Times New Roman" w:hAnsi="Arial" w:cs="Arial"/>
          <w:color w:val="000000"/>
          <w:kern w:val="0"/>
          <w:sz w:val="24"/>
          <w:szCs w:val="24"/>
          <w:lang w:eastAsia="en-US"/>
          <w14:ligatures w14:val="none"/>
        </w:rPr>
        <w:t xml:space="preserve"> available data for the local area of Ferrari’s Pizzeria. This was mostly used to determine how representative our sample for the survey was in terms of demographics. The </w:t>
      </w:r>
      <w:r w:rsidR="00F00A89" w:rsidRPr="00312737">
        <w:rPr>
          <w:rFonts w:ascii="Arial" w:eastAsia="Times New Roman" w:hAnsi="Arial" w:cs="Arial"/>
          <w:color w:val="000000"/>
          <w:kern w:val="0"/>
          <w:sz w:val="24"/>
          <w:szCs w:val="24"/>
          <w:lang w:eastAsia="en-US"/>
          <w14:ligatures w14:val="none"/>
        </w:rPr>
        <w:t>URL</w:t>
      </w:r>
      <w:r w:rsidRPr="00312737">
        <w:rPr>
          <w:rFonts w:ascii="Arial" w:eastAsia="Times New Roman" w:hAnsi="Arial" w:cs="Arial"/>
          <w:color w:val="000000"/>
          <w:kern w:val="0"/>
          <w:sz w:val="24"/>
          <w:szCs w:val="24"/>
          <w:lang w:eastAsia="en-US"/>
          <w14:ligatures w14:val="none"/>
        </w:rPr>
        <w:t xml:space="preserve"> where we acquired this from is: </w:t>
      </w:r>
      <w:hyperlink r:id="rId11" w:history="1">
        <w:r w:rsidRPr="00312737">
          <w:rPr>
            <w:rFonts w:ascii="Arial" w:eastAsia="Times New Roman" w:hAnsi="Arial" w:cs="Arial"/>
            <w:color w:val="1155CC"/>
            <w:kern w:val="0"/>
            <w:sz w:val="24"/>
            <w:szCs w:val="24"/>
            <w:u w:val="single"/>
            <w:lang w:eastAsia="en-US"/>
            <w14:ligatures w14:val="none"/>
          </w:rPr>
          <w:t>http://www.city-data.com/city/Plano-Texas.html</w:t>
        </w:r>
      </w:hyperlink>
    </w:p>
    <w:p w:rsidR="00E063E5" w:rsidRPr="008F48C9" w:rsidRDefault="00E063E5" w:rsidP="00312737">
      <w:pPr>
        <w:pStyle w:val="Heading2"/>
        <w:spacing w:line="480" w:lineRule="auto"/>
        <w:rPr>
          <w:sz w:val="24"/>
          <w:szCs w:val="24"/>
          <w:lang w:eastAsia="en-US"/>
        </w:rPr>
      </w:pPr>
      <w:r w:rsidRPr="008F48C9">
        <w:rPr>
          <w:lang w:eastAsia="en-US"/>
        </w:rPr>
        <w:t>Data Variables</w:t>
      </w:r>
    </w:p>
    <w:p w:rsidR="00350DC2" w:rsidRDefault="00E063E5" w:rsidP="005C1756">
      <w:pPr>
        <w:spacing w:after="0" w:line="480" w:lineRule="auto"/>
        <w:rPr>
          <w:rFonts w:ascii="Arial" w:eastAsia="Times New Roman" w:hAnsi="Arial" w:cs="Arial"/>
          <w:color w:val="000000"/>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Once all survey responses were collected to our zip code question an excel sheet was generated which we used to calculate the parts of Dallas/Plano market where most people were located. </w:t>
      </w:r>
      <w:r w:rsidR="00D233C3">
        <w:rPr>
          <w:rFonts w:ascii="Arial" w:hAnsi="Arial" w:cs="Arial"/>
          <w:color w:val="000000"/>
        </w:rPr>
        <w:t>This sheet</w:t>
      </w:r>
      <w:r w:rsidR="00D233C3">
        <w:rPr>
          <w:rFonts w:ascii="Arial" w:hAnsi="Arial" w:cs="Arial"/>
          <w:color w:val="000000"/>
        </w:rPr>
        <w:t xml:space="preserve"> allowed us to create a map of the zip codes collected (See Figure </w:t>
      </w:r>
      <w:r w:rsidR="00350DC2">
        <w:rPr>
          <w:rFonts w:ascii="Arial" w:hAnsi="Arial" w:cs="Arial"/>
          <w:color w:val="000000"/>
        </w:rPr>
        <w:t>A</w:t>
      </w:r>
      <w:r w:rsidR="00D233C3">
        <w:rPr>
          <w:rFonts w:ascii="Arial" w:hAnsi="Arial" w:cs="Arial"/>
          <w:color w:val="000000"/>
        </w:rPr>
        <w:t xml:space="preserve">). </w:t>
      </w:r>
      <w:r w:rsidRPr="00312737">
        <w:rPr>
          <w:rFonts w:ascii="Arial" w:eastAsia="Times New Roman" w:hAnsi="Arial" w:cs="Arial"/>
          <w:color w:val="000000"/>
          <w:kern w:val="0"/>
          <w:sz w:val="24"/>
          <w:szCs w:val="24"/>
          <w:lang w:eastAsia="en-US"/>
          <w14:ligatures w14:val="none"/>
        </w:rPr>
        <w:t xml:space="preserve">This information provides us with a good understanding for different marketing tactics we can use to spread the word about Ferrari’s. </w:t>
      </w:r>
    </w:p>
    <w:p w:rsidR="00350DC2" w:rsidRDefault="00350DC2" w:rsidP="00350DC2">
      <w:pPr>
        <w:keepNext/>
        <w:spacing w:after="0" w:line="480" w:lineRule="auto"/>
      </w:pPr>
      <w:r>
        <w:rPr>
          <w:rFonts w:ascii="Arial" w:eastAsia="Times New Roman" w:hAnsi="Arial" w:cs="Arial"/>
          <w:noProof/>
          <w:kern w:val="0"/>
          <w:sz w:val="24"/>
          <w:szCs w:val="24"/>
          <w:lang w:eastAsia="en-US"/>
        </w:rPr>
        <w:drawing>
          <wp:inline distT="0" distB="0" distL="0" distR="0" wp14:anchorId="30AF996D" wp14:editId="5B9DC602">
            <wp:extent cx="5257800" cy="27504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ip Code Map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3461" cy="2753395"/>
                    </a:xfrm>
                    <a:prstGeom prst="rect">
                      <a:avLst/>
                    </a:prstGeom>
                  </pic:spPr>
                </pic:pic>
              </a:graphicData>
            </a:graphic>
          </wp:inline>
        </w:drawing>
      </w:r>
    </w:p>
    <w:p w:rsidR="00350DC2" w:rsidRDefault="00350DC2" w:rsidP="00350DC2">
      <w:pPr>
        <w:pStyle w:val="Caption"/>
        <w:rPr>
          <w:rFonts w:ascii="Arial" w:eastAsia="Times New Roman" w:hAnsi="Arial" w:cs="Arial"/>
          <w:color w:val="000000"/>
          <w:kern w:val="0"/>
          <w:sz w:val="24"/>
          <w:szCs w:val="24"/>
          <w:lang w:eastAsia="en-US"/>
          <w14:ligatures w14:val="none"/>
        </w:rPr>
      </w:pPr>
      <w:r>
        <w:t>Figure A</w:t>
      </w:r>
    </w:p>
    <w:p w:rsidR="005C1756" w:rsidRDefault="00E063E5" w:rsidP="00350DC2">
      <w:pPr>
        <w:spacing w:after="0" w:line="480" w:lineRule="auto"/>
        <w:rPr>
          <w:rFonts w:ascii="Arial" w:eastAsia="Times New Roman" w:hAnsi="Arial" w:cs="Arial"/>
          <w:color w:val="000000"/>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One of the most important variables in our survey is the data collected showing the range people will travel for food</w:t>
      </w:r>
      <w:r w:rsidR="00350DC2">
        <w:rPr>
          <w:rFonts w:ascii="Arial" w:eastAsia="Times New Roman" w:hAnsi="Arial" w:cs="Arial"/>
          <w:color w:val="000000"/>
          <w:kern w:val="0"/>
          <w:sz w:val="24"/>
          <w:szCs w:val="24"/>
          <w:lang w:eastAsia="en-US"/>
          <w14:ligatures w14:val="none"/>
        </w:rPr>
        <w:t xml:space="preserve"> (see Figure B)</w:t>
      </w:r>
      <w:r w:rsidRPr="00312737">
        <w:rPr>
          <w:rFonts w:ascii="Arial" w:eastAsia="Times New Roman" w:hAnsi="Arial" w:cs="Arial"/>
          <w:color w:val="000000"/>
          <w:kern w:val="0"/>
          <w:sz w:val="24"/>
          <w:szCs w:val="24"/>
          <w:lang w:eastAsia="en-US"/>
          <w14:ligatures w14:val="none"/>
        </w:rPr>
        <w:t>. The data showed 51% of people would only travel 6-</w:t>
      </w:r>
      <w:r w:rsidRPr="00312737">
        <w:rPr>
          <w:rFonts w:ascii="Arial" w:eastAsia="Times New Roman" w:hAnsi="Arial" w:cs="Arial"/>
          <w:color w:val="000000"/>
          <w:kern w:val="0"/>
          <w:sz w:val="24"/>
          <w:szCs w:val="24"/>
          <w:lang w:eastAsia="en-US"/>
          <w14:ligatures w14:val="none"/>
        </w:rPr>
        <w:lastRenderedPageBreak/>
        <w:t xml:space="preserve">10 miles to eat while only 15% would travel 11-20 miles. This information provided us with a target market of a </w:t>
      </w:r>
      <w:r w:rsidR="00615620" w:rsidRPr="00312737">
        <w:rPr>
          <w:rFonts w:ascii="Arial" w:eastAsia="Times New Roman" w:hAnsi="Arial" w:cs="Arial"/>
          <w:color w:val="000000"/>
          <w:kern w:val="0"/>
          <w:sz w:val="24"/>
          <w:szCs w:val="24"/>
          <w:lang w:eastAsia="en-US"/>
          <w14:ligatures w14:val="none"/>
        </w:rPr>
        <w:t>ten-mile</w:t>
      </w:r>
      <w:r w:rsidR="00DB099E">
        <w:rPr>
          <w:rFonts w:ascii="Arial" w:eastAsia="Times New Roman" w:hAnsi="Arial" w:cs="Arial"/>
          <w:color w:val="000000"/>
          <w:kern w:val="0"/>
          <w:sz w:val="24"/>
          <w:szCs w:val="24"/>
          <w:lang w:eastAsia="en-US"/>
          <w14:ligatures w14:val="none"/>
        </w:rPr>
        <w:t xml:space="preserve"> radius from the restaurant. </w:t>
      </w:r>
      <w:bookmarkStart w:id="1" w:name="_GoBack"/>
      <w:bookmarkEnd w:id="1"/>
    </w:p>
    <w:p w:rsidR="00350DC2" w:rsidRDefault="00350DC2" w:rsidP="00350DC2">
      <w:pPr>
        <w:keepNext/>
        <w:spacing w:after="0" w:line="480" w:lineRule="auto"/>
      </w:pPr>
      <w:r>
        <w:rPr>
          <w:rFonts w:ascii="Arial" w:eastAsia="Times New Roman" w:hAnsi="Arial" w:cs="Arial"/>
          <w:noProof/>
          <w:kern w:val="0"/>
          <w:sz w:val="24"/>
          <w:szCs w:val="24"/>
          <w:lang w:eastAsia="en-US"/>
        </w:rPr>
        <w:drawing>
          <wp:inline distT="0" distB="0" distL="0" distR="0" wp14:anchorId="21D572A1" wp14:editId="149B5738">
            <wp:extent cx="4762500" cy="321705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tmap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1039" cy="3256596"/>
                    </a:xfrm>
                    <a:prstGeom prst="rect">
                      <a:avLst/>
                    </a:prstGeom>
                  </pic:spPr>
                </pic:pic>
              </a:graphicData>
            </a:graphic>
          </wp:inline>
        </w:drawing>
      </w:r>
    </w:p>
    <w:p w:rsidR="00350DC2" w:rsidRPr="00350DC2" w:rsidRDefault="00350DC2" w:rsidP="00350DC2">
      <w:pPr>
        <w:pStyle w:val="Caption"/>
        <w:rPr>
          <w:rFonts w:ascii="Arial" w:eastAsia="Times New Roman" w:hAnsi="Arial" w:cs="Arial"/>
          <w:color w:val="000000"/>
          <w:kern w:val="0"/>
          <w:sz w:val="24"/>
          <w:szCs w:val="24"/>
          <w:lang w:eastAsia="en-US"/>
          <w14:ligatures w14:val="none"/>
        </w:rPr>
      </w:pPr>
      <w:r>
        <w:t>Figure B</w:t>
      </w:r>
    </w:p>
    <w:p w:rsidR="00E063E5" w:rsidRPr="008F48C9" w:rsidRDefault="00E063E5" w:rsidP="00312737">
      <w:pPr>
        <w:pStyle w:val="Heading1"/>
        <w:spacing w:line="480" w:lineRule="auto"/>
        <w:rPr>
          <w:rFonts w:asciiTheme="minorHAnsi" w:hAnsiTheme="minorHAnsi"/>
          <w:sz w:val="24"/>
          <w:szCs w:val="24"/>
          <w:lang w:eastAsia="en-US"/>
        </w:rPr>
      </w:pPr>
      <w:r w:rsidRPr="008F48C9">
        <w:rPr>
          <w:rFonts w:asciiTheme="minorHAnsi" w:hAnsiTheme="minorHAnsi"/>
          <w:lang w:eastAsia="en-US"/>
        </w:rPr>
        <w:t>Analysis</w:t>
      </w:r>
    </w:p>
    <w:p w:rsidR="00E063E5" w:rsidRPr="008F48C9" w:rsidRDefault="00E063E5" w:rsidP="00312737">
      <w:pPr>
        <w:pStyle w:val="Heading2"/>
        <w:spacing w:line="480" w:lineRule="auto"/>
        <w:rPr>
          <w:sz w:val="24"/>
          <w:szCs w:val="24"/>
          <w:lang w:eastAsia="en-US"/>
        </w:rPr>
      </w:pPr>
      <w:r w:rsidRPr="008F48C9">
        <w:rPr>
          <w:lang w:eastAsia="en-US"/>
        </w:rPr>
        <w:t>Relevance</w:t>
      </w:r>
    </w:p>
    <w:p w:rsidR="00E063E5" w:rsidRPr="00312737" w:rsidRDefault="00E063E5" w:rsidP="00312737">
      <w:p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The first step in analyzing data was to determine the usefulness and biases of our sample. The respondents to our survey were mostly individuals which we already knew or had some form of contact with, and the demographic breakdown is therefore more representative of the people we know rather than the pizzeria’s current customer base. However irrelevant that seems, this data would be still useful for expansion and catering to different customer groups further away than the neighborhood surrounding the restaurant.</w:t>
      </w:r>
    </w:p>
    <w:p w:rsidR="00E063E5" w:rsidRPr="00312737" w:rsidRDefault="00E063E5" w:rsidP="00312737">
      <w:p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One of the most important statistics regarding expansion of customer base is how far customers were willing to travel for food. What we’ve found is that among those surveyed, 50% </w:t>
      </w:r>
      <w:r w:rsidRPr="00312737">
        <w:rPr>
          <w:rFonts w:ascii="Arial" w:eastAsia="Times New Roman" w:hAnsi="Arial" w:cs="Arial"/>
          <w:color w:val="000000"/>
          <w:kern w:val="0"/>
          <w:sz w:val="24"/>
          <w:szCs w:val="24"/>
          <w:lang w:eastAsia="en-US"/>
          <w14:ligatures w14:val="none"/>
        </w:rPr>
        <w:lastRenderedPageBreak/>
        <w:t xml:space="preserve">were willing to travel up to 10 miles for food. Only about 25% were willing to travel more than 10 miles with 15% of those being up to a maximum of 20 miles. Clearly the area of focus should be a </w:t>
      </w:r>
      <w:r w:rsidR="00615620" w:rsidRPr="00312737">
        <w:rPr>
          <w:rFonts w:ascii="Arial" w:eastAsia="Times New Roman" w:hAnsi="Arial" w:cs="Arial"/>
          <w:color w:val="000000"/>
          <w:kern w:val="0"/>
          <w:sz w:val="24"/>
          <w:szCs w:val="24"/>
          <w:lang w:eastAsia="en-US"/>
          <w14:ligatures w14:val="none"/>
        </w:rPr>
        <w:t>ten-mile</w:t>
      </w:r>
      <w:r w:rsidRPr="00312737">
        <w:rPr>
          <w:rFonts w:ascii="Arial" w:eastAsia="Times New Roman" w:hAnsi="Arial" w:cs="Arial"/>
          <w:color w:val="000000"/>
          <w:kern w:val="0"/>
          <w:sz w:val="24"/>
          <w:szCs w:val="24"/>
          <w:lang w:eastAsia="en-US"/>
          <w14:ligatures w14:val="none"/>
        </w:rPr>
        <w:t xml:space="preserve"> radius around the restaurant. Our survey data shows that our respondents were largely (70%+) from within a </w:t>
      </w:r>
      <w:r w:rsidR="00615620" w:rsidRPr="00312737">
        <w:rPr>
          <w:rFonts w:ascii="Arial" w:eastAsia="Times New Roman" w:hAnsi="Arial" w:cs="Arial"/>
          <w:color w:val="000000"/>
          <w:kern w:val="0"/>
          <w:sz w:val="24"/>
          <w:szCs w:val="24"/>
          <w:lang w:eastAsia="en-US"/>
          <w14:ligatures w14:val="none"/>
        </w:rPr>
        <w:t>10-mile</w:t>
      </w:r>
      <w:r w:rsidRPr="00312737">
        <w:rPr>
          <w:rFonts w:ascii="Arial" w:eastAsia="Times New Roman" w:hAnsi="Arial" w:cs="Arial"/>
          <w:color w:val="000000"/>
          <w:kern w:val="0"/>
          <w:sz w:val="24"/>
          <w:szCs w:val="24"/>
          <w:lang w:eastAsia="en-US"/>
          <w14:ligatures w14:val="none"/>
        </w:rPr>
        <w:t xml:space="preserve"> radius of the restaurant which makes our data extremely relevant to the Pizzeria.</w:t>
      </w:r>
    </w:p>
    <w:p w:rsidR="00E063E5" w:rsidRPr="008F48C9" w:rsidRDefault="00E063E5" w:rsidP="00312737">
      <w:pPr>
        <w:pStyle w:val="Heading2"/>
        <w:spacing w:line="480" w:lineRule="auto"/>
        <w:rPr>
          <w:sz w:val="24"/>
          <w:szCs w:val="24"/>
          <w:lang w:eastAsia="en-US"/>
        </w:rPr>
      </w:pPr>
      <w:r w:rsidRPr="008F48C9">
        <w:rPr>
          <w:lang w:eastAsia="en-US"/>
        </w:rPr>
        <w:t>Visualization</w:t>
      </w:r>
    </w:p>
    <w:p w:rsidR="00E063E5" w:rsidRPr="00CD65FF" w:rsidRDefault="00615620" w:rsidP="00312737">
      <w:p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To</w:t>
      </w:r>
      <w:r w:rsidR="00E063E5" w:rsidRPr="00312737">
        <w:rPr>
          <w:rFonts w:ascii="Arial" w:eastAsia="Times New Roman" w:hAnsi="Arial" w:cs="Arial"/>
          <w:color w:val="000000"/>
          <w:kern w:val="0"/>
          <w:sz w:val="24"/>
          <w:szCs w:val="24"/>
          <w:lang w:eastAsia="en-US"/>
          <w14:ligatures w14:val="none"/>
        </w:rPr>
        <w:t xml:space="preserve"> better understand the </w:t>
      </w:r>
      <w:r w:rsidRPr="00312737">
        <w:rPr>
          <w:rFonts w:ascii="Arial" w:eastAsia="Times New Roman" w:hAnsi="Arial" w:cs="Arial"/>
          <w:color w:val="000000"/>
          <w:kern w:val="0"/>
          <w:sz w:val="24"/>
          <w:szCs w:val="24"/>
          <w:lang w:eastAsia="en-US"/>
          <w14:ligatures w14:val="none"/>
        </w:rPr>
        <w:t>data,</w:t>
      </w:r>
      <w:r w:rsidR="00E063E5" w:rsidRPr="00312737">
        <w:rPr>
          <w:rFonts w:ascii="Arial" w:eastAsia="Times New Roman" w:hAnsi="Arial" w:cs="Arial"/>
          <w:color w:val="000000"/>
          <w:kern w:val="0"/>
          <w:sz w:val="24"/>
          <w:szCs w:val="24"/>
          <w:lang w:eastAsia="en-US"/>
          <w14:ligatures w14:val="none"/>
        </w:rPr>
        <w:t xml:space="preserve"> we needed to visualize it into graphs and charts. For analyzing demographic information such as age and race we used pie charts to visualize our largest demographic segments and where we should focus our attention</w:t>
      </w:r>
      <w:r w:rsidR="00CD65FF">
        <w:rPr>
          <w:rFonts w:ascii="Arial" w:eastAsia="Times New Roman" w:hAnsi="Arial" w:cs="Arial"/>
          <w:color w:val="000000"/>
          <w:kern w:val="0"/>
          <w:sz w:val="24"/>
          <w:szCs w:val="24"/>
          <w:lang w:eastAsia="en-US"/>
          <w14:ligatures w14:val="none"/>
        </w:rPr>
        <w:t xml:space="preserve"> (Figure 1&amp;2)</w:t>
      </w:r>
      <w:r w:rsidR="00E063E5" w:rsidRPr="00312737">
        <w:rPr>
          <w:rFonts w:ascii="Arial" w:eastAsia="Times New Roman" w:hAnsi="Arial" w:cs="Arial"/>
          <w:color w:val="000000"/>
          <w:kern w:val="0"/>
          <w:sz w:val="24"/>
          <w:szCs w:val="24"/>
          <w:lang w:eastAsia="en-US"/>
          <w14:ligatures w14:val="none"/>
        </w:rPr>
        <w:t>. When it came to the household income data, there were too many segments to be visualized effectively on a pie chart so we used a bar graph for comparing the sizes of the segments</w:t>
      </w:r>
      <w:r w:rsidR="00CD65FF">
        <w:rPr>
          <w:rFonts w:ascii="Arial" w:eastAsia="Times New Roman" w:hAnsi="Arial" w:cs="Arial"/>
          <w:color w:val="000000"/>
          <w:kern w:val="0"/>
          <w:sz w:val="24"/>
          <w:szCs w:val="24"/>
          <w:lang w:eastAsia="en-US"/>
          <w14:ligatures w14:val="none"/>
        </w:rPr>
        <w:t xml:space="preserve"> (Figure 3).</w:t>
      </w:r>
      <w:r w:rsidR="00E063E5" w:rsidRPr="00312737">
        <w:rPr>
          <w:rFonts w:ascii="Arial" w:eastAsia="Times New Roman" w:hAnsi="Arial" w:cs="Arial"/>
          <w:color w:val="000000"/>
          <w:kern w:val="0"/>
          <w:sz w:val="24"/>
          <w:szCs w:val="24"/>
          <w:lang w:eastAsia="en-US"/>
          <w14:ligatures w14:val="none"/>
        </w:rPr>
        <w:t xml:space="preserve"> </w:t>
      </w:r>
      <w:r w:rsidR="00CD65FF">
        <w:rPr>
          <w:rFonts w:ascii="Arial" w:eastAsia="Times New Roman" w:hAnsi="Arial" w:cs="Arial"/>
          <w:color w:val="000000"/>
          <w:kern w:val="0"/>
          <w:sz w:val="24"/>
          <w:szCs w:val="24"/>
          <w:lang w:eastAsia="en-US"/>
          <w14:ligatures w14:val="none"/>
        </w:rPr>
        <w:t>Similarly, f</w:t>
      </w:r>
      <w:r w:rsidR="00E063E5" w:rsidRPr="00312737">
        <w:rPr>
          <w:rFonts w:ascii="Arial" w:eastAsia="Times New Roman" w:hAnsi="Arial" w:cs="Arial"/>
          <w:color w:val="000000"/>
          <w:kern w:val="0"/>
          <w:sz w:val="24"/>
          <w:szCs w:val="24"/>
          <w:lang w:eastAsia="en-US"/>
          <w14:ligatures w14:val="none"/>
        </w:rPr>
        <w:t>or the rest of the data sets, we found that bar graphs presented our data in the easiest to understand format</w:t>
      </w:r>
      <w:r w:rsidR="00CD65FF">
        <w:rPr>
          <w:rFonts w:ascii="Arial" w:eastAsia="Times New Roman" w:hAnsi="Arial" w:cs="Arial"/>
          <w:color w:val="000000"/>
          <w:kern w:val="0"/>
          <w:sz w:val="24"/>
          <w:szCs w:val="24"/>
          <w:lang w:eastAsia="en-US"/>
          <w14:ligatures w14:val="none"/>
        </w:rPr>
        <w:t xml:space="preserve"> (Figures 4-6)</w:t>
      </w:r>
      <w:r w:rsidR="00E063E5" w:rsidRPr="00312737">
        <w:rPr>
          <w:rFonts w:ascii="Arial" w:eastAsia="Times New Roman" w:hAnsi="Arial" w:cs="Arial"/>
          <w:color w:val="000000"/>
          <w:kern w:val="0"/>
          <w:sz w:val="24"/>
          <w:szCs w:val="24"/>
          <w:lang w:eastAsia="en-US"/>
          <w14:ligatures w14:val="none"/>
        </w:rPr>
        <w:t>.</w:t>
      </w:r>
    </w:p>
    <w:p w:rsidR="00E063E5" w:rsidRPr="00312737" w:rsidRDefault="00E063E5" w:rsidP="00312737">
      <w:p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Zip codes were an important part of the survey as they allowed us to see where the respondents were from, and if their answers were relevant to us. Using a heat </w:t>
      </w:r>
      <w:r w:rsidR="00615620" w:rsidRPr="00312737">
        <w:rPr>
          <w:rFonts w:ascii="Arial" w:eastAsia="Times New Roman" w:hAnsi="Arial" w:cs="Arial"/>
          <w:color w:val="000000"/>
          <w:kern w:val="0"/>
          <w:sz w:val="24"/>
          <w:szCs w:val="24"/>
          <w:lang w:eastAsia="en-US"/>
          <w14:ligatures w14:val="none"/>
        </w:rPr>
        <w:t>map,</w:t>
      </w:r>
      <w:r w:rsidRPr="00312737">
        <w:rPr>
          <w:rFonts w:ascii="Arial" w:eastAsia="Times New Roman" w:hAnsi="Arial" w:cs="Arial"/>
          <w:color w:val="000000"/>
          <w:kern w:val="0"/>
          <w:sz w:val="24"/>
          <w:szCs w:val="24"/>
          <w:lang w:eastAsia="en-US"/>
          <w14:ligatures w14:val="none"/>
        </w:rPr>
        <w:t xml:space="preserve"> we </w:t>
      </w:r>
      <w:r w:rsidR="00615620" w:rsidRPr="00312737">
        <w:rPr>
          <w:rFonts w:ascii="Arial" w:eastAsia="Times New Roman" w:hAnsi="Arial" w:cs="Arial"/>
          <w:color w:val="000000"/>
          <w:kern w:val="0"/>
          <w:sz w:val="24"/>
          <w:szCs w:val="24"/>
          <w:lang w:eastAsia="en-US"/>
          <w14:ligatures w14:val="none"/>
        </w:rPr>
        <w:t>could</w:t>
      </w:r>
      <w:r w:rsidRPr="00312737">
        <w:rPr>
          <w:rFonts w:ascii="Arial" w:eastAsia="Times New Roman" w:hAnsi="Arial" w:cs="Arial"/>
          <w:color w:val="000000"/>
          <w:kern w:val="0"/>
          <w:sz w:val="24"/>
          <w:szCs w:val="24"/>
          <w:lang w:eastAsia="en-US"/>
          <w14:ligatures w14:val="none"/>
        </w:rPr>
        <w:t xml:space="preserve"> visualize this extremely effectively and being able to see the borders of the zip codes was useful in inferring and visualizing distance. As is shown, there were a few zip codes that had a disproportionately large response rate and these were the zip codes that were most important to see distance from, and data of. In addition, the radius map is useful if one </w:t>
      </w:r>
      <w:r w:rsidR="00615620" w:rsidRPr="00312737">
        <w:rPr>
          <w:rFonts w:ascii="Arial" w:eastAsia="Times New Roman" w:hAnsi="Arial" w:cs="Arial"/>
          <w:color w:val="000000"/>
          <w:kern w:val="0"/>
          <w:sz w:val="24"/>
          <w:szCs w:val="24"/>
          <w:lang w:eastAsia="en-US"/>
          <w14:ligatures w14:val="none"/>
        </w:rPr>
        <w:t>wants</w:t>
      </w:r>
      <w:r w:rsidRPr="00312737">
        <w:rPr>
          <w:rFonts w:ascii="Arial" w:eastAsia="Times New Roman" w:hAnsi="Arial" w:cs="Arial"/>
          <w:color w:val="000000"/>
          <w:kern w:val="0"/>
          <w:sz w:val="24"/>
          <w:szCs w:val="24"/>
          <w:lang w:eastAsia="en-US"/>
          <w14:ligatures w14:val="none"/>
        </w:rPr>
        <w:t xml:space="preserve"> to take a quick glance </w:t>
      </w:r>
      <w:r w:rsidR="00615620" w:rsidRPr="00312737">
        <w:rPr>
          <w:rFonts w:ascii="Arial" w:eastAsia="Times New Roman" w:hAnsi="Arial" w:cs="Arial"/>
          <w:color w:val="000000"/>
          <w:kern w:val="0"/>
          <w:sz w:val="24"/>
          <w:szCs w:val="24"/>
          <w:lang w:eastAsia="en-US"/>
          <w14:ligatures w14:val="none"/>
        </w:rPr>
        <w:t>to</w:t>
      </w:r>
      <w:r w:rsidRPr="00312737">
        <w:rPr>
          <w:rFonts w:ascii="Arial" w:eastAsia="Times New Roman" w:hAnsi="Arial" w:cs="Arial"/>
          <w:color w:val="000000"/>
          <w:kern w:val="0"/>
          <w:sz w:val="24"/>
          <w:szCs w:val="24"/>
          <w:lang w:eastAsia="en-US"/>
          <w14:ligatures w14:val="none"/>
        </w:rPr>
        <w:t xml:space="preserve"> see how far they are from the restaurant, and what set they belong to</w:t>
      </w:r>
      <w:r w:rsidR="00CD65FF">
        <w:rPr>
          <w:rFonts w:ascii="Arial" w:eastAsia="Times New Roman" w:hAnsi="Arial" w:cs="Arial"/>
          <w:color w:val="000000"/>
          <w:kern w:val="0"/>
          <w:sz w:val="24"/>
          <w:szCs w:val="24"/>
          <w:lang w:eastAsia="en-US"/>
          <w14:ligatures w14:val="none"/>
        </w:rPr>
        <w:t xml:space="preserve"> (Refer to Appendix)</w:t>
      </w:r>
      <w:r w:rsidRPr="00312737">
        <w:rPr>
          <w:rFonts w:ascii="Arial" w:eastAsia="Times New Roman" w:hAnsi="Arial" w:cs="Arial"/>
          <w:color w:val="000000"/>
          <w:kern w:val="0"/>
          <w:sz w:val="24"/>
          <w:szCs w:val="24"/>
          <w:lang w:eastAsia="en-US"/>
          <w14:ligatures w14:val="none"/>
        </w:rPr>
        <w:t>.</w:t>
      </w:r>
    </w:p>
    <w:p w:rsidR="00E063E5" w:rsidRDefault="00E063E5" w:rsidP="00312737">
      <w:pPr>
        <w:pStyle w:val="Heading2"/>
        <w:spacing w:line="480" w:lineRule="auto"/>
        <w:rPr>
          <w:lang w:eastAsia="en-US"/>
        </w:rPr>
      </w:pPr>
      <w:r w:rsidRPr="008F48C9">
        <w:rPr>
          <w:lang w:eastAsia="en-US"/>
        </w:rPr>
        <w:t>Graphs &amp; Charts</w:t>
      </w:r>
    </w:p>
    <w:p w:rsidR="00CD65FF" w:rsidRPr="00CD65FF" w:rsidRDefault="00CD65FF" w:rsidP="00CD65FF">
      <w:pPr>
        <w:rPr>
          <w:lang w:eastAsia="en-US"/>
        </w:rPr>
      </w:pPr>
    </w:p>
    <w:p w:rsidR="00E063E5" w:rsidRDefault="00CD65FF" w:rsidP="00312737">
      <w:pPr>
        <w:spacing w:after="0" w:line="480" w:lineRule="auto"/>
        <w:rPr>
          <w:rFonts w:eastAsia="Times New Roman"/>
          <w:kern w:val="0"/>
          <w:sz w:val="24"/>
          <w:szCs w:val="24"/>
          <w:lang w:eastAsia="en-US"/>
          <w14:ligatures w14:val="none"/>
        </w:rPr>
      </w:pPr>
      <w:r>
        <w:rPr>
          <w:noProof/>
          <w:lang w:eastAsia="en-US"/>
        </w:rPr>
        <mc:AlternateContent>
          <mc:Choice Requires="wps">
            <w:drawing>
              <wp:anchor distT="0" distB="0" distL="114300" distR="114300" simplePos="0" relativeHeight="251658240" behindDoc="0" locked="0" layoutInCell="1" allowOverlap="1" wp14:anchorId="0DC2988E" wp14:editId="7D634A96">
                <wp:simplePos x="0" y="0"/>
                <wp:positionH relativeFrom="column">
                  <wp:posOffset>0</wp:posOffset>
                </wp:positionH>
                <wp:positionV relativeFrom="paragraph">
                  <wp:posOffset>-457200</wp:posOffset>
                </wp:positionV>
                <wp:extent cx="3108960" cy="457200"/>
                <wp:effectExtent l="0" t="0" r="0" b="0"/>
                <wp:wrapThrough wrapText="bothSides">
                  <wp:wrapPolygon edited="0">
                    <wp:start x="0" y="0"/>
                    <wp:lineTo x="0" y="20700"/>
                    <wp:lineTo x="21441" y="20700"/>
                    <wp:lineTo x="21441"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3108960" cy="457200"/>
                        </a:xfrm>
                        <a:prstGeom prst="rect">
                          <a:avLst/>
                        </a:prstGeom>
                        <a:solidFill>
                          <a:prstClr val="white"/>
                        </a:solidFill>
                        <a:ln>
                          <a:noFill/>
                        </a:ln>
                      </wps:spPr>
                      <wps:txbx>
                        <w:txbxContent>
                          <w:p w:rsidR="00CD65FF" w:rsidRPr="00183B3A" w:rsidRDefault="00CD65FF" w:rsidP="00CD65FF">
                            <w:pPr>
                              <w:pStyle w:val="Caption"/>
                              <w:rPr>
                                <w:noProof/>
                                <w:sz w:val="23"/>
                                <w:szCs w:val="20"/>
                              </w:rPr>
                            </w:pPr>
                            <w:r>
                              <w:t xml:space="preserve">Figure </w:t>
                            </w:r>
                            <w:r w:rsidR="005C69A1">
                              <w:fldChar w:fldCharType="begin"/>
                            </w:r>
                            <w:r w:rsidR="005C69A1">
                              <w:instrText xml:space="preserve"> SEQ Figure \* ARABIC </w:instrText>
                            </w:r>
                            <w:r w:rsidR="005C69A1">
                              <w:fldChar w:fldCharType="separate"/>
                            </w:r>
                            <w:r w:rsidR="00350DC2">
                              <w:rPr>
                                <w:noProof/>
                              </w:rPr>
                              <w:t>2</w:t>
                            </w:r>
                            <w:r w:rsidR="005C69A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DC2988E" id="_x0000_t202" coordsize="21600,21600" o:spt="202" path="m,l,21600r21600,l21600,xe">
                <v:stroke joinstyle="miter"/>
                <v:path gradientshapeok="t" o:connecttype="rect"/>
              </v:shapetype>
              <v:shape id="Text Box 13" o:spid="_x0000_s1026" type="#_x0000_t202" style="position:absolute;margin-left:0;margin-top:-36pt;width:244.8pt;height:3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" stroked="f">
                <v:textbox inset="0,0,0,0">
                  <w:txbxContent>
                    <w:p w:rsidR="00CD65FF" w:rsidRPr="00183B3A" w:rsidRDefault="00CD65FF" w:rsidP="00CD65FF">
                      <w:pPr>
                        <w:pStyle w:val="Caption"/>
                        <w:rPr>
                          <w:noProof/>
                          <w:sz w:val="23"/>
                          <w:szCs w:val="20"/>
                        </w:rPr>
                      </w:pPr>
                      <w:r>
                        <w:t xml:space="preserve">Figure </w:t>
                      </w:r>
                      <w:r w:rsidR="005C69A1">
                        <w:fldChar w:fldCharType="begin"/>
                      </w:r>
                      <w:r w:rsidR="005C69A1">
                        <w:instrText xml:space="preserve"> SEQ Figure \* ARABIC </w:instrText>
                      </w:r>
                      <w:r w:rsidR="005C69A1">
                        <w:fldChar w:fldCharType="separate"/>
                      </w:r>
                      <w:r w:rsidR="00350DC2">
                        <w:rPr>
                          <w:noProof/>
                        </w:rPr>
                        <w:t>2</w:t>
                      </w:r>
                      <w:r w:rsidR="005C69A1">
                        <w:rPr>
                          <w:noProof/>
                        </w:rPr>
                        <w:fldChar w:fldCharType="end"/>
                      </w:r>
                    </w:p>
                  </w:txbxContent>
                </v:textbox>
                <w10:wrap type="through"/>
              </v:shape>
            </w:pict>
          </mc:Fallback>
        </mc:AlternateContent>
      </w:r>
      <w:r w:rsidR="006A364E">
        <w:rPr>
          <w:noProof/>
          <w:lang w:eastAsia="en-US"/>
        </w:rPr>
        <w:drawing>
          <wp:anchor distT="0" distB="0" distL="114300" distR="114300" simplePos="0" relativeHeight="251654144" behindDoc="0" locked="0" layoutInCell="1" allowOverlap="1">
            <wp:simplePos x="0" y="0"/>
            <wp:positionH relativeFrom="column">
              <wp:posOffset>0</wp:posOffset>
            </wp:positionH>
            <wp:positionV relativeFrom="paragraph">
              <wp:posOffset>0</wp:posOffset>
            </wp:positionV>
            <wp:extent cx="3108960" cy="2286000"/>
            <wp:effectExtent l="0" t="0" r="15240" b="0"/>
            <wp:wrapThrough wrapText="bothSides">
              <wp:wrapPolygon edited="0">
                <wp:start x="0" y="0"/>
                <wp:lineTo x="0" y="21420"/>
                <wp:lineTo x="21574" y="21420"/>
                <wp:lineTo x="21574" y="0"/>
                <wp:lineTo x="0" y="0"/>
              </wp:wrapPolygon>
            </wp:wrapThrough>
            <wp:docPr id="1" name="Chart 1">
              <a:extLst xmlns:a="http://schemas.openxmlformats.org/drawingml/2006/main">
                <a:ext uri="{FF2B5EF4-FFF2-40B4-BE49-F238E27FC236}">
                  <a16:creationId xmlns:a16="http://schemas.microsoft.com/office/drawing/2014/main" id="{6C73D12D-1D1B-485E-9A94-120502D7C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r>
        <w:rPr>
          <w:noProof/>
          <w:lang w:eastAsia="en-US"/>
        </w:rPr>
        <mc:AlternateContent>
          <mc:Choice Requires="wps">
            <w:drawing>
              <wp:anchor distT="0" distB="0" distL="114300" distR="114300" simplePos="0" relativeHeight="251660288" behindDoc="0" locked="0" layoutInCell="1" allowOverlap="1" wp14:anchorId="1C193CF5" wp14:editId="0F44392E">
                <wp:simplePos x="0" y="0"/>
                <wp:positionH relativeFrom="column">
                  <wp:posOffset>3225800</wp:posOffset>
                </wp:positionH>
                <wp:positionV relativeFrom="paragraph">
                  <wp:posOffset>-457200</wp:posOffset>
                </wp:positionV>
                <wp:extent cx="3108960" cy="457200"/>
                <wp:effectExtent l="0" t="0" r="0" b="0"/>
                <wp:wrapThrough wrapText="bothSides">
                  <wp:wrapPolygon edited="0">
                    <wp:start x="0" y="0"/>
                    <wp:lineTo x="0" y="20700"/>
                    <wp:lineTo x="21441" y="20700"/>
                    <wp:lineTo x="21441"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3108960" cy="457200"/>
                        </a:xfrm>
                        <a:prstGeom prst="rect">
                          <a:avLst/>
                        </a:prstGeom>
                        <a:solidFill>
                          <a:prstClr val="white"/>
                        </a:solidFill>
                        <a:ln>
                          <a:noFill/>
                        </a:ln>
                      </wps:spPr>
                      <wps:txbx>
                        <w:txbxContent>
                          <w:p w:rsidR="00CD65FF" w:rsidRPr="004E10B4" w:rsidRDefault="00CD65FF" w:rsidP="00CD65FF">
                            <w:pPr>
                              <w:pStyle w:val="Caption"/>
                              <w:rPr>
                                <w:noProof/>
                                <w:sz w:val="23"/>
                                <w:szCs w:val="20"/>
                              </w:rPr>
                            </w:pPr>
                            <w:r>
                              <w:t xml:space="preserve">Figure </w:t>
                            </w:r>
                            <w:r w:rsidR="005C69A1">
                              <w:fldChar w:fldCharType="begin"/>
                            </w:r>
                            <w:r w:rsidR="005C69A1">
                              <w:instrText xml:space="preserve"> SEQ Figure \* ARABIC </w:instrText>
                            </w:r>
                            <w:r w:rsidR="005C69A1">
                              <w:fldChar w:fldCharType="separate"/>
                            </w:r>
                            <w:r w:rsidR="00350DC2">
                              <w:rPr>
                                <w:noProof/>
                              </w:rPr>
                              <w:t>3</w:t>
                            </w:r>
                            <w:r w:rsidR="005C69A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193CF5" id="Text Box 14" o:spid="_x0000_s1027" type="#_x0000_t202" style="position:absolute;margin-left:254pt;margin-top:-36pt;width:244.8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" stroked="f">
                <v:textbox inset="0,0,0,0">
                  <w:txbxContent>
                    <w:p w:rsidR="00CD65FF" w:rsidRPr="004E10B4" w:rsidRDefault="00CD65FF" w:rsidP="00CD65FF">
                      <w:pPr>
                        <w:pStyle w:val="Caption"/>
                        <w:rPr>
                          <w:noProof/>
                          <w:sz w:val="23"/>
                          <w:szCs w:val="20"/>
                        </w:rPr>
                      </w:pPr>
                      <w:r>
                        <w:t xml:space="preserve">Figure </w:t>
                      </w:r>
                      <w:r w:rsidR="005C69A1">
                        <w:fldChar w:fldCharType="begin"/>
                      </w:r>
                      <w:r w:rsidR="005C69A1">
                        <w:instrText xml:space="preserve"> SEQ Figure \* ARABIC </w:instrText>
                      </w:r>
                      <w:r w:rsidR="005C69A1">
                        <w:fldChar w:fldCharType="separate"/>
                      </w:r>
                      <w:r w:rsidR="00350DC2">
                        <w:rPr>
                          <w:noProof/>
                        </w:rPr>
                        <w:t>3</w:t>
                      </w:r>
                      <w:r w:rsidR="005C69A1">
                        <w:rPr>
                          <w:noProof/>
                        </w:rPr>
                        <w:fldChar w:fldCharType="end"/>
                      </w:r>
                    </w:p>
                  </w:txbxContent>
                </v:textbox>
                <w10:wrap type="through"/>
              </v:shape>
            </w:pict>
          </mc:Fallback>
        </mc:AlternateContent>
      </w:r>
      <w:r w:rsidR="006A364E">
        <w:rPr>
          <w:noProof/>
          <w:lang w:eastAsia="en-US"/>
        </w:rPr>
        <w:drawing>
          <wp:anchor distT="0" distB="0" distL="114300" distR="114300" simplePos="0" relativeHeight="251656192" behindDoc="0" locked="0" layoutInCell="1" allowOverlap="1">
            <wp:simplePos x="0" y="0"/>
            <wp:positionH relativeFrom="column">
              <wp:posOffset>3225800</wp:posOffset>
            </wp:positionH>
            <wp:positionV relativeFrom="paragraph">
              <wp:posOffset>0</wp:posOffset>
            </wp:positionV>
            <wp:extent cx="3108960" cy="2286000"/>
            <wp:effectExtent l="0" t="0" r="15240" b="0"/>
            <wp:wrapThrough wrapText="bothSides">
              <wp:wrapPolygon edited="0">
                <wp:start x="0" y="0"/>
                <wp:lineTo x="0" y="21420"/>
                <wp:lineTo x="21574" y="21420"/>
                <wp:lineTo x="21574" y="0"/>
                <wp:lineTo x="0" y="0"/>
              </wp:wrapPolygon>
            </wp:wrapThrough>
            <wp:docPr id="2" name="Chart 2">
              <a:extLst xmlns:a="http://schemas.openxmlformats.org/drawingml/2006/main">
                <a:ext uri="{FF2B5EF4-FFF2-40B4-BE49-F238E27FC236}">
                  <a16:creationId xmlns:a16="http://schemas.microsoft.com/office/drawing/2014/main" id="{FF827945-7EDD-4A45-938F-6CB9BE4E86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p>
    <w:p w:rsidR="00CD65FF" w:rsidRDefault="00CD65FF" w:rsidP="00CD65FF">
      <w:pPr>
        <w:pStyle w:val="Caption"/>
        <w:keepNext/>
      </w:pPr>
      <w:r>
        <w:t xml:space="preserve">Figure </w:t>
      </w:r>
      <w:r w:rsidR="005C69A1">
        <w:fldChar w:fldCharType="begin"/>
      </w:r>
      <w:r w:rsidR="005C69A1">
        <w:instrText xml:space="preserve"> SEQ Figure \* ARABIC </w:instrText>
      </w:r>
      <w:r w:rsidR="005C69A1">
        <w:fldChar w:fldCharType="separate"/>
      </w:r>
      <w:r w:rsidR="00350DC2">
        <w:rPr>
          <w:noProof/>
        </w:rPr>
        <w:t>4</w:t>
      </w:r>
      <w:r w:rsidR="005C69A1">
        <w:rPr>
          <w:noProof/>
        </w:rPr>
        <w:fldChar w:fldCharType="end"/>
      </w:r>
    </w:p>
    <w:p w:rsidR="00253665" w:rsidRDefault="005239A8" w:rsidP="00312737">
      <w:pPr>
        <w:spacing w:after="0" w:line="480" w:lineRule="auto"/>
        <w:rPr>
          <w:rFonts w:eastAsia="Times New Roman"/>
          <w:kern w:val="0"/>
          <w:sz w:val="24"/>
          <w:szCs w:val="24"/>
          <w:lang w:eastAsia="en-US"/>
          <w14:ligatures w14:val="none"/>
        </w:rPr>
      </w:pPr>
      <w:r>
        <w:rPr>
          <w:noProof/>
          <w:lang w:eastAsia="en-US"/>
        </w:rPr>
        <w:drawing>
          <wp:inline distT="0" distB="0" distL="0" distR="0" wp14:anchorId="2FE8DFC6" wp14:editId="3079716B">
            <wp:extent cx="6400800" cy="2438400"/>
            <wp:effectExtent l="0" t="0" r="0" b="0"/>
            <wp:docPr id="3" name="Chart 3">
              <a:extLst xmlns:a="http://schemas.openxmlformats.org/drawingml/2006/main">
                <a:ext uri="{FF2B5EF4-FFF2-40B4-BE49-F238E27FC236}">
                  <a16:creationId xmlns:a16="http://schemas.microsoft.com/office/drawing/2014/main" id="{BCB1943F-60C1-4C76-8484-4D4FDB3F97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CD65FF" w:rsidRDefault="00CD65FF" w:rsidP="00CD65FF">
      <w:pPr>
        <w:pStyle w:val="Caption"/>
        <w:keepNext/>
      </w:pPr>
      <w:r>
        <w:lastRenderedPageBreak/>
        <w:t xml:space="preserve">Figure </w:t>
      </w:r>
      <w:r w:rsidR="005C69A1">
        <w:fldChar w:fldCharType="begin"/>
      </w:r>
      <w:r w:rsidR="005C69A1">
        <w:instrText xml:space="preserve"> SEQ Figure \* ARABIC </w:instrText>
      </w:r>
      <w:r w:rsidR="005C69A1">
        <w:fldChar w:fldCharType="separate"/>
      </w:r>
      <w:r w:rsidR="00350DC2">
        <w:rPr>
          <w:noProof/>
        </w:rPr>
        <w:t>5</w:t>
      </w:r>
      <w:r w:rsidR="005C69A1">
        <w:rPr>
          <w:noProof/>
        </w:rPr>
        <w:fldChar w:fldCharType="end"/>
      </w:r>
    </w:p>
    <w:p w:rsidR="005239A8" w:rsidRDefault="005239A8" w:rsidP="00312737">
      <w:pPr>
        <w:spacing w:after="0" w:line="480" w:lineRule="auto"/>
        <w:rPr>
          <w:rFonts w:eastAsia="Times New Roman"/>
          <w:kern w:val="0"/>
          <w:sz w:val="24"/>
          <w:szCs w:val="24"/>
          <w:lang w:eastAsia="en-US"/>
          <w14:ligatures w14:val="none"/>
        </w:rPr>
      </w:pPr>
      <w:r>
        <w:rPr>
          <w:noProof/>
          <w:lang w:eastAsia="en-US"/>
        </w:rPr>
        <w:drawing>
          <wp:inline distT="0" distB="0" distL="0" distR="0" wp14:anchorId="040F1A68" wp14:editId="62942C68">
            <wp:extent cx="6400800" cy="2286000"/>
            <wp:effectExtent l="0" t="0" r="0" b="0"/>
            <wp:docPr id="4" name="Chart 4">
              <a:extLst xmlns:a="http://schemas.openxmlformats.org/drawingml/2006/main">
                <a:ext uri="{FF2B5EF4-FFF2-40B4-BE49-F238E27FC236}">
                  <a16:creationId xmlns:a16="http://schemas.microsoft.com/office/drawing/2014/main" id="{9E7E93DC-A4C8-4B1A-8B21-79FE93008D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D65FF" w:rsidRDefault="00CD65FF" w:rsidP="00CD65FF">
      <w:pPr>
        <w:pStyle w:val="Caption"/>
        <w:keepNext/>
      </w:pPr>
      <w:r>
        <w:t xml:space="preserve">Figure </w:t>
      </w:r>
      <w:r w:rsidR="005C69A1">
        <w:fldChar w:fldCharType="begin"/>
      </w:r>
      <w:r w:rsidR="005C69A1">
        <w:instrText xml:space="preserve"> SEQ Figure \* ARABIC </w:instrText>
      </w:r>
      <w:r w:rsidR="005C69A1">
        <w:fldChar w:fldCharType="separate"/>
      </w:r>
      <w:r w:rsidR="00350DC2">
        <w:rPr>
          <w:noProof/>
        </w:rPr>
        <w:t>6</w:t>
      </w:r>
      <w:r w:rsidR="005C69A1">
        <w:rPr>
          <w:noProof/>
        </w:rPr>
        <w:fldChar w:fldCharType="end"/>
      </w:r>
    </w:p>
    <w:p w:rsidR="006A364E" w:rsidRDefault="005239A8" w:rsidP="00312737">
      <w:pPr>
        <w:spacing w:after="0" w:line="480" w:lineRule="auto"/>
        <w:rPr>
          <w:rFonts w:eastAsia="Times New Roman"/>
          <w:kern w:val="0"/>
          <w:sz w:val="24"/>
          <w:szCs w:val="24"/>
          <w:lang w:eastAsia="en-US"/>
          <w14:ligatures w14:val="none"/>
        </w:rPr>
      </w:pPr>
      <w:r>
        <w:rPr>
          <w:noProof/>
          <w:lang w:eastAsia="en-US"/>
        </w:rPr>
        <w:drawing>
          <wp:inline distT="0" distB="0" distL="0" distR="0" wp14:anchorId="3EA06082" wp14:editId="2CB732BE">
            <wp:extent cx="6386830" cy="2468880"/>
            <wp:effectExtent l="0" t="0" r="13970" b="7620"/>
            <wp:docPr id="6" name="Chart 6">
              <a:extLst xmlns:a="http://schemas.openxmlformats.org/drawingml/2006/main">
                <a:ext uri="{FF2B5EF4-FFF2-40B4-BE49-F238E27FC236}">
                  <a16:creationId xmlns:a16="http://schemas.microsoft.com/office/drawing/2014/main" id="{8DA44676-B36C-4180-9EF9-B88397A806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D65FF" w:rsidRDefault="00CD65FF" w:rsidP="00CD65FF">
      <w:pPr>
        <w:pStyle w:val="Caption"/>
        <w:keepNext/>
      </w:pPr>
      <w:r>
        <w:lastRenderedPageBreak/>
        <w:t xml:space="preserve">Figure </w:t>
      </w:r>
      <w:r w:rsidR="005C69A1">
        <w:fldChar w:fldCharType="begin"/>
      </w:r>
      <w:r w:rsidR="005C69A1">
        <w:instrText xml:space="preserve"> SEQ Figure \* ARABIC </w:instrText>
      </w:r>
      <w:r w:rsidR="005C69A1">
        <w:fldChar w:fldCharType="separate"/>
      </w:r>
      <w:r w:rsidR="00350DC2">
        <w:rPr>
          <w:noProof/>
        </w:rPr>
        <w:t>7</w:t>
      </w:r>
      <w:r w:rsidR="005C69A1">
        <w:rPr>
          <w:noProof/>
        </w:rPr>
        <w:fldChar w:fldCharType="end"/>
      </w:r>
    </w:p>
    <w:p w:rsidR="005239A8" w:rsidRPr="008F48C9" w:rsidRDefault="005239A8" w:rsidP="00312737">
      <w:pPr>
        <w:spacing w:after="0" w:line="480" w:lineRule="auto"/>
        <w:rPr>
          <w:rFonts w:eastAsia="Times New Roman"/>
          <w:kern w:val="0"/>
          <w:sz w:val="24"/>
          <w:szCs w:val="24"/>
          <w:lang w:eastAsia="en-US"/>
          <w14:ligatures w14:val="none"/>
        </w:rPr>
      </w:pPr>
      <w:r>
        <w:rPr>
          <w:noProof/>
          <w:lang w:eastAsia="en-US"/>
        </w:rPr>
        <w:drawing>
          <wp:inline distT="0" distB="0" distL="0" distR="0" wp14:anchorId="634542C6" wp14:editId="1D807732">
            <wp:extent cx="6386830" cy="2743200"/>
            <wp:effectExtent l="0" t="0" r="13970" b="0"/>
            <wp:docPr id="7" name="Chart 7">
              <a:extLst xmlns:a="http://schemas.openxmlformats.org/drawingml/2006/main">
                <a:ext uri="{FF2B5EF4-FFF2-40B4-BE49-F238E27FC236}">
                  <a16:creationId xmlns:a16="http://schemas.microsoft.com/office/drawing/2014/main" id="{66098810-7F61-4C12-B524-8187705C37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D65FF" w:rsidRDefault="00CD65FF" w:rsidP="00CD65FF">
      <w:pPr>
        <w:pStyle w:val="Caption"/>
        <w:keepNext/>
      </w:pPr>
      <w:r>
        <w:t xml:space="preserve">Figure </w:t>
      </w:r>
      <w:r w:rsidR="005C69A1">
        <w:fldChar w:fldCharType="begin"/>
      </w:r>
      <w:r w:rsidR="005C69A1">
        <w:instrText xml:space="preserve"> SEQ Figure \* ARABIC </w:instrText>
      </w:r>
      <w:r w:rsidR="005C69A1">
        <w:fldChar w:fldCharType="separate"/>
      </w:r>
      <w:r w:rsidR="00350DC2">
        <w:rPr>
          <w:noProof/>
        </w:rPr>
        <w:t>8</w:t>
      </w:r>
      <w:r w:rsidR="005C69A1">
        <w:rPr>
          <w:noProof/>
        </w:rPr>
        <w:fldChar w:fldCharType="end"/>
      </w:r>
    </w:p>
    <w:p w:rsidR="00CD65FF" w:rsidRDefault="00CD65FF" w:rsidP="00312737">
      <w:pPr>
        <w:pStyle w:val="Heading2"/>
        <w:spacing w:line="480" w:lineRule="auto"/>
        <w:rPr>
          <w:lang w:eastAsia="en-US"/>
        </w:rPr>
      </w:pPr>
      <w:r>
        <w:rPr>
          <w:noProof/>
          <w:lang w:eastAsia="en-US"/>
        </w:rPr>
        <w:drawing>
          <wp:inline distT="0" distB="0" distL="0" distR="0">
            <wp:extent cx="6309360" cy="48841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liminary Heat Map.png"/>
                    <pic:cNvPicPr/>
                  </pic:nvPicPr>
                  <pic:blipFill>
                    <a:blip r:embed="rId20">
                      <a:extLst>
                        <a:ext uri="{28A0092B-C50C-407E-A947-70E740481C1C}">
                          <a14:useLocalDpi xmlns:a14="http://schemas.microsoft.com/office/drawing/2010/main" val="0"/>
                        </a:ext>
                      </a:extLst>
                    </a:blip>
                    <a:stretch>
                      <a:fillRect/>
                    </a:stretch>
                  </pic:blipFill>
                  <pic:spPr>
                    <a:xfrm>
                      <a:off x="0" y="0"/>
                      <a:ext cx="6309360" cy="4884121"/>
                    </a:xfrm>
                    <a:prstGeom prst="rect">
                      <a:avLst/>
                    </a:prstGeom>
                  </pic:spPr>
                </pic:pic>
              </a:graphicData>
            </a:graphic>
          </wp:inline>
        </w:drawing>
      </w:r>
    </w:p>
    <w:p w:rsidR="00E063E5" w:rsidRPr="008F48C9" w:rsidRDefault="00E063E5" w:rsidP="00312737">
      <w:pPr>
        <w:pStyle w:val="Heading2"/>
        <w:spacing w:line="480" w:lineRule="auto"/>
        <w:rPr>
          <w:sz w:val="24"/>
          <w:szCs w:val="24"/>
          <w:lang w:eastAsia="en-US"/>
        </w:rPr>
      </w:pPr>
      <w:r w:rsidRPr="008F48C9">
        <w:rPr>
          <w:lang w:eastAsia="en-US"/>
        </w:rPr>
        <w:lastRenderedPageBreak/>
        <w:t>Interpretation</w:t>
      </w:r>
    </w:p>
    <w:p w:rsidR="00312737" w:rsidRPr="00312737" w:rsidRDefault="00E063E5" w:rsidP="00312737">
      <w:pPr>
        <w:spacing w:after="0" w:line="480" w:lineRule="auto"/>
        <w:rPr>
          <w:rFonts w:ascii="Arial" w:eastAsia="Times New Roman" w:hAnsi="Arial" w:cs="Arial"/>
          <w:color w:val="000000"/>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What we see in this data is an important part of understanding and analyzing it. The basic facts are that most of our respondents skew young (18-24) which is good because consumers of pizza also skew young. Racially our survey is diverse, and generally representative of North Dallas. Household income varies, and skews lower, which is to be expected considering the age of most respondents.</w:t>
      </w:r>
    </w:p>
    <w:p w:rsidR="00E063E5" w:rsidRPr="00312737" w:rsidRDefault="00E063E5" w:rsidP="00312737">
      <w:p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In terms of distance customers were willing to travel, we found that among those surveyed, 50% were willing to travel up to 10 miles for food and less than 10% were willing to travel more than 20. This seems to conclude that our focus should be on the </w:t>
      </w:r>
      <w:r w:rsidR="00615620" w:rsidRPr="00312737">
        <w:rPr>
          <w:rFonts w:ascii="Arial" w:eastAsia="Times New Roman" w:hAnsi="Arial" w:cs="Arial"/>
          <w:color w:val="000000"/>
          <w:kern w:val="0"/>
          <w:sz w:val="24"/>
          <w:szCs w:val="24"/>
          <w:lang w:eastAsia="en-US"/>
          <w14:ligatures w14:val="none"/>
        </w:rPr>
        <w:t>0-10-mile</w:t>
      </w:r>
      <w:r w:rsidRPr="00312737">
        <w:rPr>
          <w:rFonts w:ascii="Arial" w:eastAsia="Times New Roman" w:hAnsi="Arial" w:cs="Arial"/>
          <w:color w:val="000000"/>
          <w:kern w:val="0"/>
          <w:sz w:val="24"/>
          <w:szCs w:val="24"/>
          <w:lang w:eastAsia="en-US"/>
          <w14:ligatures w14:val="none"/>
        </w:rPr>
        <w:t xml:space="preserve"> range with a bit of wiggle room. Any focus on more 20 miles is an inefficient use of resources. In </w:t>
      </w:r>
      <w:r w:rsidR="00615620" w:rsidRPr="00312737">
        <w:rPr>
          <w:rFonts w:ascii="Arial" w:eastAsia="Times New Roman" w:hAnsi="Arial" w:cs="Arial"/>
          <w:color w:val="000000"/>
          <w:kern w:val="0"/>
          <w:sz w:val="24"/>
          <w:szCs w:val="24"/>
          <w:lang w:eastAsia="en-US"/>
          <w14:ligatures w14:val="none"/>
        </w:rPr>
        <w:t>addition,</w:t>
      </w:r>
      <w:r w:rsidRPr="00312737">
        <w:rPr>
          <w:rFonts w:ascii="Arial" w:eastAsia="Times New Roman" w:hAnsi="Arial" w:cs="Arial"/>
          <w:color w:val="000000"/>
          <w:kern w:val="0"/>
          <w:sz w:val="24"/>
          <w:szCs w:val="24"/>
          <w:lang w:eastAsia="en-US"/>
          <w14:ligatures w14:val="none"/>
        </w:rPr>
        <w:t xml:space="preserve"> our survey data shows that our respondents were largely (70%+) from within a </w:t>
      </w:r>
      <w:r w:rsidR="00615620" w:rsidRPr="00312737">
        <w:rPr>
          <w:rFonts w:ascii="Arial" w:eastAsia="Times New Roman" w:hAnsi="Arial" w:cs="Arial"/>
          <w:color w:val="000000"/>
          <w:kern w:val="0"/>
          <w:sz w:val="24"/>
          <w:szCs w:val="24"/>
          <w:lang w:eastAsia="en-US"/>
          <w14:ligatures w14:val="none"/>
        </w:rPr>
        <w:t>10-mile</w:t>
      </w:r>
      <w:r w:rsidRPr="00312737">
        <w:rPr>
          <w:rFonts w:ascii="Arial" w:eastAsia="Times New Roman" w:hAnsi="Arial" w:cs="Arial"/>
          <w:color w:val="000000"/>
          <w:kern w:val="0"/>
          <w:sz w:val="24"/>
          <w:szCs w:val="24"/>
          <w:lang w:eastAsia="en-US"/>
          <w14:ligatures w14:val="none"/>
        </w:rPr>
        <w:t xml:space="preserve"> radius of the restaurant which makes our data extremely relevant to the Pizzeria.</w:t>
      </w:r>
    </w:p>
    <w:p w:rsidR="00E063E5" w:rsidRPr="00312737" w:rsidRDefault="00E063E5" w:rsidP="00312737">
      <w:p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When it came to priorities of customers, the 1st and 2nd most important things in a pizza was </w:t>
      </w:r>
      <w:r w:rsidR="00F00A89" w:rsidRPr="00312737">
        <w:rPr>
          <w:rFonts w:ascii="Arial" w:eastAsia="Times New Roman" w:hAnsi="Arial" w:cs="Arial"/>
          <w:color w:val="000000"/>
          <w:kern w:val="0"/>
          <w:sz w:val="24"/>
          <w:szCs w:val="24"/>
          <w:lang w:eastAsia="en-US"/>
          <w14:ligatures w14:val="none"/>
        </w:rPr>
        <w:t>its</w:t>
      </w:r>
      <w:r w:rsidRPr="00312737">
        <w:rPr>
          <w:rFonts w:ascii="Arial" w:eastAsia="Times New Roman" w:hAnsi="Arial" w:cs="Arial"/>
          <w:color w:val="000000"/>
          <w:kern w:val="0"/>
          <w:sz w:val="24"/>
          <w:szCs w:val="24"/>
          <w:lang w:eastAsia="en-US"/>
          <w14:ligatures w14:val="none"/>
        </w:rPr>
        <w:t xml:space="preserve"> taste and </w:t>
      </w:r>
      <w:r w:rsidR="00F00A89" w:rsidRPr="00312737">
        <w:rPr>
          <w:rFonts w:ascii="Arial" w:eastAsia="Times New Roman" w:hAnsi="Arial" w:cs="Arial"/>
          <w:color w:val="000000"/>
          <w:kern w:val="0"/>
          <w:sz w:val="24"/>
          <w:szCs w:val="24"/>
          <w:lang w:eastAsia="en-US"/>
          <w14:ligatures w14:val="none"/>
        </w:rPr>
        <w:t>its</w:t>
      </w:r>
      <w:r w:rsidRPr="00312737">
        <w:rPr>
          <w:rFonts w:ascii="Arial" w:eastAsia="Times New Roman" w:hAnsi="Arial" w:cs="Arial"/>
          <w:color w:val="000000"/>
          <w:kern w:val="0"/>
          <w:sz w:val="24"/>
          <w:szCs w:val="24"/>
          <w:lang w:eastAsia="en-US"/>
          <w14:ligatures w14:val="none"/>
        </w:rPr>
        <w:t xml:space="preserve"> quality of ingredients. 3rd was price. This shows that our respondents were willing to pay a higher price if it meant they were getting a better pizza; they weren’t just hunting for the lowest price. The balance between price &amp; quality is very important, and it is also important to find a niche in that zone with your competitors. Ferrari’s Pizzeria may already have that figured but further research in a similar vein may be used in influencing future pricing decisions.</w:t>
      </w:r>
    </w:p>
    <w:p w:rsidR="00E063E5" w:rsidRPr="00312737" w:rsidRDefault="00E063E5" w:rsidP="00312737">
      <w:pPr>
        <w:spacing w:after="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The final question was </w:t>
      </w:r>
      <w:r w:rsidR="00F00A89" w:rsidRPr="00312737">
        <w:rPr>
          <w:rFonts w:ascii="Arial" w:eastAsia="Times New Roman" w:hAnsi="Arial" w:cs="Arial"/>
          <w:color w:val="000000"/>
          <w:kern w:val="0"/>
          <w:sz w:val="24"/>
          <w:szCs w:val="24"/>
          <w:lang w:eastAsia="en-US"/>
          <w14:ligatures w14:val="none"/>
        </w:rPr>
        <w:t>an</w:t>
      </w:r>
      <w:r w:rsidRPr="00312737">
        <w:rPr>
          <w:rFonts w:ascii="Arial" w:eastAsia="Times New Roman" w:hAnsi="Arial" w:cs="Arial"/>
          <w:color w:val="000000"/>
          <w:kern w:val="0"/>
          <w:sz w:val="24"/>
          <w:szCs w:val="24"/>
          <w:lang w:eastAsia="en-US"/>
          <w14:ligatures w14:val="none"/>
        </w:rPr>
        <w:t xml:space="preserve"> analysis of the competition. Ferrari’s wasn’t as popular as some of the other restaurants, most notably the pizza chain </w:t>
      </w:r>
      <w:proofErr w:type="spellStart"/>
      <w:r w:rsidRPr="00312737">
        <w:rPr>
          <w:rFonts w:ascii="Arial" w:eastAsia="Times New Roman" w:hAnsi="Arial" w:cs="Arial"/>
          <w:color w:val="000000"/>
          <w:kern w:val="0"/>
          <w:sz w:val="24"/>
          <w:szCs w:val="24"/>
          <w:lang w:eastAsia="en-US"/>
          <w14:ligatures w14:val="none"/>
        </w:rPr>
        <w:t>CiCi’s</w:t>
      </w:r>
      <w:proofErr w:type="spellEnd"/>
      <w:r w:rsidRPr="00312737">
        <w:rPr>
          <w:rFonts w:ascii="Arial" w:eastAsia="Times New Roman" w:hAnsi="Arial" w:cs="Arial"/>
          <w:color w:val="000000"/>
          <w:kern w:val="0"/>
          <w:sz w:val="24"/>
          <w:szCs w:val="24"/>
          <w:lang w:eastAsia="en-US"/>
          <w14:ligatures w14:val="none"/>
        </w:rPr>
        <w:t xml:space="preserve"> pizza, however, it was reasonably competitive with restaurants of the same size. Since not all respondents were from the local </w:t>
      </w:r>
      <w:r w:rsidRPr="00312737">
        <w:rPr>
          <w:rFonts w:ascii="Arial" w:eastAsia="Times New Roman" w:hAnsi="Arial" w:cs="Arial"/>
          <w:color w:val="000000"/>
          <w:kern w:val="0"/>
          <w:sz w:val="24"/>
          <w:szCs w:val="24"/>
          <w:lang w:eastAsia="en-US"/>
          <w14:ligatures w14:val="none"/>
        </w:rPr>
        <w:lastRenderedPageBreak/>
        <w:t>area, chains would naturally do better than individual restaurants, but we plan to propel Ferrari’s to the top of the independent restaurants.</w:t>
      </w:r>
    </w:p>
    <w:p w:rsidR="00E063E5" w:rsidRPr="008F48C9" w:rsidRDefault="00E063E5" w:rsidP="00312737">
      <w:pPr>
        <w:pStyle w:val="Heading1"/>
        <w:spacing w:line="480" w:lineRule="auto"/>
        <w:rPr>
          <w:rFonts w:asciiTheme="minorHAnsi" w:hAnsiTheme="minorHAnsi"/>
          <w:sz w:val="24"/>
          <w:szCs w:val="24"/>
          <w:lang w:eastAsia="en-US"/>
        </w:rPr>
      </w:pPr>
      <w:r w:rsidRPr="008F48C9">
        <w:rPr>
          <w:rFonts w:asciiTheme="minorHAnsi" w:hAnsiTheme="minorHAnsi"/>
          <w:lang w:eastAsia="en-US"/>
        </w:rPr>
        <w:t>Conclusion</w:t>
      </w:r>
    </w:p>
    <w:p w:rsidR="00E063E5" w:rsidRPr="008F48C9" w:rsidRDefault="00E063E5" w:rsidP="00312737">
      <w:pPr>
        <w:pStyle w:val="Heading2"/>
        <w:spacing w:line="480" w:lineRule="auto"/>
        <w:rPr>
          <w:sz w:val="24"/>
          <w:szCs w:val="24"/>
          <w:lang w:eastAsia="en-US"/>
        </w:rPr>
      </w:pPr>
      <w:r w:rsidRPr="008F48C9">
        <w:rPr>
          <w:lang w:eastAsia="en-US"/>
        </w:rPr>
        <w:t>Limitations</w:t>
      </w:r>
    </w:p>
    <w:p w:rsidR="00E063E5" w:rsidRPr="00312737" w:rsidRDefault="00E063E5" w:rsidP="00312737">
      <w:pPr>
        <w:spacing w:after="20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The major limitations of this marketing study are the sample size of the survey as well as sample of participants who filled out the surveys.  Most of the survey participants were neither current customers of the pizzeria nor were they residents of the neighborhoods surrounding the restaurants.  National statistics from “Consumption of Pizza-What we eat in America, NHANES 2007-</w:t>
      </w:r>
      <w:r w:rsidR="00615620" w:rsidRPr="00312737">
        <w:rPr>
          <w:rFonts w:ascii="Arial" w:eastAsia="Times New Roman" w:hAnsi="Arial" w:cs="Arial"/>
          <w:color w:val="000000"/>
          <w:kern w:val="0"/>
          <w:sz w:val="24"/>
          <w:szCs w:val="24"/>
          <w:lang w:eastAsia="en-US"/>
          <w14:ligatures w14:val="none"/>
        </w:rPr>
        <w:t>2010” also</w:t>
      </w:r>
      <w:r w:rsidRPr="00312737">
        <w:rPr>
          <w:rFonts w:ascii="Arial" w:eastAsia="Times New Roman" w:hAnsi="Arial" w:cs="Arial"/>
          <w:color w:val="000000"/>
          <w:kern w:val="0"/>
          <w:sz w:val="24"/>
          <w:szCs w:val="24"/>
          <w:lang w:eastAsia="en-US"/>
          <w14:ligatures w14:val="none"/>
        </w:rPr>
        <w:t xml:space="preserve"> tell us that the largest demographic for pizza consumptions is males ages 6-19 and they were not a part of the sample collected; all participants surveyed were 18 or older.</w:t>
      </w:r>
    </w:p>
    <w:p w:rsidR="00E063E5" w:rsidRPr="008F48C9" w:rsidRDefault="00E063E5" w:rsidP="00312737">
      <w:pPr>
        <w:pStyle w:val="Heading2"/>
        <w:spacing w:line="480" w:lineRule="auto"/>
        <w:rPr>
          <w:sz w:val="24"/>
          <w:szCs w:val="24"/>
          <w:lang w:eastAsia="en-US"/>
        </w:rPr>
      </w:pPr>
      <w:r w:rsidRPr="008F48C9">
        <w:rPr>
          <w:lang w:eastAsia="en-US"/>
        </w:rPr>
        <w:t>Conclusion</w:t>
      </w:r>
    </w:p>
    <w:p w:rsidR="005239A8" w:rsidRPr="00170F32" w:rsidRDefault="00E063E5" w:rsidP="00170F32">
      <w:pPr>
        <w:spacing w:after="200" w:line="480" w:lineRule="auto"/>
        <w:rPr>
          <w:rFonts w:ascii="Arial" w:eastAsia="Times New Roman" w:hAnsi="Arial" w:cs="Arial"/>
          <w:kern w:val="0"/>
          <w:sz w:val="24"/>
          <w:szCs w:val="24"/>
          <w:lang w:eastAsia="en-US"/>
          <w14:ligatures w14:val="none"/>
        </w:rPr>
      </w:pPr>
      <w:r w:rsidRPr="00312737">
        <w:rPr>
          <w:rFonts w:ascii="Arial" w:eastAsia="Times New Roman" w:hAnsi="Arial" w:cs="Arial"/>
          <w:color w:val="000000"/>
          <w:kern w:val="0"/>
          <w:sz w:val="24"/>
          <w:szCs w:val="24"/>
          <w:lang w:eastAsia="en-US"/>
          <w14:ligatures w14:val="none"/>
        </w:rPr>
        <w:t xml:space="preserve">Cost versus reward with all businesses is the bottom line when looking to spend marketing dollars.  However, with the limited budget and manpower of a small business this becomes a time, material and manpower cost versus reward consideration.  Spending old fashioned marketing dollars on fliers, coupons and newspaper ads are relics of the past that will not serve Ferrari’s interests.   For Ferrari’s to maximize their marketing time, energy and money they are going to have to think outside the box.  Through social media marketing, school and local business </w:t>
      </w:r>
      <w:r w:rsidR="00CD798A" w:rsidRPr="00312737">
        <w:rPr>
          <w:rFonts w:ascii="Arial" w:eastAsia="Times New Roman" w:hAnsi="Arial" w:cs="Arial"/>
          <w:color w:val="000000"/>
          <w:kern w:val="0"/>
          <w:sz w:val="24"/>
          <w:szCs w:val="24"/>
          <w:lang w:eastAsia="en-US"/>
          <w14:ligatures w14:val="none"/>
        </w:rPr>
        <w:t>partnerships</w:t>
      </w:r>
      <w:r w:rsidR="00CD798A">
        <w:rPr>
          <w:rFonts w:ascii="Arial" w:eastAsia="Times New Roman" w:hAnsi="Arial" w:cs="Arial"/>
          <w:color w:val="000000"/>
          <w:kern w:val="0"/>
          <w:sz w:val="24"/>
          <w:szCs w:val="24"/>
          <w:lang w:eastAsia="en-US"/>
          <w14:ligatures w14:val="none"/>
        </w:rPr>
        <w:t>,</w:t>
      </w:r>
      <w:r w:rsidR="00CD798A" w:rsidRPr="00312737">
        <w:rPr>
          <w:rFonts w:ascii="Arial" w:eastAsia="Times New Roman" w:hAnsi="Arial" w:cs="Arial"/>
          <w:color w:val="000000"/>
          <w:kern w:val="0"/>
          <w:sz w:val="24"/>
          <w:szCs w:val="24"/>
          <w:lang w:eastAsia="en-US"/>
          <w14:ligatures w14:val="none"/>
        </w:rPr>
        <w:t xml:space="preserve"> as</w:t>
      </w:r>
      <w:r w:rsidRPr="00312737">
        <w:rPr>
          <w:rFonts w:ascii="Arial" w:eastAsia="Times New Roman" w:hAnsi="Arial" w:cs="Arial"/>
          <w:color w:val="000000"/>
          <w:kern w:val="0"/>
          <w:sz w:val="24"/>
          <w:szCs w:val="24"/>
          <w:lang w:eastAsia="en-US"/>
          <w14:ligatures w14:val="none"/>
        </w:rPr>
        <w:t xml:space="preserve"> well as sponsoring local sport teams, Ferrari’s can establish themselves as the neighborhood go to for a great slice.   With competition in the area on the rise in the mom and pop shop space as well as the “big box” pizza chains, Ferrari’s will need to establish a loyal neighborhood foothold to survive and grow.</w:t>
      </w:r>
    </w:p>
    <w:p w:rsidR="00E063E5" w:rsidRPr="00312737" w:rsidRDefault="00CD798A" w:rsidP="00170F32">
      <w:pPr>
        <w:pStyle w:val="Heading1"/>
        <w:rPr>
          <w:lang w:eastAsia="en-US"/>
        </w:rPr>
      </w:pPr>
      <w:r>
        <w:rPr>
          <w:lang w:eastAsia="en-US"/>
        </w:rPr>
        <w:lastRenderedPageBreak/>
        <w:t>Appendix</w:t>
      </w:r>
    </w:p>
    <w:p w:rsidR="003A0A24" w:rsidRDefault="003A0A24" w:rsidP="00312737">
      <w:pPr>
        <w:spacing w:after="0" w:line="480" w:lineRule="auto"/>
      </w:pPr>
      <w:r>
        <w:t>Survey:</w:t>
      </w:r>
    </w:p>
    <w:p w:rsidR="005239A8" w:rsidRDefault="005C69A1" w:rsidP="00312737">
      <w:pPr>
        <w:spacing w:after="0" w:line="480" w:lineRule="auto"/>
        <w:rPr>
          <w:rFonts w:ascii="Arial" w:eastAsia="Times New Roman" w:hAnsi="Arial" w:cs="Arial"/>
          <w:kern w:val="0"/>
          <w:sz w:val="24"/>
          <w:szCs w:val="24"/>
          <w:lang w:eastAsia="en-US"/>
          <w14:ligatures w14:val="none"/>
        </w:rPr>
      </w:pPr>
      <w:hyperlink r:id="rId21" w:history="1">
        <w:r w:rsidR="005239A8" w:rsidRPr="00A73171">
          <w:rPr>
            <w:rStyle w:val="Hyperlink"/>
            <w:rFonts w:ascii="Arial" w:eastAsia="Times New Roman" w:hAnsi="Arial" w:cs="Arial"/>
            <w:kern w:val="0"/>
            <w:sz w:val="24"/>
            <w:szCs w:val="24"/>
            <w:lang w:eastAsia="en-US"/>
            <w14:ligatures w14:val="none"/>
          </w:rPr>
          <w:t>https://www.surveymonkey.com/results/SM-NTMBHRLB/</w:t>
        </w:r>
      </w:hyperlink>
    </w:p>
    <w:p w:rsidR="003A0A24" w:rsidRDefault="003A0A24" w:rsidP="00312737">
      <w:pPr>
        <w:spacing w:after="0" w:line="480" w:lineRule="auto"/>
      </w:pPr>
      <w:r>
        <w:t xml:space="preserve">City Data Link: </w:t>
      </w:r>
    </w:p>
    <w:p w:rsidR="00E063E5" w:rsidRPr="00312737" w:rsidRDefault="005C69A1" w:rsidP="00312737">
      <w:pPr>
        <w:spacing w:after="0" w:line="480" w:lineRule="auto"/>
        <w:rPr>
          <w:rFonts w:ascii="Arial" w:eastAsia="Times New Roman" w:hAnsi="Arial" w:cs="Arial"/>
          <w:kern w:val="0"/>
          <w:sz w:val="24"/>
          <w:szCs w:val="24"/>
          <w:lang w:eastAsia="en-US"/>
          <w14:ligatures w14:val="none"/>
        </w:rPr>
      </w:pPr>
      <w:hyperlink r:id="rId22" w:history="1">
        <w:r w:rsidR="00E063E5" w:rsidRPr="00312737">
          <w:rPr>
            <w:rFonts w:ascii="Arial" w:eastAsia="Times New Roman" w:hAnsi="Arial" w:cs="Arial"/>
            <w:color w:val="1155CC"/>
            <w:kern w:val="0"/>
            <w:sz w:val="24"/>
            <w:szCs w:val="24"/>
            <w:u w:val="single"/>
            <w:lang w:eastAsia="en-US"/>
            <w14:ligatures w14:val="none"/>
          </w:rPr>
          <w:t>http://www.city-data.com/city/Plano-Texas.html</w:t>
        </w:r>
      </w:hyperlink>
    </w:p>
    <w:p w:rsidR="003A0A24" w:rsidRDefault="003A0A24" w:rsidP="005239A8">
      <w:pPr>
        <w:spacing w:after="0" w:line="480" w:lineRule="auto"/>
        <w:rPr>
          <w:rFonts w:ascii="Arial" w:eastAsia="Times New Roman" w:hAnsi="Arial" w:cs="Arial"/>
          <w:color w:val="0000FF"/>
          <w:kern w:val="0"/>
          <w:sz w:val="24"/>
          <w:szCs w:val="24"/>
          <w:u w:val="single"/>
          <w:lang w:eastAsia="en-US"/>
          <w14:ligatures w14:val="none"/>
        </w:rPr>
      </w:pPr>
      <w:r>
        <w:t xml:space="preserve">Consumption of Pizza Stats: </w:t>
      </w:r>
      <w:hyperlink r:id="rId23" w:history="1">
        <w:r w:rsidR="00E063E5" w:rsidRPr="00312737">
          <w:rPr>
            <w:rFonts w:ascii="Arial" w:eastAsia="Times New Roman" w:hAnsi="Arial" w:cs="Arial"/>
            <w:color w:val="0000FF"/>
            <w:kern w:val="0"/>
            <w:sz w:val="24"/>
            <w:szCs w:val="24"/>
            <w:u w:val="single"/>
            <w:lang w:eastAsia="en-US"/>
            <w14:ligatures w14:val="none"/>
          </w:rPr>
          <w:t>https://www.ars.usda.gov/ARSUserFiles/80400530/pdf/DBrief/11_consumption_of_pizza_0710.pdf</w:t>
        </w:r>
      </w:hyperlink>
    </w:p>
    <w:p w:rsidR="003A0A24" w:rsidRDefault="003A0A24" w:rsidP="003A0A24">
      <w:pPr>
        <w:rPr>
          <w:lang w:eastAsia="en-US"/>
        </w:rPr>
      </w:pPr>
      <w:r>
        <w:rPr>
          <w:lang w:eastAsia="en-US"/>
        </w:rPr>
        <w:t>Zip Code Map</w:t>
      </w:r>
      <w:r>
        <w:rPr>
          <w:lang w:eastAsia="en-US"/>
        </w:rPr>
        <w:tab/>
      </w:r>
      <w:r>
        <w:rPr>
          <w:lang w:eastAsia="en-US"/>
        </w:rPr>
        <w:tab/>
      </w:r>
      <w:r>
        <w:rPr>
          <w:lang w:eastAsia="en-US"/>
        </w:rPr>
        <w:tab/>
      </w:r>
      <w:r>
        <w:rPr>
          <w:lang w:eastAsia="en-US"/>
        </w:rPr>
        <w:tab/>
      </w:r>
      <w:r>
        <w:rPr>
          <w:lang w:eastAsia="en-US"/>
        </w:rPr>
        <w:tab/>
      </w:r>
      <w:r>
        <w:rPr>
          <w:lang w:eastAsia="en-US"/>
        </w:rPr>
        <w:tab/>
        <w:t>Distance From Pizzeria Map</w:t>
      </w:r>
    </w:p>
    <w:p w:rsidR="00170F32" w:rsidRDefault="00170F32" w:rsidP="005239A8">
      <w:pPr>
        <w:spacing w:after="0" w:line="480" w:lineRule="auto"/>
        <w:rPr>
          <w:rFonts w:ascii="Arial" w:eastAsia="Times New Roman" w:hAnsi="Arial" w:cs="Arial"/>
          <w:kern w:val="0"/>
          <w:sz w:val="24"/>
          <w:szCs w:val="24"/>
          <w:lang w:eastAsia="en-US"/>
          <w14:ligatures w14:val="none"/>
        </w:rPr>
      </w:pPr>
      <w:r>
        <w:rPr>
          <w:rFonts w:ascii="Arial" w:eastAsia="Times New Roman" w:hAnsi="Arial" w:cs="Arial"/>
          <w:noProof/>
          <w:kern w:val="0"/>
          <w:sz w:val="24"/>
          <w:szCs w:val="24"/>
          <w:lang w:eastAsia="en-US"/>
        </w:rPr>
        <w:drawing>
          <wp:inline distT="0" distB="0" distL="0" distR="0">
            <wp:extent cx="3026410" cy="158316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ip Code Map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2088" cy="1586131"/>
                    </a:xfrm>
                    <a:prstGeom prst="rect">
                      <a:avLst/>
                    </a:prstGeom>
                  </pic:spPr>
                </pic:pic>
              </a:graphicData>
            </a:graphic>
          </wp:inline>
        </w:drawing>
      </w:r>
      <w:r>
        <w:rPr>
          <w:rFonts w:ascii="Arial" w:eastAsia="Times New Roman" w:hAnsi="Arial" w:cs="Arial"/>
          <w:noProof/>
          <w:kern w:val="0"/>
          <w:sz w:val="24"/>
          <w:szCs w:val="24"/>
          <w:lang w:eastAsia="en-US"/>
        </w:rPr>
        <w:drawing>
          <wp:inline distT="0" distB="0" distL="0" distR="0">
            <wp:extent cx="2374900" cy="160423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tmap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1646" cy="1622304"/>
                    </a:xfrm>
                    <a:prstGeom prst="rect">
                      <a:avLst/>
                    </a:prstGeom>
                  </pic:spPr>
                </pic:pic>
              </a:graphicData>
            </a:graphic>
          </wp:inline>
        </w:drawing>
      </w:r>
    </w:p>
    <w:p w:rsidR="003A0A24" w:rsidRPr="0082149D" w:rsidRDefault="003A0A24" w:rsidP="005239A8">
      <w:pPr>
        <w:spacing w:after="0" w:line="480" w:lineRule="auto"/>
        <w:rPr>
          <w:rFonts w:eastAsia="Times New Roman" w:cs="Arial"/>
          <w:kern w:val="0"/>
          <w:sz w:val="24"/>
          <w:szCs w:val="24"/>
          <w:lang w:eastAsia="en-US"/>
          <w14:ligatures w14:val="none"/>
        </w:rPr>
      </w:pPr>
      <w:r w:rsidRPr="0082149D">
        <w:rPr>
          <w:rFonts w:eastAsia="Times New Roman" w:cs="Arial"/>
          <w:kern w:val="0"/>
          <w:sz w:val="24"/>
          <w:szCs w:val="24"/>
          <w:lang w:eastAsia="en-US"/>
          <w14:ligatures w14:val="none"/>
        </w:rPr>
        <w:t xml:space="preserve">Competitor’s Location &amp; Percentage of Respondents who </w:t>
      </w:r>
      <w:r w:rsidR="0082149D" w:rsidRPr="0082149D">
        <w:rPr>
          <w:rFonts w:eastAsia="Times New Roman" w:cs="Arial"/>
          <w:kern w:val="0"/>
          <w:sz w:val="24"/>
          <w:szCs w:val="24"/>
          <w:lang w:eastAsia="en-US"/>
          <w14:ligatures w14:val="none"/>
        </w:rPr>
        <w:t>Visited</w:t>
      </w:r>
    </w:p>
    <w:p w:rsidR="001E2D67" w:rsidRPr="005239A8" w:rsidRDefault="001E2D67" w:rsidP="005239A8">
      <w:pPr>
        <w:spacing w:after="0" w:line="480" w:lineRule="auto"/>
        <w:rPr>
          <w:rFonts w:ascii="Arial" w:eastAsia="Times New Roman" w:hAnsi="Arial" w:cs="Arial"/>
          <w:kern w:val="0"/>
          <w:sz w:val="24"/>
          <w:szCs w:val="24"/>
          <w:lang w:eastAsia="en-US"/>
          <w14:ligatures w14:val="none"/>
        </w:rPr>
      </w:pPr>
      <w:r>
        <w:rPr>
          <w:noProof/>
          <w:lang w:eastAsia="en-US"/>
        </w:rPr>
        <w:drawing>
          <wp:inline distT="0" distB="0" distL="0" distR="0" wp14:anchorId="3402C4EB" wp14:editId="43EAF8F9">
            <wp:extent cx="4584700" cy="318336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8861" cy="3200140"/>
                    </a:xfrm>
                    <a:prstGeom prst="rect">
                      <a:avLst/>
                    </a:prstGeom>
                  </pic:spPr>
                </pic:pic>
              </a:graphicData>
            </a:graphic>
          </wp:inline>
        </w:drawing>
      </w:r>
    </w:p>
    <w:sectPr w:rsidR="001E2D67" w:rsidRPr="005239A8">
      <w:headerReference w:type="even" r:id="rId25"/>
      <w:headerReference w:type="default" r:id="rId26"/>
      <w:footerReference w:type="even" r:id="rId27"/>
      <w:footerReference w:type="default" r:id="rId28"/>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69A1" w:rsidRDefault="005C69A1">
      <w:pPr>
        <w:spacing w:after="0" w:line="240" w:lineRule="auto"/>
      </w:pPr>
      <w:r>
        <w:separator/>
      </w:r>
    </w:p>
  </w:endnote>
  <w:endnote w:type="continuationSeparator" w:id="0">
    <w:p w:rsidR="005C69A1" w:rsidRDefault="005C6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546" w:rsidRDefault="005B1546"/>
  <w:p w:rsidR="005B1546" w:rsidRDefault="003865AE">
    <w:pPr>
      <w:pStyle w:val="FooterEven"/>
    </w:pPr>
    <w:r>
      <w:t xml:space="preserve">Page </w:t>
    </w:r>
    <w:r>
      <w:fldChar w:fldCharType="begin"/>
    </w:r>
    <w:r>
      <w:instrText xml:space="preserve"> PAGE   \* MERGEFORMAT </w:instrText>
    </w:r>
    <w:r>
      <w:fldChar w:fldCharType="separate"/>
    </w:r>
    <w:r w:rsidR="00DB099E" w:rsidRPr="00DB099E">
      <w:rPr>
        <w:noProof/>
        <w:sz w:val="24"/>
        <w:szCs w:val="24"/>
      </w:rPr>
      <w:t>16</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546" w:rsidRDefault="005B1546"/>
  <w:p w:rsidR="005B1546" w:rsidRDefault="003865AE">
    <w:pPr>
      <w:pStyle w:val="FooterOdd"/>
    </w:pPr>
    <w:r>
      <w:t xml:space="preserve">Page </w:t>
    </w:r>
    <w:r>
      <w:fldChar w:fldCharType="begin"/>
    </w:r>
    <w:r>
      <w:instrText xml:space="preserve"> PAGE   \* MERGEFORMAT </w:instrText>
    </w:r>
    <w:r>
      <w:fldChar w:fldCharType="separate"/>
    </w:r>
    <w:r w:rsidR="00DB099E" w:rsidRPr="00DB099E">
      <w:rPr>
        <w:noProof/>
        <w:sz w:val="24"/>
        <w:szCs w:val="24"/>
      </w:rPr>
      <w:t>17</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69A1" w:rsidRDefault="005C69A1">
      <w:pPr>
        <w:spacing w:after="0" w:line="240" w:lineRule="auto"/>
      </w:pPr>
      <w:r>
        <w:separator/>
      </w:r>
    </w:p>
  </w:footnote>
  <w:footnote w:type="continuationSeparator" w:id="0">
    <w:p w:rsidR="005C69A1" w:rsidRDefault="005C69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546" w:rsidRDefault="005C69A1">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64286A">
          <w:t>Ferrari’s Pizzeria</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546" w:rsidRDefault="005C69A1">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64286A">
          <w:t>Ferrari’s Pizzeria</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76B5371"/>
    <w:multiLevelType w:val="hybridMultilevel"/>
    <w:tmpl w:val="C562F7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885F46"/>
    <w:multiLevelType w:val="multilevel"/>
    <w:tmpl w:val="9DE8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B812F4"/>
    <w:multiLevelType w:val="hybridMultilevel"/>
    <w:tmpl w:val="9BD48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55816"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04E5D9A"/>
    <w:multiLevelType w:val="hybridMultilevel"/>
    <w:tmpl w:val="5734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EF35E8"/>
    <w:multiLevelType w:val="hybridMultilevel"/>
    <w:tmpl w:val="898AF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112A63"/>
    <w:multiLevelType w:val="hybridMultilevel"/>
    <w:tmpl w:val="9E000812"/>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9"/>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8"/>
  </w:num>
  <w:num w:numId="12">
    <w:abstractNumId w:val="9"/>
  </w:num>
  <w:num w:numId="13">
    <w:abstractNumId w:val="3"/>
  </w:num>
  <w:num w:numId="14">
    <w:abstractNumId w:val="2"/>
  </w:num>
  <w:num w:numId="15">
    <w:abstractNumId w:val="1"/>
  </w:num>
  <w:num w:numId="16">
    <w:abstractNumId w:val="0"/>
  </w:num>
  <w:num w:numId="17">
    <w:abstractNumId w:val="8"/>
  </w:num>
  <w:num w:numId="18">
    <w:abstractNumId w:val="9"/>
  </w:num>
  <w:num w:numId="19">
    <w:abstractNumId w:val="3"/>
  </w:num>
  <w:num w:numId="20">
    <w:abstractNumId w:val="2"/>
  </w:num>
  <w:num w:numId="21">
    <w:abstractNumId w:val="1"/>
  </w:num>
  <w:num w:numId="22">
    <w:abstractNumId w:val="0"/>
  </w:num>
  <w:num w:numId="23">
    <w:abstractNumId w:val="8"/>
  </w:num>
  <w:num w:numId="24">
    <w:abstractNumId w:val="6"/>
  </w:num>
  <w:num w:numId="25">
    <w:abstractNumId w:val="7"/>
  </w:num>
  <w:num w:numId="26">
    <w:abstractNumId w:val="10"/>
  </w:num>
  <w:num w:numId="27">
    <w:abstractNumId w:val="11"/>
  </w:num>
  <w:num w:numId="28">
    <w:abstractNumId w:val="12"/>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removeDateAndTime/>
  <w:proofState w:spelling="clean" w:grammar="clean"/>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86A"/>
    <w:rsid w:val="00056974"/>
    <w:rsid w:val="000D7475"/>
    <w:rsid w:val="00170F32"/>
    <w:rsid w:val="001E2D67"/>
    <w:rsid w:val="00253665"/>
    <w:rsid w:val="00312737"/>
    <w:rsid w:val="00350DC2"/>
    <w:rsid w:val="003865AE"/>
    <w:rsid w:val="003A0A24"/>
    <w:rsid w:val="003F1B8A"/>
    <w:rsid w:val="00430753"/>
    <w:rsid w:val="004807EF"/>
    <w:rsid w:val="005239A8"/>
    <w:rsid w:val="0057378D"/>
    <w:rsid w:val="005B1546"/>
    <w:rsid w:val="005C1756"/>
    <w:rsid w:val="005C69A1"/>
    <w:rsid w:val="005D44B9"/>
    <w:rsid w:val="00615620"/>
    <w:rsid w:val="0064286A"/>
    <w:rsid w:val="006A364E"/>
    <w:rsid w:val="007215B3"/>
    <w:rsid w:val="007E6471"/>
    <w:rsid w:val="0082149D"/>
    <w:rsid w:val="00840A5C"/>
    <w:rsid w:val="008F48C9"/>
    <w:rsid w:val="00CD0F74"/>
    <w:rsid w:val="00CD65FF"/>
    <w:rsid w:val="00CD798A"/>
    <w:rsid w:val="00D233C3"/>
    <w:rsid w:val="00DB099E"/>
    <w:rsid w:val="00E063E5"/>
    <w:rsid w:val="00E26BCF"/>
    <w:rsid w:val="00EB6A33"/>
    <w:rsid w:val="00F00A89"/>
    <w:rsid w:val="00F81350"/>
    <w:rsid w:val="00FD07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19C4EE"/>
  <w15:docId w15:val="{DB779B0F-7084-475C-A5F3-71E7210BE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80" w:line="264" w:lineRule="auto"/>
    </w:pPr>
    <w:rPr>
      <w:lang w:eastAsia="ja-JP"/>
    </w:rPr>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hAnsiTheme="majorHAnsi"/>
      <w:caps/>
      <w:color w:val="323232" w:themeColor="text2"/>
      <w:sz w:val="32"/>
      <w:szCs w:val="32"/>
    </w:rPr>
  </w:style>
  <w:style w:type="paragraph" w:styleId="Heading2">
    <w:name w:val="heading 2"/>
    <w:basedOn w:val="Normal"/>
    <w:next w:val="Normal"/>
    <w:link w:val="Heading2Char"/>
    <w:uiPriority w:val="9"/>
    <w:unhideWhenUsed/>
    <w:qFormat/>
    <w:pPr>
      <w:spacing w:before="240" w:after="80"/>
      <w:outlineLvl w:val="1"/>
    </w:pPr>
    <w:rPr>
      <w:b/>
      <w:color w:val="A5300F" w:themeColor="accent1"/>
      <w:spacing w:val="20"/>
      <w:sz w:val="28"/>
      <w:szCs w:val="28"/>
    </w:rPr>
  </w:style>
  <w:style w:type="paragraph" w:styleId="Heading3">
    <w:name w:val="heading 3"/>
    <w:basedOn w:val="Normal"/>
    <w:next w:val="Normal"/>
    <w:link w:val="Heading3Char"/>
    <w:uiPriority w:val="9"/>
    <w:unhideWhenUsed/>
    <w:qFormat/>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semiHidden/>
    <w:unhideWhenUsed/>
    <w:qFormat/>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pPr>
      <w:spacing w:before="200" w:after="0"/>
      <w:outlineLvl w:val="4"/>
    </w:pPr>
    <w:rPr>
      <w:b/>
      <w:color w:val="323232" w:themeColor="text2"/>
      <w:spacing w:val="10"/>
      <w:szCs w:val="26"/>
    </w:rPr>
  </w:style>
  <w:style w:type="paragraph" w:styleId="Heading6">
    <w:name w:val="heading 6"/>
    <w:basedOn w:val="Normal"/>
    <w:next w:val="Normal"/>
    <w:link w:val="Heading6Char"/>
    <w:uiPriority w:val="9"/>
    <w:semiHidden/>
    <w:unhideWhenUsed/>
    <w:qFormat/>
    <w:pPr>
      <w:spacing w:after="0"/>
      <w:outlineLvl w:val="5"/>
    </w:pPr>
    <w:rPr>
      <w:b/>
      <w:color w:val="D55816" w:themeColor="accent2"/>
      <w:spacing w:val="10"/>
    </w:rPr>
  </w:style>
  <w:style w:type="paragraph" w:styleId="Heading7">
    <w:name w:val="heading 7"/>
    <w:basedOn w:val="Normal"/>
    <w:next w:val="Normal"/>
    <w:link w:val="Heading7Char"/>
    <w:uiPriority w:val="9"/>
    <w:semiHidden/>
    <w:unhideWhenUsed/>
    <w:qFormat/>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pPr>
      <w:spacing w:after="0"/>
      <w:outlineLvl w:val="7"/>
    </w:pPr>
    <w:rPr>
      <w:b/>
      <w:i/>
      <w:color w:val="A5300F" w:themeColor="accent1"/>
      <w:spacing w:val="10"/>
      <w:sz w:val="24"/>
    </w:rPr>
  </w:style>
  <w:style w:type="paragraph" w:styleId="Heading9">
    <w:name w:val="heading 9"/>
    <w:basedOn w:val="Normal"/>
    <w:next w:val="Normal"/>
    <w:link w:val="Heading9Char"/>
    <w:uiPriority w:val="9"/>
    <w:semiHidden/>
    <w:unhideWhenUsed/>
    <w:qFormat/>
    <w:pPr>
      <w:spacing w:after="0"/>
      <w:outlineLvl w:val="8"/>
    </w:pPr>
    <w:rPr>
      <w:b/>
      <w:caps/>
      <w:color w:val="E19825"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caps/>
      <w:color w:val="323232" w:themeColor="text2"/>
      <w:sz w:val="32"/>
      <w:szCs w:val="32"/>
      <w:lang w:eastAsia="ja-JP"/>
    </w:rPr>
  </w:style>
  <w:style w:type="character" w:customStyle="1" w:styleId="Heading2Char">
    <w:name w:val="Heading 2 Char"/>
    <w:basedOn w:val="DefaultParagraphFont"/>
    <w:link w:val="Heading2"/>
    <w:uiPriority w:val="9"/>
    <w:rPr>
      <w:rFonts w:cs="Times New Roman"/>
      <w:b/>
      <w:color w:val="A5300F" w:themeColor="accent1"/>
      <w:spacing w:val="20"/>
      <w:sz w:val="28"/>
      <w:szCs w:val="28"/>
      <w:lang w:eastAsia="ja-JP"/>
    </w:rPr>
  </w:style>
  <w:style w:type="character" w:customStyle="1" w:styleId="Heading3Char">
    <w:name w:val="Heading 3 Char"/>
    <w:basedOn w:val="DefaultParagraphFont"/>
    <w:link w:val="Heading3"/>
    <w:uiPriority w:val="9"/>
    <w:rPr>
      <w:rFonts w:cs="Times New Roman"/>
      <w:b/>
      <w:color w:val="000000" w:themeColor="text1"/>
      <w:spacing w:val="10"/>
      <w:sz w:val="23"/>
      <w:szCs w:val="24"/>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sz w:val="23"/>
      <w:szCs w:val="20"/>
      <w:lang w:eastAsia="ja-JP"/>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sz w:val="23"/>
      <w:szCs w:val="20"/>
      <w:lang w:eastAsia="ja-JP"/>
    </w:rPr>
  </w:style>
  <w:style w:type="paragraph" w:styleId="IntenseQuote">
    <w:name w:val="Intense Quote"/>
    <w:basedOn w:val="Normal"/>
    <w:link w:val="IntenseQuoteChar"/>
    <w:uiPriority w:val="30"/>
    <w:qFormat/>
    <w:pPr>
      <w:pBdr>
        <w:top w:val="double" w:sz="12" w:space="10" w:color="D55816" w:themeColor="accent2"/>
        <w:left w:val="double" w:sz="12" w:space="10" w:color="D55816" w:themeColor="accent2"/>
        <w:bottom w:val="double" w:sz="12" w:space="10" w:color="D55816" w:themeColor="accent2"/>
        <w:right w:val="double" w:sz="12" w:space="10" w:color="D55816" w:themeColor="accent2"/>
      </w:pBdr>
      <w:shd w:val="clear" w:color="auto" w:fill="FFFFFF" w:themeFill="background1"/>
      <w:spacing w:before="300" w:after="300"/>
      <w:ind w:left="720" w:right="720"/>
      <w:contextualSpacing/>
    </w:pPr>
    <w:rPr>
      <w:b/>
      <w:color w:val="D55816" w:themeColor="accent2"/>
    </w:rPr>
  </w:style>
  <w:style w:type="character" w:customStyle="1" w:styleId="IntenseQuoteChar">
    <w:name w:val="Intense Quote Char"/>
    <w:basedOn w:val="DefaultParagraphFont"/>
    <w:link w:val="IntenseQuote"/>
    <w:uiPriority w:val="30"/>
    <w:rPr>
      <w:rFonts w:cs="Times New Roman"/>
      <w:b/>
      <w:color w:val="D55816" w:themeColor="accent2"/>
      <w:sz w:val="23"/>
      <w:szCs w:val="20"/>
      <w:shd w:val="clear" w:color="auto" w:fill="FFFFFF" w:themeFill="background1"/>
      <w:lang w:eastAsia="ja-JP"/>
    </w:rPr>
  </w:style>
  <w:style w:type="paragraph" w:styleId="Subtitle">
    <w:name w:val="Subtitle"/>
    <w:basedOn w:val="Normal"/>
    <w:link w:val="SubtitleChar"/>
    <w:uiPriority w:val="11"/>
    <w:qFormat/>
    <w:pPr>
      <w:spacing w:after="720" w:line="240" w:lineRule="auto"/>
    </w:pPr>
    <w:rPr>
      <w:rFonts w:asciiTheme="majorHAnsi" w:hAnsiTheme="majorHAnsi"/>
      <w:b/>
      <w:caps/>
      <w:color w:val="D55816" w:themeColor="accent2"/>
      <w:spacing w:val="50"/>
      <w:sz w:val="24"/>
      <w:szCs w:val="22"/>
    </w:rPr>
  </w:style>
  <w:style w:type="character" w:customStyle="1" w:styleId="SubtitleChar">
    <w:name w:val="Subtitle Char"/>
    <w:basedOn w:val="DefaultParagraphFont"/>
    <w:link w:val="Subtitle"/>
    <w:uiPriority w:val="11"/>
    <w:rPr>
      <w:rFonts w:asciiTheme="majorHAnsi" w:hAnsiTheme="majorHAnsi" w:cs="Times New Roman"/>
      <w:b/>
      <w:caps/>
      <w:color w:val="D55816" w:themeColor="accent2"/>
      <w:spacing w:val="50"/>
      <w:sz w:val="24"/>
      <w:lang w:eastAsia="ja-JP"/>
    </w:rPr>
  </w:style>
  <w:style w:type="paragraph" w:styleId="Title">
    <w:name w:val="Title"/>
    <w:basedOn w:val="Normal"/>
    <w:link w:val="TitleChar"/>
    <w:uiPriority w:val="10"/>
    <w:qFormat/>
    <w:pPr>
      <w:spacing w:after="0" w:line="240" w:lineRule="auto"/>
    </w:pPr>
    <w:rPr>
      <w:color w:val="323232" w:themeColor="text2"/>
      <w:sz w:val="72"/>
      <w:szCs w:val="48"/>
    </w:rPr>
  </w:style>
  <w:style w:type="character" w:customStyle="1" w:styleId="TitleChar">
    <w:name w:val="Title Char"/>
    <w:basedOn w:val="DefaultParagraphFont"/>
    <w:link w:val="Title"/>
    <w:uiPriority w:val="10"/>
    <w:rPr>
      <w:rFonts w:cs="Times New Roman"/>
      <w:color w:val="323232" w:themeColor="text2"/>
      <w:sz w:val="72"/>
      <w:szCs w:val="48"/>
      <w:lang w:eastAsia="ja-JP"/>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styleId="BookTitle">
    <w:name w:val="Book Title"/>
    <w:basedOn w:val="DefaultParagraphFont"/>
    <w:uiPriority w:val="33"/>
    <w:qFormat/>
    <w:rPr>
      <w:rFonts w:asciiTheme="minorHAnsi" w:hAnsiTheme="minorHAnsi" w:cs="Times New Roman"/>
      <w:i/>
      <w:color w:val="323232" w:themeColor="text2"/>
      <w:sz w:val="23"/>
      <w:szCs w:val="20"/>
    </w:rPr>
  </w:style>
  <w:style w:type="paragraph" w:styleId="Caption">
    <w:name w:val="caption"/>
    <w:basedOn w:val="Normal"/>
    <w:next w:val="Normal"/>
    <w:uiPriority w:val="35"/>
    <w:unhideWhenUsed/>
    <w:rPr>
      <w:b/>
      <w:bCs/>
      <w:caps/>
      <w:sz w:val="16"/>
      <w:szCs w:val="18"/>
    </w:rPr>
  </w:style>
  <w:style w:type="character" w:styleId="Emphasis">
    <w:name w:val="Emphasis"/>
    <w:uiPriority w:val="20"/>
    <w:qFormat/>
    <w:rPr>
      <w:rFonts w:asciiTheme="minorHAnsi" w:hAnsiTheme="minorHAnsi"/>
      <w:b/>
      <w:i/>
      <w:color w:val="323232" w:themeColor="text2"/>
      <w:spacing w:val="10"/>
      <w:sz w:val="23"/>
    </w:rPr>
  </w:style>
  <w:style w:type="character" w:customStyle="1" w:styleId="Heading4Char">
    <w:name w:val="Heading 4 Char"/>
    <w:basedOn w:val="DefaultParagraphFont"/>
    <w:link w:val="Heading4"/>
    <w:uiPriority w:val="9"/>
    <w:semiHidden/>
    <w:rPr>
      <w:rFonts w:cs="Times New Roman"/>
      <w:caps/>
      <w:spacing w:val="14"/>
      <w:lang w:eastAsia="ja-JP"/>
    </w:rPr>
  </w:style>
  <w:style w:type="character" w:customStyle="1" w:styleId="Heading5Char">
    <w:name w:val="Heading 5 Char"/>
    <w:basedOn w:val="DefaultParagraphFont"/>
    <w:link w:val="Heading5"/>
    <w:uiPriority w:val="9"/>
    <w:semiHidden/>
    <w:rPr>
      <w:rFonts w:cs="Times New Roman"/>
      <w:b/>
      <w:color w:val="323232" w:themeColor="text2"/>
      <w:spacing w:val="10"/>
      <w:sz w:val="23"/>
      <w:szCs w:val="26"/>
      <w:lang w:eastAsia="ja-JP"/>
    </w:rPr>
  </w:style>
  <w:style w:type="character" w:customStyle="1" w:styleId="Heading6Char">
    <w:name w:val="Heading 6 Char"/>
    <w:basedOn w:val="DefaultParagraphFont"/>
    <w:link w:val="Heading6"/>
    <w:uiPriority w:val="9"/>
    <w:semiHidden/>
    <w:rPr>
      <w:rFonts w:cs="Times New Roman"/>
      <w:b/>
      <w:color w:val="D55816" w:themeColor="accent2"/>
      <w:spacing w:val="10"/>
      <w:sz w:val="23"/>
      <w:szCs w:val="20"/>
      <w:lang w:eastAsia="ja-JP"/>
    </w:rPr>
  </w:style>
  <w:style w:type="character" w:customStyle="1" w:styleId="Heading7Char">
    <w:name w:val="Heading 7 Char"/>
    <w:basedOn w:val="DefaultParagraphFont"/>
    <w:link w:val="Heading7"/>
    <w:uiPriority w:val="9"/>
    <w:semiHidden/>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Pr>
      <w:rFonts w:cs="Times New Roman"/>
      <w:b/>
      <w:i/>
      <w:color w:val="A5300F" w:themeColor="accent1"/>
      <w:spacing w:val="10"/>
      <w:sz w:val="24"/>
      <w:szCs w:val="20"/>
      <w:lang w:eastAsia="ja-JP"/>
    </w:rPr>
  </w:style>
  <w:style w:type="character" w:customStyle="1" w:styleId="Heading9Char">
    <w:name w:val="Heading 9 Char"/>
    <w:basedOn w:val="DefaultParagraphFont"/>
    <w:link w:val="Heading9"/>
    <w:uiPriority w:val="9"/>
    <w:semiHidden/>
    <w:rPr>
      <w:rFonts w:cs="Times New Roman"/>
      <w:b/>
      <w:caps/>
      <w:color w:val="E19825" w:themeColor="accent3"/>
      <w:spacing w:val="40"/>
      <w:sz w:val="20"/>
      <w:szCs w:val="20"/>
      <w:lang w:eastAsia="ja-JP"/>
    </w:rPr>
  </w:style>
  <w:style w:type="character" w:styleId="Hyperlink">
    <w:name w:val="Hyperlink"/>
    <w:basedOn w:val="DefaultParagraphFont"/>
    <w:uiPriority w:val="99"/>
    <w:unhideWhenUsed/>
    <w:rPr>
      <w:color w:val="6B9F25" w:themeColor="hyperlink"/>
      <w:u w:val="single"/>
    </w:rPr>
  </w:style>
  <w:style w:type="character" w:styleId="IntenseEmphasis">
    <w:name w:val="Intense Emphasis"/>
    <w:basedOn w:val="DefaultParagraphFont"/>
    <w:uiPriority w:val="21"/>
    <w:qFormat/>
    <w:rPr>
      <w:rFonts w:asciiTheme="minorHAnsi" w:hAnsiTheme="minorHAnsi"/>
      <w:b/>
      <w:dstrike w:val="0"/>
      <w:color w:val="D55816"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A5300F" w:themeColor="accent1"/>
      <w:spacing w:val="10"/>
      <w:w w:val="100"/>
      <w:position w:val="0"/>
      <w:sz w:val="20"/>
      <w:szCs w:val="18"/>
      <w:u w:val="single" w:color="A5300F"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36"/>
    <w:unhideWhenUsed/>
    <w:qFormat/>
    <w:pPr>
      <w:numPr>
        <w:numId w:val="18"/>
      </w:numPr>
    </w:pPr>
    <w:rPr>
      <w:sz w:val="24"/>
    </w:rPr>
  </w:style>
  <w:style w:type="paragraph" w:styleId="ListBullet2">
    <w:name w:val="List Bullet 2"/>
    <w:basedOn w:val="Normal"/>
    <w:uiPriority w:val="36"/>
    <w:unhideWhenUsed/>
    <w:qFormat/>
    <w:pPr>
      <w:numPr>
        <w:numId w:val="19"/>
      </w:numPr>
    </w:pPr>
    <w:rPr>
      <w:color w:val="A5300F" w:themeColor="accent1"/>
    </w:rPr>
  </w:style>
  <w:style w:type="paragraph" w:styleId="ListBullet3">
    <w:name w:val="List Bullet 3"/>
    <w:basedOn w:val="Normal"/>
    <w:uiPriority w:val="36"/>
    <w:unhideWhenUsed/>
    <w:qFormat/>
    <w:pPr>
      <w:numPr>
        <w:numId w:val="20"/>
      </w:numPr>
    </w:pPr>
    <w:rPr>
      <w:color w:val="D55816" w:themeColor="accent2"/>
    </w:rPr>
  </w:style>
  <w:style w:type="paragraph" w:styleId="ListBullet4">
    <w:name w:val="List Bullet 4"/>
    <w:basedOn w:val="Normal"/>
    <w:uiPriority w:val="36"/>
    <w:unhideWhenUsed/>
    <w:qFormat/>
    <w:pPr>
      <w:numPr>
        <w:numId w:val="21"/>
      </w:numPr>
    </w:pPr>
    <w:rPr>
      <w:caps/>
      <w:spacing w:val="4"/>
    </w:rPr>
  </w:style>
  <w:style w:type="paragraph" w:styleId="ListBullet5">
    <w:name w:val="List Bullet 5"/>
    <w:basedOn w:val="Normal"/>
    <w:uiPriority w:val="36"/>
    <w:unhideWhenUsed/>
    <w:qFormat/>
    <w:pPr>
      <w:numPr>
        <w:numId w:val="22"/>
      </w:numPr>
    </w:pPr>
  </w:style>
  <w:style w:type="paragraph" w:styleId="ListParagraph">
    <w:name w:val="List Paragraph"/>
    <w:basedOn w:val="Normal"/>
    <w:uiPriority w:val="34"/>
    <w:unhideWhenUsed/>
    <w:qFormat/>
    <w:pPr>
      <w:ind w:left="720"/>
      <w:contextualSpacing/>
    </w:pPr>
  </w:style>
  <w:style w:type="numbering" w:customStyle="1" w:styleId="MedianListStyle">
    <w:name w:val="Median List Style"/>
    <w:uiPriority w:val="99"/>
    <w:pPr>
      <w:numPr>
        <w:numId w:val="11"/>
      </w:numPr>
    </w:pPr>
  </w:style>
  <w:style w:type="paragraph" w:styleId="NoSpacing">
    <w:name w:val="No Spacing"/>
    <w:basedOn w:val="Normal"/>
    <w:uiPriority w:val="99"/>
    <w:qFormat/>
    <w:pPr>
      <w:spacing w:after="0" w:line="240" w:lineRule="auto"/>
    </w:pPr>
  </w:style>
  <w:style w:type="character" w:styleId="PlaceholderText">
    <w:name w:val="Placeholder Text"/>
    <w:basedOn w:val="DefaultParagraphFont"/>
    <w:uiPriority w:val="99"/>
    <w:unhideWhenUsed/>
    <w:rPr>
      <w:color w:val="808080"/>
    </w:rPr>
  </w:style>
  <w:style w:type="paragraph" w:styleId="Quote">
    <w:name w:val="Quote"/>
    <w:basedOn w:val="Normal"/>
    <w:link w:val="QuoteChar"/>
    <w:uiPriority w:val="29"/>
    <w:qFormat/>
    <w:rPr>
      <w:i/>
      <w:smallCaps/>
      <w:color w:val="323232" w:themeColor="text2"/>
      <w:spacing w:val="6"/>
    </w:rPr>
  </w:style>
  <w:style w:type="character" w:customStyle="1" w:styleId="QuoteChar">
    <w:name w:val="Quote Char"/>
    <w:basedOn w:val="DefaultParagraphFont"/>
    <w:link w:val="Quote"/>
    <w:uiPriority w:val="29"/>
    <w:rPr>
      <w:rFonts w:cs="Times New Roman"/>
      <w:i/>
      <w:smallCaps/>
      <w:color w:val="323232" w:themeColor="text2"/>
      <w:spacing w:val="6"/>
      <w:sz w:val="23"/>
      <w:szCs w:val="20"/>
      <w:lang w:eastAsia="ja-JP"/>
    </w:rPr>
  </w:style>
  <w:style w:type="character" w:styleId="Strong">
    <w:name w:val="Strong"/>
    <w:uiPriority w:val="22"/>
    <w:qFormat/>
    <w:rPr>
      <w:rFonts w:asciiTheme="minorHAnsi" w:hAnsiTheme="minorHAnsi"/>
      <w:b/>
      <w:color w:val="D55816"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323232" w:themeColor="text2"/>
      <w:sz w:val="23"/>
    </w:r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323232"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Category">
    <w:name w:val="Category"/>
    <w:basedOn w:val="Normal"/>
    <w:uiPriority w:val="49"/>
    <w:pPr>
      <w:spacing w:after="0"/>
    </w:pPr>
    <w:rPr>
      <w:b/>
      <w:sz w:val="24"/>
      <w:szCs w:val="24"/>
    </w:rPr>
  </w:style>
  <w:style w:type="paragraph" w:customStyle="1" w:styleId="CompanyName">
    <w:name w:val="Company Name"/>
    <w:basedOn w:val="Normal"/>
    <w:uiPriority w:val="49"/>
    <w:pPr>
      <w:spacing w:after="0"/>
    </w:pPr>
    <w:rPr>
      <w:rFonts w:cstheme="minorHAnsi"/>
      <w:sz w:val="36"/>
      <w:szCs w:val="36"/>
    </w:rPr>
  </w:style>
  <w:style w:type="paragraph" w:customStyle="1" w:styleId="FooterEven">
    <w:name w:val="Footer Even"/>
    <w:basedOn w:val="Normal"/>
    <w:unhideWhenUsed/>
    <w:qFormat/>
    <w:pPr>
      <w:pBdr>
        <w:top w:val="single" w:sz="4" w:space="1" w:color="A5300F" w:themeColor="accent1"/>
      </w:pBdr>
    </w:pPr>
    <w:rPr>
      <w:color w:val="323232" w:themeColor="text2"/>
      <w:sz w:val="20"/>
    </w:rPr>
  </w:style>
  <w:style w:type="paragraph" w:customStyle="1" w:styleId="FooterOdd">
    <w:name w:val="Footer Odd"/>
    <w:basedOn w:val="Normal"/>
    <w:unhideWhenUsed/>
    <w:qFormat/>
    <w:pPr>
      <w:pBdr>
        <w:top w:val="single" w:sz="4" w:space="1" w:color="A5300F" w:themeColor="accent1"/>
      </w:pBdr>
      <w:jc w:val="right"/>
    </w:pPr>
    <w:rPr>
      <w:color w:val="323232" w:themeColor="text2"/>
      <w:sz w:val="20"/>
    </w:rPr>
  </w:style>
  <w:style w:type="paragraph" w:customStyle="1" w:styleId="HeaderEven">
    <w:name w:val="Header Even"/>
    <w:basedOn w:val="Normal"/>
    <w:unhideWhenUsed/>
    <w:qFormat/>
    <w:pPr>
      <w:pBdr>
        <w:bottom w:val="single" w:sz="4" w:space="1" w:color="A5300F" w:themeColor="accent1"/>
      </w:pBdr>
      <w:spacing w:after="0" w:line="240" w:lineRule="auto"/>
    </w:pPr>
    <w:rPr>
      <w:rFonts w:eastAsia="Times New Roman"/>
      <w:b/>
      <w:color w:val="323232" w:themeColor="text2"/>
      <w:sz w:val="20"/>
      <w:szCs w:val="24"/>
      <w:lang w:eastAsia="ko-KR"/>
    </w:rPr>
  </w:style>
  <w:style w:type="paragraph" w:customStyle="1" w:styleId="HeaderOdd">
    <w:name w:val="Header Odd"/>
    <w:basedOn w:val="Normal"/>
    <w:unhideWhenUsed/>
    <w:qFormat/>
    <w:pPr>
      <w:pBdr>
        <w:bottom w:val="single" w:sz="4" w:space="1" w:color="A5300F" w:themeColor="accent1"/>
      </w:pBdr>
      <w:spacing w:after="0" w:line="240" w:lineRule="auto"/>
      <w:jc w:val="right"/>
    </w:pPr>
    <w:rPr>
      <w:rFonts w:eastAsia="Times New Roman"/>
      <w:b/>
      <w:color w:val="323232" w:themeColor="text2"/>
      <w:sz w:val="20"/>
      <w:szCs w:val="24"/>
      <w:lang w:eastAsia="ko-KR"/>
    </w:rPr>
  </w:style>
  <w:style w:type="paragraph" w:customStyle="1" w:styleId="NoSpacing0">
    <w:name w:val="NoSpacing"/>
    <w:basedOn w:val="Normal"/>
    <w:qFormat/>
    <w:pPr>
      <w:framePr w:wrap="auto" w:hAnchor="page" w:xAlign="center" w:yAlign="top"/>
      <w:spacing w:after="0" w:line="240" w:lineRule="auto"/>
      <w:suppressOverlap/>
    </w:pPr>
    <w:rPr>
      <w:szCs w:val="120"/>
    </w:rPr>
  </w:style>
  <w:style w:type="paragraph" w:styleId="NormalWeb">
    <w:name w:val="Normal (Web)"/>
    <w:basedOn w:val="Normal"/>
    <w:uiPriority w:val="99"/>
    <w:semiHidden/>
    <w:unhideWhenUsed/>
    <w:rsid w:val="00E063E5"/>
    <w:pPr>
      <w:spacing w:before="100" w:beforeAutospacing="1" w:after="100" w:afterAutospacing="1" w:line="240" w:lineRule="auto"/>
    </w:pPr>
    <w:rPr>
      <w:rFonts w:ascii="Times New Roman" w:eastAsia="Times New Roman" w:hAnsi="Times New Roman"/>
      <w:kern w:val="0"/>
      <w:sz w:val="24"/>
      <w:szCs w:val="24"/>
      <w:lang w:eastAsia="en-US"/>
      <w14:ligatures w14:val="none"/>
    </w:rPr>
  </w:style>
  <w:style w:type="character" w:styleId="Mention">
    <w:name w:val="Mention"/>
    <w:basedOn w:val="DefaultParagraphFont"/>
    <w:uiPriority w:val="99"/>
    <w:semiHidden/>
    <w:unhideWhenUsed/>
    <w:rsid w:val="005239A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91762">
      <w:bodyDiv w:val="1"/>
      <w:marLeft w:val="0"/>
      <w:marRight w:val="0"/>
      <w:marTop w:val="0"/>
      <w:marBottom w:val="0"/>
      <w:divBdr>
        <w:top w:val="none" w:sz="0" w:space="0" w:color="auto"/>
        <w:left w:val="none" w:sz="0" w:space="0" w:color="auto"/>
        <w:bottom w:val="none" w:sz="0" w:space="0" w:color="auto"/>
        <w:right w:val="none" w:sz="0" w:space="0" w:color="auto"/>
      </w:divBdr>
    </w:div>
    <w:div w:id="362370350">
      <w:bodyDiv w:val="1"/>
      <w:marLeft w:val="0"/>
      <w:marRight w:val="0"/>
      <w:marTop w:val="0"/>
      <w:marBottom w:val="0"/>
      <w:divBdr>
        <w:top w:val="none" w:sz="0" w:space="0" w:color="auto"/>
        <w:left w:val="none" w:sz="0" w:space="0" w:color="auto"/>
        <w:bottom w:val="none" w:sz="0" w:space="0" w:color="auto"/>
        <w:right w:val="none" w:sz="0" w:space="0" w:color="auto"/>
      </w:divBdr>
      <w:divsChild>
        <w:div w:id="1598976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chart" Target="charts/chart5.xm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s://www.surveymonkey.com/results/SM-NTMBHRLB/"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chart" Target="charts/chart4.xm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ity-data.com/city/Plano-Texas.html" TargetMode="External"/><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chart" Target="charts/chart2.xml"/><Relationship Id="rId23" Type="http://schemas.openxmlformats.org/officeDocument/2006/relationships/hyperlink" Target="https://www.ars.usda.gov/ARSUserFiles/80400530/pdf/DBrief/11_consumption_of_pizza_0710.pdf" TargetMode="External"/><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chart" Target="charts/chart6.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1.xml"/><Relationship Id="rId22" Type="http://schemas.openxmlformats.org/officeDocument/2006/relationships/hyperlink" Target="http://www.city-data.com/city/Plano-Texas.html" TargetMode="External"/><Relationship Id="rId27" Type="http://schemas.openxmlformats.org/officeDocument/2006/relationships/footer" Target="foot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dhant\AppData\Roaming\Microsoft\Templates\Business%20report%20(Median%20them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idhant\Documents\Survey%20Spread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idhant\Documents\Survey%20Spread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idhant\Documents\Survey%20Spreadshe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idhant\Documents\Survey%20Spreadshe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idhant\Documents\Survey%20Spreadshe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idhant\Documents\Survey%20Spreadsheet.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Age Brackets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0594-49F3-9F3C-20B19C3418A6}"/>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0594-49F3-9F3C-20B19C3418A6}"/>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0594-49F3-9F3C-20B19C3418A6}"/>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0594-49F3-9F3C-20B19C3418A6}"/>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0594-49F3-9F3C-20B19C3418A6}"/>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0594-49F3-9F3C-20B19C3418A6}"/>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D-0594-49F3-9F3C-20B19C3418A6}"/>
              </c:ext>
            </c:extLst>
          </c:dPt>
          <c:dLbls>
            <c:delete val="1"/>
          </c:dLbls>
          <c:cat>
            <c:strRef>
              <c:f>Sheet1!$A$3:$A$9</c:f>
              <c:strCache>
                <c:ptCount val="7"/>
                <c:pt idx="0">
                  <c:v>18 to 24</c:v>
                </c:pt>
                <c:pt idx="1">
                  <c:v>25 to 34</c:v>
                </c:pt>
                <c:pt idx="2">
                  <c:v>35 to 44</c:v>
                </c:pt>
                <c:pt idx="3">
                  <c:v>45 to 54</c:v>
                </c:pt>
                <c:pt idx="4">
                  <c:v>55 to 64</c:v>
                </c:pt>
                <c:pt idx="5">
                  <c:v>65 to 74</c:v>
                </c:pt>
                <c:pt idx="6">
                  <c:v>75 or older</c:v>
                </c:pt>
              </c:strCache>
            </c:strRef>
          </c:cat>
          <c:val>
            <c:numRef>
              <c:f>Sheet1!$B$3:$B$9</c:f>
              <c:numCache>
                <c:formatCode>0%</c:formatCode>
                <c:ptCount val="7"/>
                <c:pt idx="0">
                  <c:v>0.47</c:v>
                </c:pt>
                <c:pt idx="1">
                  <c:v>0.26</c:v>
                </c:pt>
                <c:pt idx="2">
                  <c:v>0.09</c:v>
                </c:pt>
                <c:pt idx="3">
                  <c:v>0.11</c:v>
                </c:pt>
                <c:pt idx="4">
                  <c:v>0.05</c:v>
                </c:pt>
                <c:pt idx="5">
                  <c:v>0.03</c:v>
                </c:pt>
                <c:pt idx="6">
                  <c:v>0</c:v>
                </c:pt>
              </c:numCache>
            </c:numRef>
          </c:val>
          <c:extLst>
            <c:ext xmlns:c16="http://schemas.microsoft.com/office/drawing/2014/chart" uri="{C3380CC4-5D6E-409C-BE32-E72D297353CC}">
              <c16:uniqueId val="{0000000E-0594-49F3-9F3C-20B19C3418A6}"/>
            </c:ext>
          </c:extLst>
        </c:ser>
        <c:dLbls>
          <c:dLblPos val="ctr"/>
          <c:showLegendKey val="0"/>
          <c:showVal val="0"/>
          <c:showCatName val="1"/>
          <c:showSerName val="0"/>
          <c:showPercent val="0"/>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Race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6D7E-48B0-9435-4DC9E410AF9C}"/>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6D7E-48B0-9435-4DC9E410AF9C}"/>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6D7E-48B0-9435-4DC9E410AF9C}"/>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6D7E-48B0-9435-4DC9E410AF9C}"/>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6D7E-48B0-9435-4DC9E410AF9C}"/>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6D7E-48B0-9435-4DC9E410AF9C}"/>
              </c:ext>
            </c:extLst>
          </c:dPt>
          <c:dLbls>
            <c:dLbl>
              <c:idx val="0"/>
              <c:delete val="1"/>
              <c:extLst>
                <c:ext xmlns:c15="http://schemas.microsoft.com/office/drawing/2012/chart" uri="{CE6537A1-D6FC-4f65-9D91-7224C49458BB}"/>
                <c:ext xmlns:c16="http://schemas.microsoft.com/office/drawing/2014/chart" uri="{C3380CC4-5D6E-409C-BE32-E72D297353CC}">
                  <c16:uniqueId val="{00000001-6D7E-48B0-9435-4DC9E410AF9C}"/>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Sheet1!$A$11:$A$16</c:f>
              <c:strCache>
                <c:ptCount val="6"/>
                <c:pt idx="0">
                  <c:v>American Indian or Alaskan Native</c:v>
                </c:pt>
                <c:pt idx="1">
                  <c:v>Asian/ Pacific Islander</c:v>
                </c:pt>
                <c:pt idx="2">
                  <c:v>Black or African American</c:v>
                </c:pt>
                <c:pt idx="3">
                  <c:v>Hispanic</c:v>
                </c:pt>
                <c:pt idx="4">
                  <c:v>White/Caucasian</c:v>
                </c:pt>
                <c:pt idx="5">
                  <c:v>Mutilple ethnicity/Other</c:v>
                </c:pt>
              </c:strCache>
            </c:strRef>
          </c:cat>
          <c:val>
            <c:numRef>
              <c:f>Sheet1!$B$11:$B$16</c:f>
              <c:numCache>
                <c:formatCode>0%</c:formatCode>
                <c:ptCount val="6"/>
                <c:pt idx="0">
                  <c:v>0</c:v>
                </c:pt>
                <c:pt idx="1">
                  <c:v>0.21</c:v>
                </c:pt>
                <c:pt idx="2">
                  <c:v>0.09</c:v>
                </c:pt>
                <c:pt idx="3">
                  <c:v>0.14000000000000001</c:v>
                </c:pt>
                <c:pt idx="4">
                  <c:v>0.48</c:v>
                </c:pt>
                <c:pt idx="5">
                  <c:v>0.09</c:v>
                </c:pt>
              </c:numCache>
            </c:numRef>
          </c:val>
          <c:extLst>
            <c:ext xmlns:c16="http://schemas.microsoft.com/office/drawing/2014/chart" uri="{C3380CC4-5D6E-409C-BE32-E72D297353CC}">
              <c16:uniqueId val="{0000000C-6D7E-48B0-9435-4DC9E410AF9C}"/>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0"/>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Household Income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spPr>
            <a:solidFill>
              <a:schemeClr val="accent2"/>
            </a:solidFill>
            <a:ln>
              <a:noFill/>
            </a:ln>
            <a:effectLst/>
            <a:sp3d/>
          </c:spPr>
          <c:invertIfNegative val="0"/>
          <c:cat>
            <c:strRef>
              <c:f>Sheet1!$A$18:$A$26</c:f>
              <c:strCache>
                <c:ptCount val="9"/>
                <c:pt idx="0">
                  <c:v>0 - 24,999</c:v>
                </c:pt>
                <c:pt idx="1">
                  <c:v>25k - 49,999</c:v>
                </c:pt>
                <c:pt idx="2">
                  <c:v>50k - 74,999</c:v>
                </c:pt>
                <c:pt idx="3">
                  <c:v>75K - 99,999</c:v>
                </c:pt>
                <c:pt idx="4">
                  <c:v>100K - 124,999</c:v>
                </c:pt>
                <c:pt idx="5">
                  <c:v>125k - 149,999</c:v>
                </c:pt>
                <c:pt idx="6">
                  <c:v>150k - 174,999</c:v>
                </c:pt>
                <c:pt idx="7">
                  <c:v>175k - 199,999</c:v>
                </c:pt>
                <c:pt idx="8">
                  <c:v>200k+</c:v>
                </c:pt>
              </c:strCache>
            </c:strRef>
          </c:cat>
          <c:val>
            <c:numRef>
              <c:f>Sheet1!$B$18:$B$26</c:f>
              <c:numCache>
                <c:formatCode>0%</c:formatCode>
                <c:ptCount val="9"/>
                <c:pt idx="0">
                  <c:v>0.25</c:v>
                </c:pt>
                <c:pt idx="1">
                  <c:v>0.14000000000000001</c:v>
                </c:pt>
                <c:pt idx="2">
                  <c:v>0.12</c:v>
                </c:pt>
                <c:pt idx="3">
                  <c:v>0.09</c:v>
                </c:pt>
                <c:pt idx="4">
                  <c:v>0.18</c:v>
                </c:pt>
                <c:pt idx="5">
                  <c:v>0.06</c:v>
                </c:pt>
                <c:pt idx="6">
                  <c:v>7.0000000000000007E-2</c:v>
                </c:pt>
                <c:pt idx="7">
                  <c:v>0.01</c:v>
                </c:pt>
                <c:pt idx="8">
                  <c:v>0.09</c:v>
                </c:pt>
              </c:numCache>
            </c:numRef>
          </c:val>
          <c:extLst>
            <c:ext xmlns:c16="http://schemas.microsoft.com/office/drawing/2014/chart" uri="{C3380CC4-5D6E-409C-BE32-E72D297353CC}">
              <c16:uniqueId val="{00000000-A356-4991-AAAA-8E3FD7661F85}"/>
            </c:ext>
          </c:extLst>
        </c:ser>
        <c:dLbls>
          <c:showLegendKey val="0"/>
          <c:showVal val="0"/>
          <c:showCatName val="0"/>
          <c:showSerName val="0"/>
          <c:showPercent val="0"/>
          <c:showBubbleSize val="0"/>
        </c:dLbls>
        <c:gapWidth val="150"/>
        <c:shape val="box"/>
        <c:axId val="396852096"/>
        <c:axId val="396853408"/>
        <c:axId val="0"/>
      </c:bar3DChart>
      <c:catAx>
        <c:axId val="3968520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853408"/>
        <c:crosses val="autoZero"/>
        <c:auto val="1"/>
        <c:lblAlgn val="ctr"/>
        <c:lblOffset val="100"/>
        <c:noMultiLvlLbl val="0"/>
      </c:catAx>
      <c:valAx>
        <c:axId val="3968534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852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Distance</a:t>
            </a:r>
            <a:r>
              <a:rPr lang="en-US" baseline="0"/>
              <a:t> Willing to Travel for Pizza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spPr>
            <a:solidFill>
              <a:schemeClr val="accent2"/>
            </a:solidFill>
            <a:ln>
              <a:noFill/>
            </a:ln>
            <a:effectLst/>
            <a:sp3d/>
          </c:spPr>
          <c:invertIfNegative val="0"/>
          <c:cat>
            <c:strRef>
              <c:f>Sheet1!$A$30:$A$34</c:f>
              <c:strCache>
                <c:ptCount val="5"/>
                <c:pt idx="0">
                  <c:v>0 - 5 miles</c:v>
                </c:pt>
                <c:pt idx="1">
                  <c:v>6 - 10 miles</c:v>
                </c:pt>
                <c:pt idx="2">
                  <c:v>11 - 20 miles</c:v>
                </c:pt>
                <c:pt idx="3">
                  <c:v>21+ miles</c:v>
                </c:pt>
                <c:pt idx="4">
                  <c:v>Deliver only/no distance</c:v>
                </c:pt>
              </c:strCache>
            </c:strRef>
          </c:cat>
          <c:val>
            <c:numRef>
              <c:f>Sheet1!$B$30:$B$34</c:f>
              <c:numCache>
                <c:formatCode>0%</c:formatCode>
                <c:ptCount val="5"/>
                <c:pt idx="0">
                  <c:v>0.26</c:v>
                </c:pt>
                <c:pt idx="1">
                  <c:v>0.5</c:v>
                </c:pt>
                <c:pt idx="2">
                  <c:v>0.15</c:v>
                </c:pt>
                <c:pt idx="3">
                  <c:v>0.09</c:v>
                </c:pt>
                <c:pt idx="4">
                  <c:v>0.01</c:v>
                </c:pt>
              </c:numCache>
            </c:numRef>
          </c:val>
          <c:extLst>
            <c:ext xmlns:c16="http://schemas.microsoft.com/office/drawing/2014/chart" uri="{C3380CC4-5D6E-409C-BE32-E72D297353CC}">
              <c16:uniqueId val="{00000000-2BDA-48FF-86A8-1C3D8C3113C9}"/>
            </c:ext>
          </c:extLst>
        </c:ser>
        <c:dLbls>
          <c:showLegendKey val="0"/>
          <c:showVal val="0"/>
          <c:showCatName val="0"/>
          <c:showSerName val="0"/>
          <c:showPercent val="0"/>
          <c:showBubbleSize val="0"/>
        </c:dLbls>
        <c:gapWidth val="150"/>
        <c:shape val="box"/>
        <c:axId val="286748192"/>
        <c:axId val="286749176"/>
        <c:axId val="0"/>
      </c:bar3DChart>
      <c:catAx>
        <c:axId val="2867481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749176"/>
        <c:crosses val="autoZero"/>
        <c:auto val="1"/>
        <c:lblAlgn val="ctr"/>
        <c:lblOffset val="100"/>
        <c:noMultiLvlLbl val="0"/>
      </c:catAx>
      <c:valAx>
        <c:axId val="28674917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748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Main Priorities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2"/>
            </a:solidFill>
            <a:ln>
              <a:noFill/>
            </a:ln>
            <a:effectLst/>
            <a:sp3d/>
          </c:spPr>
          <c:invertIfNegative val="0"/>
          <c:cat>
            <c:strRef>
              <c:f>Sheet1!$A$36:$A$42</c:f>
              <c:strCache>
                <c:ptCount val="7"/>
                <c:pt idx="0">
                  <c:v>Price</c:v>
                </c:pt>
                <c:pt idx="1">
                  <c:v>Taste</c:v>
                </c:pt>
                <c:pt idx="2">
                  <c:v>Location</c:v>
                </c:pt>
                <c:pt idx="3">
                  <c:v>Quality</c:v>
                </c:pt>
                <c:pt idx="4">
                  <c:v>Reviews</c:v>
                </c:pt>
                <c:pt idx="5">
                  <c:v>Customer Service</c:v>
                </c:pt>
                <c:pt idx="6">
                  <c:v>Other</c:v>
                </c:pt>
              </c:strCache>
            </c:strRef>
          </c:cat>
          <c:val>
            <c:numRef>
              <c:f>Sheet1!$B$36:$B$42</c:f>
              <c:numCache>
                <c:formatCode>0%</c:formatCode>
                <c:ptCount val="7"/>
                <c:pt idx="0">
                  <c:v>0.6</c:v>
                </c:pt>
                <c:pt idx="1">
                  <c:v>0.94</c:v>
                </c:pt>
                <c:pt idx="2">
                  <c:v>0.46</c:v>
                </c:pt>
                <c:pt idx="3">
                  <c:v>0.8</c:v>
                </c:pt>
                <c:pt idx="4">
                  <c:v>0.36</c:v>
                </c:pt>
                <c:pt idx="5">
                  <c:v>0.33</c:v>
                </c:pt>
                <c:pt idx="6">
                  <c:v>0.04</c:v>
                </c:pt>
              </c:numCache>
            </c:numRef>
          </c:val>
          <c:extLst>
            <c:ext xmlns:c16="http://schemas.microsoft.com/office/drawing/2014/chart" uri="{C3380CC4-5D6E-409C-BE32-E72D297353CC}">
              <c16:uniqueId val="{00000000-E695-4E7F-9F93-16A99728155C}"/>
            </c:ext>
          </c:extLst>
        </c:ser>
        <c:dLbls>
          <c:showLegendKey val="0"/>
          <c:showVal val="0"/>
          <c:showCatName val="0"/>
          <c:showSerName val="0"/>
          <c:showPercent val="0"/>
          <c:showBubbleSize val="0"/>
        </c:dLbls>
        <c:gapWidth val="150"/>
        <c:shape val="box"/>
        <c:axId val="399624864"/>
        <c:axId val="394425720"/>
        <c:axId val="0"/>
      </c:bar3DChart>
      <c:catAx>
        <c:axId val="3996248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425720"/>
        <c:crosses val="autoZero"/>
        <c:auto val="1"/>
        <c:lblAlgn val="ctr"/>
        <c:lblOffset val="100"/>
        <c:noMultiLvlLbl val="0"/>
      </c:catAx>
      <c:valAx>
        <c:axId val="3944257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624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Restaurants Visited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2"/>
            </a:solidFill>
            <a:ln>
              <a:noFill/>
            </a:ln>
            <a:effectLst/>
            <a:sp3d/>
          </c:spPr>
          <c:invertIfNegative val="0"/>
          <c:cat>
            <c:strRef>
              <c:f>Sheet1!$A$44:$A$53</c:f>
              <c:strCache>
                <c:ptCount val="10"/>
                <c:pt idx="0">
                  <c:v>Campisi's</c:v>
                </c:pt>
                <c:pt idx="1">
                  <c:v>Picasso's Ristorante</c:v>
                </c:pt>
                <c:pt idx="2">
                  <c:v>Ferrari's Pizzeria</c:v>
                </c:pt>
                <c:pt idx="3">
                  <c:v>Palio's Pizza Café</c:v>
                </c:pt>
                <c:pt idx="4">
                  <c:v>Carmine's Pizzeria</c:v>
                </c:pt>
                <c:pt idx="5">
                  <c:v>Tony's Pizza and Pasta</c:v>
                </c:pt>
                <c:pt idx="6">
                  <c:v>Angelo &amp; Vito's Pizzeria</c:v>
                </c:pt>
                <c:pt idx="7">
                  <c:v>Cici's Pizza</c:v>
                </c:pt>
                <c:pt idx="8">
                  <c:v>Alfredo's Pizzeria</c:v>
                </c:pt>
                <c:pt idx="9">
                  <c:v>Jet's Pizza</c:v>
                </c:pt>
              </c:strCache>
            </c:strRef>
          </c:cat>
          <c:val>
            <c:numRef>
              <c:f>Sheet1!$B$44:$B$53</c:f>
              <c:numCache>
                <c:formatCode>0%</c:formatCode>
                <c:ptCount val="10"/>
                <c:pt idx="0">
                  <c:v>0.48</c:v>
                </c:pt>
                <c:pt idx="1">
                  <c:v>0.28999999999999998</c:v>
                </c:pt>
                <c:pt idx="2">
                  <c:v>0.15</c:v>
                </c:pt>
                <c:pt idx="3">
                  <c:v>0.47</c:v>
                </c:pt>
                <c:pt idx="4">
                  <c:v>0.09</c:v>
                </c:pt>
                <c:pt idx="5">
                  <c:v>0.16</c:v>
                </c:pt>
                <c:pt idx="6">
                  <c:v>0.2</c:v>
                </c:pt>
                <c:pt idx="7">
                  <c:v>0.79</c:v>
                </c:pt>
                <c:pt idx="8">
                  <c:v>0.15</c:v>
                </c:pt>
                <c:pt idx="9">
                  <c:v>0.27</c:v>
                </c:pt>
              </c:numCache>
            </c:numRef>
          </c:val>
          <c:extLst>
            <c:ext xmlns:c16="http://schemas.microsoft.com/office/drawing/2014/chart" uri="{C3380CC4-5D6E-409C-BE32-E72D297353CC}">
              <c16:uniqueId val="{00000000-1C66-4B95-ADBE-B80F0117392F}"/>
            </c:ext>
          </c:extLst>
        </c:ser>
        <c:dLbls>
          <c:showLegendKey val="0"/>
          <c:showVal val="0"/>
          <c:showCatName val="0"/>
          <c:showSerName val="0"/>
          <c:showPercent val="0"/>
          <c:showBubbleSize val="0"/>
        </c:dLbls>
        <c:gapWidth val="150"/>
        <c:shape val="box"/>
        <c:axId val="518714320"/>
        <c:axId val="518713992"/>
        <c:axId val="0"/>
      </c:bar3DChart>
      <c:catAx>
        <c:axId val="5187143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713992"/>
        <c:crosses val="autoZero"/>
        <c:auto val="1"/>
        <c:lblAlgn val="ctr"/>
        <c:lblOffset val="100"/>
        <c:noMultiLvlLbl val="0"/>
      </c:catAx>
      <c:valAx>
        <c:axId val="5187139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7143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E274774C8954F67BC29E2BF06CF448F"/>
        <w:category>
          <w:name w:val="General"/>
          <w:gallery w:val="placeholder"/>
        </w:category>
        <w:types>
          <w:type w:val="bbPlcHdr"/>
        </w:types>
        <w:behaviors>
          <w:behavior w:val="content"/>
        </w:behaviors>
        <w:guid w:val="{B65239A7-6B63-4CD2-AE21-7C50C87B03E4}"/>
      </w:docPartPr>
      <w:docPartBody>
        <w:p w:rsidR="00802025" w:rsidRDefault="00E77F74">
          <w:pPr>
            <w:pStyle w:val="8E274774C8954F67BC29E2BF06CF448F"/>
          </w:pPr>
          <w:r>
            <w:rPr>
              <w:color w:val="FFFFFF" w:themeColor="background1"/>
              <w:sz w:val="32"/>
              <w:szCs w:val="32"/>
            </w:rPr>
            <w:t>[Pick the date]</w:t>
          </w:r>
        </w:p>
      </w:docPartBody>
    </w:docPart>
    <w:docPart>
      <w:docPartPr>
        <w:name w:val="B88C1A3EB3F44BADBAB8493C572094B8"/>
        <w:category>
          <w:name w:val="General"/>
          <w:gallery w:val="placeholder"/>
        </w:category>
        <w:types>
          <w:type w:val="bbPlcHdr"/>
        </w:types>
        <w:behaviors>
          <w:behavior w:val="content"/>
        </w:behaviors>
        <w:guid w:val="{2283D7C6-0F1F-4848-B1BF-336756E25DBB}"/>
      </w:docPartPr>
      <w:docPartBody>
        <w:p w:rsidR="00802025" w:rsidRDefault="00E77F74">
          <w:pPr>
            <w:pStyle w:val="B88C1A3EB3F44BADBAB8493C572094B8"/>
          </w:pPr>
          <w:r>
            <w:rPr>
              <w:color w:val="FFFFFF" w:themeColor="background1"/>
              <w:sz w:val="40"/>
              <w:szCs w:val="40"/>
            </w:rPr>
            <w:t>[Type the document subtitle]</w:t>
          </w:r>
        </w:p>
      </w:docPartBody>
    </w:docPart>
    <w:docPart>
      <w:docPartPr>
        <w:name w:val="C036C762215B46D6BCE05C1BB73AC0D5"/>
        <w:category>
          <w:name w:val="General"/>
          <w:gallery w:val="placeholder"/>
        </w:category>
        <w:types>
          <w:type w:val="bbPlcHdr"/>
        </w:types>
        <w:behaviors>
          <w:behavior w:val="content"/>
        </w:behaviors>
        <w:guid w:val="{5DB36468-AF7C-4273-A288-2544474BCF4B}"/>
      </w:docPartPr>
      <w:docPartBody>
        <w:p w:rsidR="00802025" w:rsidRDefault="00E77F74">
          <w:pPr>
            <w:pStyle w:val="C036C762215B46D6BCE05C1BB73AC0D5"/>
          </w:pPr>
          <w:r>
            <w:t>[Type the document title]</w:t>
          </w:r>
        </w:p>
      </w:docPartBody>
    </w:docPart>
    <w:docPart>
      <w:docPartPr>
        <w:name w:val="D31F9E378469464C85ADA76CA021A7BD"/>
        <w:category>
          <w:name w:val="General"/>
          <w:gallery w:val="placeholder"/>
        </w:category>
        <w:types>
          <w:type w:val="bbPlcHdr"/>
        </w:types>
        <w:behaviors>
          <w:behavior w:val="content"/>
        </w:behaviors>
        <w:guid w:val="{01BD7CC5-E76C-49A6-B3E4-8E3809D62EB2}"/>
      </w:docPartPr>
      <w:docPartBody>
        <w:p w:rsidR="00802025" w:rsidRDefault="00E77F74">
          <w:pPr>
            <w:pStyle w:val="D31F9E378469464C85ADA76CA021A7BD"/>
          </w:pPr>
          <w:r>
            <w:t>[Type the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F74"/>
    <w:rsid w:val="002E3052"/>
    <w:rsid w:val="004A22EA"/>
    <w:rsid w:val="0060129B"/>
    <w:rsid w:val="00802025"/>
    <w:rsid w:val="008A4CC7"/>
    <w:rsid w:val="008C736A"/>
    <w:rsid w:val="00D2629B"/>
    <w:rsid w:val="00E77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pPr>
      <w:spacing w:before="240" w:after="80" w:line="264" w:lineRule="auto"/>
      <w:outlineLvl w:val="1"/>
    </w:pPr>
    <w:rPr>
      <w:rFonts w:eastAsiaTheme="minorHAnsi" w:cs="Times New Roman"/>
      <w:b/>
      <w:color w:val="4472C4" w:themeColor="accent1"/>
      <w:spacing w:val="20"/>
      <w:kern w:val="24"/>
      <w:sz w:val="28"/>
      <w:szCs w:val="28"/>
      <w:lang w:eastAsia="ja-JP"/>
    </w:rPr>
  </w:style>
  <w:style w:type="paragraph" w:styleId="Heading3">
    <w:name w:val="heading 3"/>
    <w:basedOn w:val="Normal"/>
    <w:next w:val="Normal"/>
    <w:link w:val="Heading3Char"/>
    <w:uiPriority w:val="9"/>
    <w:unhideWhenUsed/>
    <w:qFormat/>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2A172D752F4886AFA388A20F3CB352">
    <w:name w:val="3D2A172D752F4886AFA388A20F3CB352"/>
  </w:style>
  <w:style w:type="paragraph" w:customStyle="1" w:styleId="8E274774C8954F67BC29E2BF06CF448F">
    <w:name w:val="8E274774C8954F67BC29E2BF06CF448F"/>
  </w:style>
  <w:style w:type="paragraph" w:customStyle="1" w:styleId="B88C1A3EB3F44BADBAB8493C572094B8">
    <w:name w:val="B88C1A3EB3F44BADBAB8493C572094B8"/>
  </w:style>
  <w:style w:type="paragraph" w:customStyle="1" w:styleId="B05ED4BA4A3340679DD2303840C9256F">
    <w:name w:val="B05ED4BA4A3340679DD2303840C9256F"/>
  </w:style>
  <w:style w:type="paragraph" w:customStyle="1" w:styleId="C036C762215B46D6BCE05C1BB73AC0D5">
    <w:name w:val="C036C762215B46D6BCE05C1BB73AC0D5"/>
  </w:style>
  <w:style w:type="paragraph" w:customStyle="1" w:styleId="D31F9E378469464C85ADA76CA021A7BD">
    <w:name w:val="D31F9E378469464C85ADA76CA021A7BD"/>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Pr>
      <w:rFonts w:eastAsiaTheme="minorHAnsi" w:cs="Times New Roman"/>
      <w:b/>
      <w:color w:val="4472C4" w:themeColor="accent1"/>
      <w:spacing w:val="20"/>
      <w:kern w:val="24"/>
      <w:sz w:val="28"/>
      <w:szCs w:val="28"/>
      <w:lang w:eastAsia="ja-JP"/>
    </w:rPr>
  </w:style>
  <w:style w:type="character" w:customStyle="1" w:styleId="Heading3Char">
    <w:name w:val="Heading 3 Char"/>
    <w:basedOn w:val="DefaultParagraphFont"/>
    <w:link w:val="Heading3"/>
    <w:uiPriority w:val="9"/>
    <w:rPr>
      <w:rFonts w:eastAsiaTheme="minorHAnsi" w:cs="Times New Roman"/>
      <w:b/>
      <w:color w:val="000000" w:themeColor="text1"/>
      <w:spacing w:val="10"/>
      <w:kern w:val="24"/>
      <w:sz w:val="23"/>
      <w:szCs w:val="24"/>
      <w:lang w:eastAsia="ja-JP"/>
    </w:rPr>
  </w:style>
  <w:style w:type="paragraph" w:styleId="IntenseQuote">
    <w:name w:val="Intense Quote"/>
    <w:basedOn w:val="Normal"/>
    <w:link w:val="IntenseQuoteCh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Pr>
      <w:rFonts w:eastAsiaTheme="minorHAnsi" w:cs="Times New Roman"/>
      <w:b/>
      <w:color w:val="ED7D31" w:themeColor="accent2"/>
      <w:kern w:val="24"/>
      <w:sz w:val="23"/>
      <w:szCs w:val="20"/>
      <w:shd w:val="clear" w:color="auto" w:fill="FFFFFF" w:themeFill="background1"/>
      <w:lang w:eastAsia="ja-JP"/>
    </w:rPr>
  </w:style>
  <w:style w:type="paragraph" w:customStyle="1" w:styleId="07853E02F6A049B7A6F6E094FB86724E">
    <w:name w:val="07853E02F6A049B7A6F6E094FB8672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Median">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2017-04-12T00:00:00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135</TotalTime>
  <Pages>18</Pages>
  <Words>2588</Words>
  <Characters>14752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Ferrari’s Pizzeria</vt:lpstr>
    </vt:vector>
  </TitlesOfParts>
  <Company/>
  <LinksUpToDate>false</LinksUpToDate>
  <CharactersWithSpaces>17306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Ferrari’s Pizzeria</dc:title>
  <dc:subject>Group 2</dc:subject>
  <dc:creator>Sidhant Mathur</dc:creator>
  <cp:keywords/>
  <cp:lastModifiedBy>Sidhant Mathur</cp:lastModifiedBy>
  <cp:revision>23</cp:revision>
  <dcterms:created xsi:type="dcterms:W3CDTF">2017-04-12T00:33:00Z</dcterms:created>
  <dcterms:modified xsi:type="dcterms:W3CDTF">2017-04-12T23:12:00Z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