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 xml:space="preserve">Paweł </w:t>
      </w:r>
      <w:proofErr w:type="spellStart"/>
      <w:r>
        <w:rPr>
          <w:i/>
        </w:rPr>
        <w:t>Tryfon</w:t>
      </w:r>
      <w:proofErr w:type="spellEnd"/>
      <w:r>
        <w:rPr>
          <w:i/>
        </w:rPr>
        <w:t xml:space="preserve">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45E273D4" w14:textId="120C6173" w:rsidR="004742F6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075291" w:history="1">
            <w:r w:rsidR="004742F6" w:rsidRPr="00825C29">
              <w:rPr>
                <w:rStyle w:val="Hipercze"/>
              </w:rPr>
              <w:t>Wprowadzenie</w:t>
            </w:r>
            <w:r w:rsidR="004742F6">
              <w:rPr>
                <w:webHidden/>
              </w:rPr>
              <w:tab/>
            </w:r>
            <w:r w:rsidR="004742F6">
              <w:rPr>
                <w:webHidden/>
              </w:rPr>
              <w:fldChar w:fldCharType="begin"/>
            </w:r>
            <w:r w:rsidR="004742F6">
              <w:rPr>
                <w:webHidden/>
              </w:rPr>
              <w:instrText xml:space="preserve"> PAGEREF _Toc93075291 \h </w:instrText>
            </w:r>
            <w:r w:rsidR="004742F6">
              <w:rPr>
                <w:webHidden/>
              </w:rPr>
            </w:r>
            <w:r w:rsidR="004742F6">
              <w:rPr>
                <w:webHidden/>
              </w:rPr>
              <w:fldChar w:fldCharType="separate"/>
            </w:r>
            <w:r w:rsidR="004742F6">
              <w:rPr>
                <w:webHidden/>
              </w:rPr>
              <w:t>2</w:t>
            </w:r>
            <w:r w:rsidR="004742F6">
              <w:rPr>
                <w:webHidden/>
              </w:rPr>
              <w:fldChar w:fldCharType="end"/>
            </w:r>
          </w:hyperlink>
        </w:p>
        <w:p w14:paraId="1B826854" w14:textId="55835D53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2" w:history="1">
            <w:r w:rsidRPr="00825C29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2FF6" w14:textId="3EB8E8AA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3" w:history="1">
            <w:r w:rsidRPr="00825C29">
              <w:rPr>
                <w:rStyle w:val="Hipercze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DB37" w14:textId="07182769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294" w:history="1">
            <w:r w:rsidRPr="00825C29">
              <w:rPr>
                <w:rStyle w:val="Hipercze"/>
                <w:lang w:val="en-US"/>
              </w:rPr>
              <w:t>Back-End: Flask (Flask RESTful)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A3A7B7" w14:textId="0E91E58B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295" w:history="1">
            <w:r w:rsidRPr="00825C29">
              <w:rPr>
                <w:rStyle w:val="Hipercze"/>
                <w:lang w:val="en-US"/>
              </w:rPr>
              <w:t>Front-End: TypeScript (React.js)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661669" w14:textId="09FD27FE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296" w:history="1">
            <w:r w:rsidRPr="00825C29">
              <w:rPr>
                <w:rStyle w:val="Hipercze"/>
              </w:rPr>
              <w:t xml:space="preserve">Uczenie maszynowe: Python + Scikit-Learn </w:t>
            </w:r>
            <w:r w:rsidRPr="00825C29">
              <w:rPr>
                <w:rStyle w:val="Hipercze"/>
                <w:highlight w:val="red"/>
              </w:rPr>
              <w:t>(OSKAR)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768872" w14:textId="7551C339" w:rsidR="004742F6" w:rsidRDefault="004742F6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297" w:history="1">
            <w:r w:rsidRPr="00825C29">
              <w:rPr>
                <w:rStyle w:val="Hipercze"/>
              </w:rPr>
              <w:t>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5D5023" w14:textId="51534D71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8" w:history="1">
            <w:r w:rsidRPr="00825C29">
              <w:rPr>
                <w:rStyle w:val="Hipercze"/>
                <w:noProof/>
              </w:rPr>
              <w:t>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1693" w14:textId="7B84ECA3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299" w:history="1">
            <w:r w:rsidRPr="00825C29">
              <w:rPr>
                <w:rStyle w:val="Hipercze"/>
                <w:noProof/>
              </w:rPr>
              <w:t>Sposób przygotowania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C04B" w14:textId="1A842FBA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300" w:history="1">
            <w:r w:rsidRPr="00825C29">
              <w:rPr>
                <w:rStyle w:val="Hipercze"/>
                <w:noProof/>
              </w:rPr>
              <w:t>Dane przetworzone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F49C" w14:textId="64CB3D5C" w:rsidR="004742F6" w:rsidRDefault="004742F6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301" w:history="1">
            <w:r w:rsidRPr="00825C29">
              <w:rPr>
                <w:rStyle w:val="Hipercze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93C5B6" w14:textId="4EC960A0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302" w:history="1">
            <w:r w:rsidRPr="00825C29">
              <w:rPr>
                <w:rStyle w:val="Hipercze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A412" w14:textId="48792E2D" w:rsidR="004742F6" w:rsidRDefault="004742F6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75303" w:history="1">
            <w:r w:rsidRPr="00825C29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0EEC" w14:textId="741568A8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4" w:history="1">
            <w:r w:rsidRPr="00825C29">
              <w:rPr>
                <w:rStyle w:val="Hipercze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34390C" w14:textId="5AF6E8F4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5" w:history="1">
            <w:r w:rsidRPr="00825C29">
              <w:rPr>
                <w:rStyle w:val="Hipercze"/>
              </w:rPr>
              <w:t>Statystyki oraz predykcje dotyczące emisji CO2 w dowolnym kraju świata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7D3582" w14:textId="2CE0BC17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6" w:history="1">
            <w:r w:rsidRPr="00825C29">
              <w:rPr>
                <w:rStyle w:val="Hipercze"/>
              </w:rPr>
              <w:t>Statystyki oraz predykcje dotyczące różnych współczynników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7AA640" w14:textId="73A321B1" w:rsidR="004742F6" w:rsidRDefault="004742F6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75307" w:history="1">
            <w:r w:rsidRPr="00825C29">
              <w:rPr>
                <w:rStyle w:val="Hipercze"/>
              </w:rPr>
              <w:t>Losowe ciekawostki na temat środowiska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48BFE9" w14:textId="75FE2F3D" w:rsidR="004742F6" w:rsidRDefault="004742F6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308" w:history="1">
            <w:r w:rsidRPr="00825C29">
              <w:rPr>
                <w:rStyle w:val="Hipercze"/>
              </w:rPr>
              <w:t>Podział 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F7459C" w14:textId="51F89ACC" w:rsidR="004742F6" w:rsidRDefault="004742F6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75309" w:history="1">
            <w:r w:rsidRPr="00825C29">
              <w:rPr>
                <w:rStyle w:val="Hipercze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_Toc93075309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000017" w14:textId="1D361DBB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3075291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3075292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3075293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3075294"/>
      <w:r w:rsidRPr="00722CEB">
        <w:rPr>
          <w:i/>
          <w:lang w:val="en-US"/>
        </w:rPr>
        <w:t>Back-End: Flask (Flask RESTful)</w:t>
      </w:r>
      <w:bookmarkEnd w:id="3"/>
    </w:p>
    <w:p w14:paraId="00000024" w14:textId="77777777" w:rsidR="00F572BA" w:rsidRDefault="00F92A04">
      <w:r>
        <w:t xml:space="preserve">Aplikacji po stronie serwera została stworzona w języku </w:t>
      </w:r>
      <w:proofErr w:type="spellStart"/>
      <w:r>
        <w:t>Python</w:t>
      </w:r>
      <w:proofErr w:type="spellEnd"/>
      <w:r>
        <w:t xml:space="preserve">. Do serwowania naszych danych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wraz z rozszerzeniem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. Takie rozwiązanie zostało zastosowane z uwagi na zastosowanie aplikacji typu SPA po stronie przeglądarki. </w:t>
      </w:r>
      <w:r>
        <w:br/>
      </w:r>
      <w:r>
        <w:br/>
        <w:t>Serwer wystawia 6 końcówek: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predict</w:t>
      </w:r>
      <w:proofErr w:type="spellEnd"/>
      <w:r>
        <w:t>/:</w:t>
      </w:r>
      <w:proofErr w:type="spellStart"/>
      <w:r>
        <w:t>year</w:t>
      </w:r>
      <w:proofErr w:type="spellEnd"/>
      <w:r>
        <w:t>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dane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surowe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kontynentów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/predict/:year`</w:t>
      </w:r>
    </w:p>
    <w:p w14:paraId="00000029" w14:textId="77777777" w:rsidR="00F572BA" w:rsidRDefault="00F92A04">
      <w:pPr>
        <w:numPr>
          <w:ilvl w:val="0"/>
          <w:numId w:val="1"/>
        </w:numPr>
      </w:pPr>
      <w:r>
        <w:t>dane surowe dla innych krajów `GET /</w:t>
      </w:r>
      <w:proofErr w:type="spellStart"/>
      <w:r>
        <w:t>api</w:t>
      </w:r>
      <w:proofErr w:type="spellEnd"/>
      <w:r>
        <w:t>/</w:t>
      </w:r>
      <w:proofErr w:type="spellStart"/>
      <w:r>
        <w:t>countries</w:t>
      </w:r>
      <w:proofErr w:type="spellEnd"/>
      <w:r>
        <w:t>/:</w:t>
      </w:r>
      <w:proofErr w:type="spellStart"/>
      <w:r>
        <w:t>countryId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A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kraju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/countries/:</w:t>
      </w:r>
      <w:proofErr w:type="spellStart"/>
      <w:r w:rsidRPr="00722CEB">
        <w:rPr>
          <w:lang w:val="en-US"/>
        </w:rPr>
        <w:t>countryId</w:t>
      </w:r>
      <w:proofErr w:type="spellEnd"/>
      <w:r w:rsidRPr="00722CEB">
        <w:rPr>
          <w:lang w:val="en-US"/>
        </w:rPr>
        <w:t>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3075295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 xml:space="preserve">Aplikacja po stronie przeglądarki została w stworzona w języku </w:t>
      </w:r>
      <w:proofErr w:type="spellStart"/>
      <w:r>
        <w:t>TypeScript</w:t>
      </w:r>
      <w:proofErr w:type="spellEnd"/>
      <w:r>
        <w:t xml:space="preserve">. Do stworzenia komponentów został zastosowany </w:t>
      </w:r>
      <w:proofErr w:type="spellStart"/>
      <w:r>
        <w:t>framework</w:t>
      </w:r>
      <w:proofErr w:type="spellEnd"/>
      <w:r>
        <w:t xml:space="preserve">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77777777" w:rsidR="00F572BA" w:rsidRDefault="00F92A04">
      <w:r>
        <w:t>Aplikacja przeglądarkowa posiada 3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</w:t>
      </w:r>
      <w:proofErr w:type="spellStart"/>
      <w:r>
        <w:t>poland</w:t>
      </w:r>
      <w:proofErr w:type="spellEnd"/>
      <w:r>
        <w:t>`</w:t>
      </w:r>
    </w:p>
    <w:p w14:paraId="00000031" w14:textId="77777777" w:rsidR="00F572BA" w:rsidRDefault="00F92A04">
      <w:pPr>
        <w:numPr>
          <w:ilvl w:val="0"/>
          <w:numId w:val="2"/>
        </w:numPr>
      </w:pPr>
      <w:r>
        <w:t>widok dla kontynentów `/</w:t>
      </w:r>
      <w:proofErr w:type="spellStart"/>
      <w:r>
        <w:t>continents</w:t>
      </w:r>
      <w:proofErr w:type="spellEnd"/>
      <w:r>
        <w:t>`</w:t>
      </w:r>
    </w:p>
    <w:p w14:paraId="00000032" w14:textId="77777777" w:rsidR="00F572BA" w:rsidRDefault="00F92A04">
      <w:pPr>
        <w:numPr>
          <w:ilvl w:val="0"/>
          <w:numId w:val="2"/>
        </w:numPr>
      </w:pPr>
      <w:r>
        <w:t>widok dla innych krajów `/</w:t>
      </w:r>
      <w:proofErr w:type="spellStart"/>
      <w:r>
        <w:t>countries</w:t>
      </w:r>
      <w:proofErr w:type="spellEnd"/>
      <w:r>
        <w:t>`</w:t>
      </w:r>
    </w:p>
    <w:p w14:paraId="00000033" w14:textId="77777777" w:rsidR="00F572BA" w:rsidRDefault="00F572BA">
      <w:pPr>
        <w:rPr>
          <w:i/>
        </w:rPr>
      </w:pPr>
    </w:p>
    <w:p w14:paraId="00000034" w14:textId="46987EA2" w:rsidR="00F572BA" w:rsidRDefault="00F92A04">
      <w:pPr>
        <w:pStyle w:val="Nagwek3"/>
        <w:rPr>
          <w:i/>
          <w:highlight w:val="red"/>
        </w:rPr>
      </w:pPr>
      <w:bookmarkStart w:id="5" w:name="_Toc93075296"/>
      <w:r>
        <w:rPr>
          <w:i/>
        </w:rPr>
        <w:t xml:space="preserve">Uczenie maszynowe: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+ </w:t>
      </w:r>
      <w:proofErr w:type="spellStart"/>
      <w:r w:rsidR="00C42F44">
        <w:rPr>
          <w:i/>
        </w:rPr>
        <w:t>Scikit-Learn</w:t>
      </w:r>
      <w:proofErr w:type="spellEnd"/>
      <w:r>
        <w:rPr>
          <w:i/>
        </w:rPr>
        <w:t xml:space="preserve"> </w:t>
      </w:r>
      <w:r>
        <w:rPr>
          <w:i/>
          <w:highlight w:val="red"/>
        </w:rPr>
        <w:t>(OSKAR)</w:t>
      </w:r>
      <w:bookmarkEnd w:id="5"/>
    </w:p>
    <w:p w14:paraId="00000035" w14:textId="77777777" w:rsidR="00F572BA" w:rsidRDefault="00F92A04">
      <w:r>
        <w:t xml:space="preserve">Standardowym rozwiązaniem implementowania uczenia maszynowego jest wykorzystanie języka </w:t>
      </w:r>
      <w:proofErr w:type="spellStart"/>
      <w:r>
        <w:t>Python</w:t>
      </w:r>
      <w:proofErr w:type="spellEnd"/>
      <w:r>
        <w:t xml:space="preserve"> wraz z jego bibliotekami, tj. </w:t>
      </w:r>
      <w:proofErr w:type="spellStart"/>
      <w:r>
        <w:t>Pandas</w:t>
      </w:r>
      <w:proofErr w:type="spellEnd"/>
      <w:r>
        <w:t xml:space="preserve">, czy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>.</w:t>
      </w:r>
    </w:p>
    <w:p w14:paraId="00000036" w14:textId="77777777" w:rsidR="00F572BA" w:rsidRDefault="00F572BA"/>
    <w:p w14:paraId="2A4B9788" w14:textId="3EF46FB4" w:rsidR="004707F0" w:rsidRDefault="004707F0">
      <w:pPr>
        <w:pStyle w:val="Nagwek1"/>
      </w:pPr>
      <w:bookmarkStart w:id="6" w:name="_Toc93075297"/>
      <w:r>
        <w:lastRenderedPageBreak/>
        <w:t>Dane</w:t>
      </w:r>
      <w:bookmarkEnd w:id="6"/>
    </w:p>
    <w:p w14:paraId="426E2BA0" w14:textId="3310B1AF" w:rsidR="001C63DB" w:rsidRPr="001C63DB" w:rsidRDefault="001C63DB" w:rsidP="001C63DB">
      <w:pPr>
        <w:pStyle w:val="Nagwek2"/>
      </w:pPr>
      <w:bookmarkStart w:id="7" w:name="_Toc93075298"/>
      <w:r>
        <w:t>Zbiory</w:t>
      </w:r>
      <w:r w:rsidR="00FC3598">
        <w:t xml:space="preserve"> danych</w:t>
      </w:r>
      <w:bookmarkEnd w:id="7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Nagwek2"/>
      </w:pPr>
      <w:bookmarkStart w:id="8" w:name="_Toc93075299"/>
      <w:r>
        <w:t>Sposób przygotowania danych</w:t>
      </w:r>
      <w:bookmarkEnd w:id="8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</w:t>
      </w:r>
      <w:proofErr w:type="spellStart"/>
      <w:r>
        <w:t>pre-processingu</w:t>
      </w:r>
      <w:proofErr w:type="spellEnd"/>
      <w:r>
        <w:t xml:space="preserve"> danych przy wykorzystaniu </w:t>
      </w:r>
      <w:proofErr w:type="spellStart"/>
      <w:r w:rsidRPr="00564DB5">
        <w:rPr>
          <w:i/>
          <w:iCs/>
        </w:rPr>
        <w:t>Pythona</w:t>
      </w:r>
      <w:proofErr w:type="spellEnd"/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Pandas</w:t>
      </w:r>
      <w:proofErr w:type="spellEnd"/>
      <w:r>
        <w:t xml:space="preserve"> – przygotowanie danych w formie tabel (</w:t>
      </w:r>
      <w:proofErr w:type="spellStart"/>
      <w:r w:rsidRPr="00564DB5">
        <w:rPr>
          <w:i/>
          <w:iCs/>
        </w:rPr>
        <w:t>DataFrame</w:t>
      </w:r>
      <w:proofErr w:type="spellEnd"/>
      <w:r>
        <w:t>)</w:t>
      </w:r>
    </w:p>
    <w:p w14:paraId="33C6504F" w14:textId="39BCC7C1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Scikit-Learn</w:t>
      </w:r>
      <w:proofErr w:type="spellEnd"/>
      <w:r>
        <w:t xml:space="preserve"> – zmiana wartości kategorycznych na numeryczne (</w:t>
      </w:r>
      <w:proofErr w:type="spellStart"/>
      <w:r w:rsidRPr="00564DB5">
        <w:rPr>
          <w:i/>
          <w:iCs/>
        </w:rPr>
        <w:t>LabelEncoder</w:t>
      </w:r>
      <w:proofErr w:type="spellEnd"/>
      <w:r>
        <w:t>)</w:t>
      </w:r>
    </w:p>
    <w:p w14:paraId="1A47FB13" w14:textId="2896609F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GoogleTrans</w:t>
      </w:r>
      <w:proofErr w:type="spellEnd"/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Nagwek2"/>
      </w:pPr>
      <w:bookmarkStart w:id="9" w:name="_Toc93075300"/>
      <w:r>
        <w:t>Dane przetworzone</w:t>
      </w:r>
      <w:bookmarkEnd w:id="9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</w:t>
      </w:r>
      <w:proofErr w:type="spellStart"/>
      <w:r w:rsidRPr="00472B05">
        <w:t>emicji</w:t>
      </w:r>
      <w:proofErr w:type="spellEnd"/>
      <w:r w:rsidRPr="00472B05">
        <w:t xml:space="preserve"> CO2 dla każdego kraju w latach 1970-2012 wzbogacone o indexy oraz nazwy kontynentów.</w:t>
      </w:r>
    </w:p>
    <w:p w14:paraId="184CDA14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df_world_indicators</w:t>
      </w:r>
      <w:proofErr w:type="spellEnd"/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df_news</w:t>
      </w:r>
      <w:proofErr w:type="spellEnd"/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251A2B32" w:rsidR="002F0C0B" w:rsidRDefault="002F0C0B" w:rsidP="004707F0">
      <w:r>
        <w:t>W celu zachowania logiki aktualizacji danych kategorycznych na numeryczne powstały także słowniki index (dana numeryczna) – wartość (dana kategoryczna).</w:t>
      </w:r>
    </w:p>
    <w:p w14:paraId="77F7E7B7" w14:textId="7C814D6A" w:rsidR="00FC3598" w:rsidRDefault="00FC3598">
      <w:r>
        <w:br w:type="page"/>
      </w:r>
    </w:p>
    <w:p w14:paraId="00000037" w14:textId="4E72EF1A" w:rsidR="00F572BA" w:rsidRPr="002F0C0B" w:rsidRDefault="00F92A04">
      <w:pPr>
        <w:pStyle w:val="Nagwek1"/>
      </w:pPr>
      <w:bookmarkStart w:id="10" w:name="_Toc93075301"/>
      <w:r w:rsidRPr="002F0C0B">
        <w:lastRenderedPageBreak/>
        <w:t>Metoda</w:t>
      </w:r>
      <w:bookmarkEnd w:id="10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11" w:name="_Toc93075302"/>
      <w:r>
        <w:t>Parametry modeli ML</w:t>
      </w:r>
      <w:bookmarkEnd w:id="11"/>
    </w:p>
    <w:p w14:paraId="0000003A" w14:textId="77777777" w:rsidR="00F572BA" w:rsidRDefault="00F572BA"/>
    <w:p w14:paraId="0000003B" w14:textId="12E3C630" w:rsidR="00F572BA" w:rsidRDefault="00F92A04">
      <w:r>
        <w:t>W tym miejscu proszę scharakteryzować model ML, który stoi za Państwa projektem. Przykładowo – jeżeli trenowali Państwo model regresji logistycznej oraz klasyfikację za pomocą sieci neuronowych, to proszę wskazać jakimi parametrami charakteryzowały się modele, jak była np. dokładność klasyfikacji.</w:t>
      </w:r>
    </w:p>
    <w:p w14:paraId="4736DD41" w14:textId="25076627" w:rsidR="00FD6986" w:rsidRPr="00FD6986" w:rsidRDefault="00FD6986">
      <w:pPr>
        <w:rPr>
          <w:color w:val="FF0000"/>
        </w:rPr>
      </w:pPr>
      <w:r w:rsidRPr="00B52F48">
        <w:rPr>
          <w:color w:val="FF0000"/>
        </w:rPr>
        <w:t>[OSKAR]</w:t>
      </w:r>
    </w:p>
    <w:p w14:paraId="0000003C" w14:textId="77777777" w:rsidR="00F572BA" w:rsidRDefault="00F572BA"/>
    <w:p w14:paraId="0000003D" w14:textId="77777777" w:rsidR="00F572BA" w:rsidRDefault="00F92A04">
      <w:pPr>
        <w:pStyle w:val="Nagwek2"/>
      </w:pPr>
      <w:bookmarkStart w:id="12" w:name="_Toc93075303"/>
      <w:r>
        <w:t>Opis funkcjonalności</w:t>
      </w:r>
      <w:bookmarkEnd w:id="12"/>
    </w:p>
    <w:p w14:paraId="0000003E" w14:textId="77777777" w:rsidR="00F572BA" w:rsidRDefault="00F572BA"/>
    <w:p w14:paraId="0000003F" w14:textId="2A0DEA48" w:rsidR="00F572BA" w:rsidRDefault="00F92A04">
      <w:pPr>
        <w:pStyle w:val="Nagwek3"/>
      </w:pPr>
      <w:bookmarkStart w:id="13" w:name="_Toc93075304"/>
      <w:r>
        <w:t xml:space="preserve">Statystyki oraz predykcje dotyczące emisji CO2 w </w:t>
      </w:r>
      <w:r w:rsidR="001875C9">
        <w:t>Polsce</w:t>
      </w:r>
      <w:bookmarkEnd w:id="13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27139959" w14:textId="35EEA806" w:rsidR="00AD5AF9" w:rsidRDefault="00AD5AF9"/>
    <w:p w14:paraId="1FB0CCF7" w14:textId="55E7C52B" w:rsidR="00AD5AF9" w:rsidRDefault="00AD5AF9"/>
    <w:p w14:paraId="18F83743" w14:textId="5E57D727" w:rsidR="001875C9" w:rsidRDefault="001875C9" w:rsidP="001875C9">
      <w:pPr>
        <w:pStyle w:val="Nagwek3"/>
      </w:pPr>
      <w:bookmarkStart w:id="14" w:name="_Toc93075305"/>
      <w:r>
        <w:t xml:space="preserve">Statystyki oraz predykcje dotyczące emisji CO2 w </w:t>
      </w:r>
      <w:r>
        <w:t>dowolnym kraju świata</w:t>
      </w:r>
      <w:bookmarkEnd w:id="14"/>
    </w:p>
    <w:p w14:paraId="562D8CD3" w14:textId="6A61BBBE" w:rsidR="001875C9" w:rsidRDefault="001875C9">
      <w:r>
        <w:t>Podobnie jak w przypadku Polski – możliwość sprawdzenia emisji dwutlenku węgla w dowolnym kraju świata w latach 1970-2012 wraz z przewidzeniem przyszłych lat.</w:t>
      </w:r>
    </w:p>
    <w:p w14:paraId="48519773" w14:textId="7D2BF722" w:rsidR="001875C9" w:rsidRDefault="001875C9"/>
    <w:p w14:paraId="1AB4C3D2" w14:textId="55A4CE2B" w:rsidR="001875C9" w:rsidRPr="00AD5AF9" w:rsidRDefault="001875C9"/>
    <w:p w14:paraId="00000043" w14:textId="724CDED6" w:rsidR="00F572BA" w:rsidRDefault="00F92A04">
      <w:pPr>
        <w:pStyle w:val="Nagwek3"/>
      </w:pPr>
      <w:bookmarkStart w:id="15" w:name="_Toc93075306"/>
      <w:r>
        <w:t>Statystyki oraz predykcje dotyczące różnych współczynników na świecie</w:t>
      </w:r>
      <w:bookmarkEnd w:id="15"/>
    </w:p>
    <w:p w14:paraId="00000044" w14:textId="41487B91" w:rsidR="00F572BA" w:rsidRDefault="001875C9">
      <w:r>
        <w:t>Zebrane zostały statystyki z lat 1970-2020 dotyczące różnych wskaźników dla całego świata</w:t>
      </w:r>
      <w:r w:rsidR="00B52F48">
        <w:t>, co pozwoli na predykcję dowolnych innych czynników.</w:t>
      </w:r>
    </w:p>
    <w:p w14:paraId="14B950C8" w14:textId="04CF02A1" w:rsidR="00B52F48" w:rsidRPr="00B52F48" w:rsidRDefault="00B52F48">
      <w:pPr>
        <w:rPr>
          <w:color w:val="FF0000"/>
        </w:rPr>
      </w:pPr>
      <w:r w:rsidRPr="00B52F48">
        <w:rPr>
          <w:color w:val="FF0000"/>
        </w:rPr>
        <w:t>[OSKAR]</w:t>
      </w:r>
    </w:p>
    <w:p w14:paraId="00000045" w14:textId="77777777" w:rsidR="00F572BA" w:rsidRDefault="00F572BA"/>
    <w:p w14:paraId="00000046" w14:textId="1708401D" w:rsidR="00F572BA" w:rsidRDefault="00F572BA"/>
    <w:p w14:paraId="32906749" w14:textId="658EC624" w:rsidR="00966904" w:rsidRDefault="00966904" w:rsidP="006A1BD5">
      <w:pPr>
        <w:pStyle w:val="Nagwek3"/>
      </w:pPr>
      <w:bookmarkStart w:id="16" w:name="_Toc93075307"/>
      <w:r>
        <w:t>Losowe ciekawostki na temat środowiska</w:t>
      </w:r>
      <w:bookmarkEnd w:id="16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Nagwek1"/>
      </w:pPr>
      <w:bookmarkStart w:id="17" w:name="_Toc93075308"/>
      <w:r>
        <w:lastRenderedPageBreak/>
        <w:t>Podział ról</w:t>
      </w:r>
      <w:bookmarkEnd w:id="17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 xml:space="preserve">Paweł </w:t>
      </w:r>
      <w:proofErr w:type="spellStart"/>
      <w:r w:rsidRPr="005A11E4">
        <w:rPr>
          <w:b/>
          <w:bCs/>
        </w:rPr>
        <w:t>Tryfon</w:t>
      </w:r>
      <w:proofErr w:type="spellEnd"/>
    </w:p>
    <w:p w14:paraId="3C8D0A46" w14:textId="306A1F98" w:rsidR="0074623F" w:rsidRDefault="0074623F" w:rsidP="0074623F">
      <w:r>
        <w:t>- Tworzenie aplikacji od strony Front-</w:t>
      </w:r>
      <w:proofErr w:type="spellStart"/>
      <w:r>
        <w:t>End’u</w:t>
      </w:r>
      <w:proofErr w:type="spellEnd"/>
      <w:r>
        <w:t xml:space="preserve"> oraz </w:t>
      </w:r>
      <w:proofErr w:type="spellStart"/>
      <w:r>
        <w:t>Back-End’u</w:t>
      </w:r>
      <w:proofErr w:type="spellEnd"/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8" w:name="_Toc93075309"/>
      <w:r>
        <w:t>Załączniki</w:t>
      </w:r>
      <w:bookmarkEnd w:id="18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zespołu w </w:t>
      </w:r>
      <w:proofErr w:type="spellStart"/>
      <w:r>
        <w:rPr>
          <w:color w:val="000000"/>
        </w:rPr>
        <w:t>Trello</w:t>
      </w:r>
      <w:proofErr w:type="spellEnd"/>
    </w:p>
    <w:p w14:paraId="0000004E" w14:textId="77777777" w:rsidR="00F572BA" w:rsidRDefault="004742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4742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4742F6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4742F6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25pt;height:11.2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875C9"/>
    <w:rsid w:val="001C63DB"/>
    <w:rsid w:val="002F0C0B"/>
    <w:rsid w:val="004707F0"/>
    <w:rsid w:val="00472B05"/>
    <w:rsid w:val="004742F6"/>
    <w:rsid w:val="004923E5"/>
    <w:rsid w:val="00564DB5"/>
    <w:rsid w:val="005A11E4"/>
    <w:rsid w:val="006A1BD5"/>
    <w:rsid w:val="006C5593"/>
    <w:rsid w:val="00722CEB"/>
    <w:rsid w:val="0074623F"/>
    <w:rsid w:val="007E1473"/>
    <w:rsid w:val="00925978"/>
    <w:rsid w:val="00966904"/>
    <w:rsid w:val="00A30FC4"/>
    <w:rsid w:val="00AD5AF9"/>
    <w:rsid w:val="00B52F48"/>
    <w:rsid w:val="00C226AC"/>
    <w:rsid w:val="00C33860"/>
    <w:rsid w:val="00C42F44"/>
    <w:rsid w:val="00E82F28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1242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Filip Dzięcioł</cp:lastModifiedBy>
  <cp:revision>18</cp:revision>
  <dcterms:created xsi:type="dcterms:W3CDTF">2021-11-20T17:30:00Z</dcterms:created>
  <dcterms:modified xsi:type="dcterms:W3CDTF">2022-01-14T16:54:00Z</dcterms:modified>
</cp:coreProperties>
</file>