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DF301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339A71A1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533B5B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7C9236E0" w:rsidR="00246F9E" w:rsidRPr="001A7F0F" w:rsidRDefault="00533B5B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Створення діаграми прецендетів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38A67B30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5D2328DE" w14:textId="2AB2C7B9" w:rsidR="00533B5B" w:rsidRPr="00533B5B" w:rsidRDefault="00533B5B" w:rsidP="00533B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br w:type="page"/>
      </w: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Мета роботи: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Відобразити взаємодію акторів і прецедентів у вигляді діаграми прецедентів для предметної області системи прокату автомобілів 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8E3B420" w14:textId="77777777" w:rsidR="00533B5B" w:rsidRPr="00533B5B" w:rsidRDefault="00533B5B" w:rsidP="00533B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роботи:</w:t>
      </w:r>
    </w:p>
    <w:p w14:paraId="4EFDEA50" w14:textId="03A56929" w:rsidR="00142052" w:rsidRPr="004A6BB3" w:rsidRDefault="00533B5B" w:rsidP="004A6BB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Ознайомлення з інструментом.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Для побудови діаграми було використано онлайн-сервіс </w:t>
      </w:r>
      <w:hyperlink r:id="rId7" w:tgtFrame="_new" w:history="1">
        <w:r w:rsidRPr="00533B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https://draw.io</w:t>
        </w:r>
      </w:hyperlink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який дозволяє створювати UML-діаграми у зручному візуальному редакторі.</w:t>
      </w:r>
    </w:p>
    <w:p w14:paraId="69F928F1" w14:textId="3A653D53" w:rsid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Створення нової діаграми.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Було створено нову діаграму з назвою 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Crental_UseCase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порожнім шаблоном (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Blank</w:t>
      </w:r>
      <w:proofErr w:type="spellEnd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Diagram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58EE5EC2" w14:textId="4BB62EDD" w:rsidR="004A6BB3" w:rsidRPr="00533B5B" w:rsidRDefault="004A6BB3" w:rsidP="004A6BB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2730ADD4" wp14:editId="118953D1">
            <wp:extent cx="5783580" cy="3122170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580" cy="31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73B3" w14:textId="476B0D3D" w:rsid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Додавання системи.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центрі діаграми розміщено прямокутник із назвою системи — </w:t>
      </w: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Система </w:t>
      </w:r>
      <w:proofErr w:type="spellStart"/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 У ньому будуть розміщені всі прецеденти.</w:t>
      </w:r>
    </w:p>
    <w:p w14:paraId="70E7C708" w14:textId="6ED7D41A" w:rsidR="004A6BB3" w:rsidRPr="00533B5B" w:rsidRDefault="004A6BB3" w:rsidP="004A6BB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68F0E72C" wp14:editId="1B4BF9A4">
            <wp:extent cx="4444087" cy="3596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704" cy="35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58AB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Додавання акторів.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Зліва від системи були додані наступні актори:</w:t>
      </w:r>
    </w:p>
    <w:p w14:paraId="1030503F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Клієнт</w:t>
      </w:r>
    </w:p>
    <w:p w14:paraId="2883363D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Менеджер</w:t>
      </w:r>
    </w:p>
    <w:p w14:paraId="4CC48239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Бухгалтер</w:t>
      </w:r>
    </w:p>
    <w:p w14:paraId="29C4AA29" w14:textId="4CB4D8FA" w:rsid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Адміністратор</w:t>
      </w:r>
    </w:p>
    <w:p w14:paraId="50F4C4D6" w14:textId="409086C3" w:rsidR="004A6BB3" w:rsidRPr="00533B5B" w:rsidRDefault="004A6BB3" w:rsidP="004A6BB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38EBEE2" wp14:editId="44147F1F">
            <wp:extent cx="4406813" cy="3421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996" cy="342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81DA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Додавання прецедентів (варіантів використання):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межах системи 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розміщено прецеденти у вигляді еліпсів:</w:t>
      </w:r>
    </w:p>
    <w:p w14:paraId="7F7A43C2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Реєстрація у системі</w:t>
      </w:r>
    </w:p>
    <w:p w14:paraId="10867931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Авторизація</w:t>
      </w:r>
    </w:p>
    <w:p w14:paraId="11E40F44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Бронювання автомобіля</w:t>
      </w:r>
    </w:p>
    <w:p w14:paraId="752A5B99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історії оренд</w:t>
      </w:r>
    </w:p>
    <w:p w14:paraId="7508E9C0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Оплата оренди</w:t>
      </w:r>
    </w:p>
    <w:p w14:paraId="71FC5D9D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Додавання / редагування авто</w:t>
      </w:r>
    </w:p>
    <w:p w14:paraId="79A03B67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Підтвердження бронювання</w:t>
      </w:r>
    </w:p>
    <w:p w14:paraId="1313E9DD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фінансових звітів</w:t>
      </w:r>
    </w:p>
    <w:p w14:paraId="7DFF781B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Керування правами доступу</w:t>
      </w:r>
    </w:p>
    <w:p w14:paraId="4CAFA62F" w14:textId="125F132A" w:rsid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Резервне копіювання та обслуговування</w:t>
      </w:r>
    </w:p>
    <w:p w14:paraId="646EF10C" w14:textId="2AC76B22" w:rsidR="00D867CB" w:rsidRPr="00533B5B" w:rsidRDefault="00D867CB" w:rsidP="00D867C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F65BD43" wp14:editId="76F3D54A">
            <wp:extent cx="4603605" cy="379476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472" cy="37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8910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Зв’язки між акторами та прецедентами.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Встановлено асоціації (звичайні стрілки) між кожним актором та відповідними йому прецедентами:</w:t>
      </w:r>
    </w:p>
    <w:p w14:paraId="3FDBDD8A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Клієнт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реєстрація, авторизація, бронювання, перегляд історії, оплата</w:t>
      </w:r>
    </w:p>
    <w:p w14:paraId="70CECFD8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Менеджер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редагування авто, підтвердження бронювання</w:t>
      </w:r>
    </w:p>
    <w:p w14:paraId="49089412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Бухгалтер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перегляд фінансів</w:t>
      </w:r>
    </w:p>
    <w:p w14:paraId="69254117" w14:textId="275BD580" w:rsid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lastRenderedPageBreak/>
        <w:t>Адміністратор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керування доступом, резервне копіювання</w:t>
      </w:r>
    </w:p>
    <w:p w14:paraId="091A5018" w14:textId="04809026" w:rsidR="005D2005" w:rsidRPr="00533B5B" w:rsidRDefault="005D2005" w:rsidP="005D2005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5326C0F8" wp14:editId="2C1E2972">
            <wp:extent cx="5085308" cy="431292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4260" cy="43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E456" w14:textId="77777777" w:rsidR="00533B5B" w:rsidRPr="00533B5B" w:rsidRDefault="00533B5B" w:rsidP="00533B5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Збереження діаграми.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Діаграма була збережена у форматах 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drawio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png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pdf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5D6AC22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drawio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подальшого редагування</w:t>
      </w:r>
    </w:p>
    <w:p w14:paraId="0796559E" w14:textId="77777777" w:rsidR="00533B5B" w:rsidRP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png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вставки у звіт</w:t>
      </w:r>
    </w:p>
    <w:p w14:paraId="2D5F49E5" w14:textId="1C28C199" w:rsidR="00533B5B" w:rsidRDefault="00533B5B" w:rsidP="00533B5B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pdf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для перегляду або друку</w:t>
      </w:r>
    </w:p>
    <w:p w14:paraId="6297D37C" w14:textId="7C2655A3" w:rsidR="005D2005" w:rsidRPr="005D2005" w:rsidRDefault="005D2005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Посилання на діаграму: </w:t>
      </w:r>
      <w:hyperlink r:id="rId13" w:history="1">
        <w:r w:rsidRPr="005D2005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uk-UA"/>
          </w:rPr>
          <w:t>https://drive.google.com/file/d/1_gWZYuu</w:t>
        </w:r>
        <w:r w:rsidRPr="005D2005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uk-UA"/>
          </w:rPr>
          <w:t>z</w:t>
        </w:r>
        <w:r w:rsidRPr="005D2005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uk-UA"/>
          </w:rPr>
          <w:t>9_bY07NO3tnwhSkaS5oT8Jy1/view?usp=sharing</w:t>
        </w:r>
      </w:hyperlink>
    </w:p>
    <w:p w14:paraId="4A625011" w14:textId="096BDDCC" w:rsidR="00964435" w:rsidRPr="00533B5B" w:rsidRDefault="00533B5B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33B5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ході виконання лабораторної роботи було побудовано діаграму прецедентів для системи </w:t>
      </w:r>
      <w:proofErr w:type="spellStart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533B5B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яка наочно демонструє взаємодію користувачів з основними функціональними можливостями системи. Побудова діаграми дозволяє краще структурувати вимоги до системи та підвищує розуміння її архітектури на ранньому етапі розробки.</w:t>
      </w:r>
    </w:p>
    <w:sectPr w:rsidR="00964435" w:rsidRPr="00533B5B" w:rsidSect="00533B5B">
      <w:headerReference w:type="default" r:id="rId14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E9D2E" w14:textId="77777777" w:rsidR="00AF780D" w:rsidRDefault="00AF780D" w:rsidP="003C59A8">
      <w:pPr>
        <w:spacing w:after="0" w:line="240" w:lineRule="auto"/>
      </w:pPr>
      <w:r>
        <w:separator/>
      </w:r>
    </w:p>
  </w:endnote>
  <w:endnote w:type="continuationSeparator" w:id="0">
    <w:p w14:paraId="7A890F47" w14:textId="77777777" w:rsidR="00AF780D" w:rsidRDefault="00AF780D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7BDEA" w14:textId="77777777" w:rsidR="00AF780D" w:rsidRDefault="00AF780D" w:rsidP="003C59A8">
      <w:pPr>
        <w:spacing w:after="0" w:line="240" w:lineRule="auto"/>
      </w:pPr>
      <w:r>
        <w:separator/>
      </w:r>
    </w:p>
  </w:footnote>
  <w:footnote w:type="continuationSeparator" w:id="0">
    <w:p w14:paraId="6ED3C3B5" w14:textId="77777777" w:rsidR="00AF780D" w:rsidRDefault="00AF780D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84D82"/>
    <w:rsid w:val="005A7FD1"/>
    <w:rsid w:val="005B622B"/>
    <w:rsid w:val="005D2005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_gWZYuuz9_bY07NO3tnwhSkaS5oT8Jy1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1571</Words>
  <Characters>896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143</cp:revision>
  <dcterms:created xsi:type="dcterms:W3CDTF">2023-02-04T19:18:00Z</dcterms:created>
  <dcterms:modified xsi:type="dcterms:W3CDTF">2025-05-10T15:24:00Z</dcterms:modified>
</cp:coreProperties>
</file>