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C7F" w14:textId="721AF4FD" w:rsidR="00057DD3" w:rsidRPr="005574DA" w:rsidRDefault="005574DA" w:rsidP="00557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4DA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0F359310" w14:textId="7F9A92AA" w:rsidR="005574DA" w:rsidRPr="005574DA" w:rsidRDefault="005574DA" w:rsidP="00557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4DA">
        <w:rPr>
          <w:rFonts w:ascii="Times New Roman" w:hAnsi="Times New Roman" w:cs="Times New Roman"/>
          <w:sz w:val="28"/>
          <w:szCs w:val="28"/>
        </w:rPr>
        <w:t>Горецький Максим</w:t>
      </w:r>
    </w:p>
    <w:p w14:paraId="2FB892A9" w14:textId="3333774C" w:rsidR="005574DA" w:rsidRDefault="005574DA" w:rsidP="005574DA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5574DA">
        <w:rPr>
          <w:rFonts w:ascii="Times New Roman" w:hAnsi="Times New Roman"/>
          <w:sz w:val="28"/>
          <w:szCs w:val="28"/>
          <w:lang w:val="uk-UA"/>
        </w:rPr>
        <w:t xml:space="preserve">Створіть програму, головний потік якої виводить на консоль текст «Лабораторна робота № 1»; потокова з паузою в 5 </w:t>
      </w:r>
      <w:proofErr w:type="spellStart"/>
      <w:r w:rsidRPr="005574DA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5574DA">
        <w:rPr>
          <w:rFonts w:ascii="Times New Roman" w:hAnsi="Times New Roman"/>
          <w:sz w:val="28"/>
          <w:szCs w:val="28"/>
          <w:lang w:val="uk-UA"/>
        </w:rPr>
        <w:t xml:space="preserve">. – «Рік навчання (вкажіть рік)» та «Студент(ка) (Ваше ім’я і прізвище)» і після цього головний потік доповнив речення– «перше завдання виконав(ла).» </w:t>
      </w:r>
    </w:p>
    <w:p w14:paraId="58746DBC" w14:textId="05A297F2" w:rsidR="005574DA" w:rsidRDefault="005574DA" w:rsidP="005574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322316F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 робота №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CF3E00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8A5533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43F35F24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A95CB35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(5000);</w:t>
      </w:r>
    </w:p>
    <w:p w14:paraId="0FA19603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"Рік навчання: 3 курс"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0497D4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"Студент: Горецький Максим"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417655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56657E4F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AB77F7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secondThread.Start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325FB58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secondThread.Join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3285D26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8A5025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"Перше завдання виконав."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319760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890222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23BE67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4C260C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.UTF8;</w:t>
      </w:r>
    </w:p>
    <w:p w14:paraId="155C6FC8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4DD964" w14:textId="724E2DE5" w:rsidR="005574DA" w:rsidRPr="005574DA" w:rsidRDefault="005574DA" w:rsidP="005574DA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3A599" wp14:editId="0A34BEB8">
            <wp:extent cx="41148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E1EB" w14:textId="5261259E" w:rsidR="005574DA" w:rsidRDefault="005574DA" w:rsidP="005574DA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, в </w:t>
      </w: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якій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головна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дві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потокових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  <w:lang w:val="ru-RU"/>
        </w:rPr>
        <w:t>затримкою</w:t>
      </w:r>
      <w:proofErr w:type="spellEnd"/>
      <w:r w:rsidRPr="005574D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74DA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5574DA">
        <w:rPr>
          <w:rFonts w:ascii="Times New Roman" w:hAnsi="Times New Roman"/>
          <w:sz w:val="28"/>
          <w:szCs w:val="28"/>
        </w:rPr>
        <w:t>секунди</w:t>
      </w:r>
      <w:proofErr w:type="spellEnd"/>
      <w:r w:rsidRPr="005574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</w:rPr>
        <w:t>виводить</w:t>
      </w:r>
      <w:proofErr w:type="spellEnd"/>
      <w:r w:rsidRPr="005574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</w:rPr>
        <w:t>на</w:t>
      </w:r>
      <w:proofErr w:type="spellEnd"/>
      <w:r w:rsidRPr="005574DA">
        <w:rPr>
          <w:rFonts w:ascii="Times New Roman" w:hAnsi="Times New Roman"/>
          <w:sz w:val="28"/>
          <w:szCs w:val="28"/>
        </w:rPr>
        <w:t xml:space="preserve"> консоль слова речення «я люблю Україну!». Запустивши програму на виконання декілька раз, переконайтеся, що порядок виведення слів може бути різним. Змінюючи параметри методів </w:t>
      </w:r>
      <w:proofErr w:type="spellStart"/>
      <w:proofErr w:type="gramStart"/>
      <w:r w:rsidRPr="005574DA">
        <w:rPr>
          <w:rFonts w:ascii="Times New Roman" w:hAnsi="Times New Roman"/>
          <w:sz w:val="28"/>
          <w:szCs w:val="28"/>
        </w:rPr>
        <w:t>Sleep</w:t>
      </w:r>
      <w:proofErr w:type="spellEnd"/>
      <w:r w:rsidRPr="005574DA">
        <w:rPr>
          <w:rFonts w:ascii="Times New Roman" w:hAnsi="Times New Roman"/>
          <w:sz w:val="28"/>
          <w:szCs w:val="28"/>
        </w:rPr>
        <w:t>(</w:t>
      </w:r>
      <w:proofErr w:type="gramEnd"/>
      <w:r w:rsidRPr="005574DA">
        <w:rPr>
          <w:rFonts w:ascii="Times New Roman" w:hAnsi="Times New Roman"/>
          <w:sz w:val="28"/>
          <w:szCs w:val="28"/>
        </w:rPr>
        <w:t xml:space="preserve">) підберіть шість наборів значень параметрів, при яких стабільно відображалися б </w:t>
      </w:r>
      <w:proofErr w:type="spellStart"/>
      <w:r w:rsidRPr="005574DA">
        <w:rPr>
          <w:rFonts w:ascii="Times New Roman" w:hAnsi="Times New Roman"/>
          <w:sz w:val="28"/>
          <w:szCs w:val="28"/>
        </w:rPr>
        <w:t>всеможливі</w:t>
      </w:r>
      <w:proofErr w:type="spellEnd"/>
      <w:r w:rsidRPr="005574DA">
        <w:rPr>
          <w:rFonts w:ascii="Times New Roman" w:hAnsi="Times New Roman"/>
          <w:sz w:val="28"/>
          <w:szCs w:val="28"/>
        </w:rPr>
        <w:t xml:space="preserve"> перестановки з цих трьох слів. Вкажіть набори </w:t>
      </w:r>
      <w:proofErr w:type="spellStart"/>
      <w:r w:rsidRPr="005574DA">
        <w:rPr>
          <w:rFonts w:ascii="Times New Roman" w:hAnsi="Times New Roman"/>
          <w:sz w:val="28"/>
          <w:szCs w:val="28"/>
        </w:rPr>
        <w:t>значень</w:t>
      </w:r>
      <w:proofErr w:type="spellEnd"/>
      <w:r w:rsidRPr="005574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</w:rPr>
        <w:t>параметрів</w:t>
      </w:r>
      <w:proofErr w:type="spellEnd"/>
      <w:r w:rsidRPr="005574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4DA">
        <w:rPr>
          <w:rFonts w:ascii="Times New Roman" w:hAnsi="Times New Roman"/>
          <w:sz w:val="28"/>
          <w:szCs w:val="28"/>
        </w:rPr>
        <w:t>методів</w:t>
      </w:r>
      <w:proofErr w:type="spellEnd"/>
      <w:r w:rsidRPr="005574D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574DA">
        <w:rPr>
          <w:rFonts w:ascii="Times New Roman" w:hAnsi="Times New Roman"/>
          <w:sz w:val="28"/>
          <w:szCs w:val="28"/>
        </w:rPr>
        <w:t>Sleep(</w:t>
      </w:r>
      <w:proofErr w:type="gramEnd"/>
      <w:r w:rsidRPr="005574DA">
        <w:rPr>
          <w:rFonts w:ascii="Times New Roman" w:hAnsi="Times New Roman"/>
          <w:sz w:val="28"/>
          <w:szCs w:val="28"/>
        </w:rPr>
        <w:t>)</w:t>
      </w:r>
      <w:r w:rsidRPr="005574DA">
        <w:rPr>
          <w:rFonts w:ascii="Times New Roman" w:hAnsi="Times New Roman"/>
          <w:sz w:val="28"/>
          <w:szCs w:val="28"/>
        </w:rPr>
        <w:t>.</w:t>
      </w:r>
    </w:p>
    <w:p w14:paraId="504FF12F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5574D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words = { </w:t>
      </w:r>
      <w:r w:rsidRPr="005574DA">
        <w:rPr>
          <w:rFonts w:ascii="Cascadia Mono" w:hAnsi="Cascadia Mono" w:cs="Cascadia Mono"/>
          <w:color w:val="A31515"/>
          <w:sz w:val="19"/>
          <w:szCs w:val="19"/>
          <w:highlight w:val="white"/>
        </w:rPr>
        <w:t>"я"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5574D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5574DA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люблю</w:t>
      </w:r>
      <w:proofErr w:type="spellEnd"/>
      <w:r w:rsidRPr="005574D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5574D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5574DA">
        <w:rPr>
          <w:rFonts w:ascii="Cascadia Mono" w:hAnsi="Cascadia Mono" w:cs="Cascadia Mono"/>
          <w:color w:val="A31515"/>
          <w:sz w:val="19"/>
          <w:szCs w:val="19"/>
          <w:highlight w:val="white"/>
        </w:rPr>
        <w:t>Україну</w:t>
      </w:r>
      <w:proofErr w:type="spellEnd"/>
      <w:r w:rsidRPr="005574DA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25E48672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068C3E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3F15A4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t1 = </w:t>
      </w:r>
      <w:r w:rsidRPr="005574D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{ </w:t>
      </w:r>
      <w:proofErr w:type="spell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(0); </w:t>
      </w:r>
      <w:proofErr w:type="spell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(words[0]); });</w:t>
      </w:r>
    </w:p>
    <w:p w14:paraId="702E1CBA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t2 = </w:t>
      </w:r>
      <w:r w:rsidRPr="005574D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{ </w:t>
      </w:r>
      <w:proofErr w:type="spell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(2000); </w:t>
      </w:r>
      <w:proofErr w:type="spell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(words[1]); });</w:t>
      </w:r>
    </w:p>
    <w:p w14:paraId="3410F7D8" w14:textId="77777777" w:rsidR="005574DA" w:rsidRPr="005574DA" w:rsidRDefault="005574DA" w:rsidP="005574D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00DF15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proofErr w:type="gramStart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1.Start</w:t>
      </w:r>
      <w:proofErr w:type="gram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E7AD24A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proofErr w:type="gramStart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2.Start</w:t>
      </w:r>
      <w:proofErr w:type="gram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8E23A6D" w14:textId="77777777" w:rsidR="005574DA" w:rsidRPr="005574DA" w:rsidRDefault="005574DA" w:rsidP="005574D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E81D66" w14:textId="77777777" w:rsidR="005574DA" w:rsidRPr="005574DA" w:rsidRDefault="005574DA" w:rsidP="005574D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BC9591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(500);</w:t>
      </w:r>
    </w:p>
    <w:p w14:paraId="65C2A866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words[</w:t>
      </w:r>
      <w:proofErr w:type="gram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2]);</w:t>
      </w:r>
    </w:p>
    <w:p w14:paraId="77C35141" w14:textId="77777777" w:rsidR="005574DA" w:rsidRPr="005574DA" w:rsidRDefault="005574DA" w:rsidP="005574D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1122A7" w14:textId="77777777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proofErr w:type="gramStart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1.Join</w:t>
      </w:r>
      <w:proofErr w:type="gram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B6B13D7" w14:textId="62767FF3" w:rsidR="005574DA" w:rsidRP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proofErr w:type="gramStart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2.Join</w:t>
      </w:r>
      <w:proofErr w:type="gram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3ED0B57" w14:textId="55E521A1" w:rsidR="005574DA" w:rsidRPr="005574DA" w:rsidRDefault="005574DA" w:rsidP="005574DA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5574D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5574D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5786BE" w14:textId="56510F70" w:rsidR="005574DA" w:rsidRDefault="005574DA" w:rsidP="005574DA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9AC074C" wp14:editId="57A0E43F">
            <wp:extent cx="197167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0F4E" w14:textId="77777777" w:rsidR="005574DA" w:rsidRPr="005574DA" w:rsidRDefault="005574DA" w:rsidP="005574DA">
      <w:pPr>
        <w:jc w:val="both"/>
        <w:rPr>
          <w:rFonts w:ascii="Times New Roman" w:hAnsi="Times New Roman"/>
          <w:sz w:val="28"/>
          <w:szCs w:val="28"/>
        </w:rPr>
      </w:pPr>
    </w:p>
    <w:p w14:paraId="5514A890" w14:textId="16A09697" w:rsidR="005574DA" w:rsidRDefault="005574DA" w:rsidP="005574D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574DA">
        <w:rPr>
          <w:rFonts w:ascii="Times New Roman" w:hAnsi="Times New Roman" w:cs="Times New Roman"/>
          <w:sz w:val="28"/>
          <w:szCs w:val="28"/>
        </w:rPr>
        <w:t xml:space="preserve">3. </w:t>
      </w:r>
      <w:r w:rsidRPr="005574DA">
        <w:rPr>
          <w:rFonts w:ascii="Times New Roman" w:hAnsi="Times New Roman" w:cs="Times New Roman"/>
          <w:sz w:val="28"/>
          <w:szCs w:val="28"/>
        </w:rPr>
        <w:t xml:space="preserve">Створіть програму, в якій генерується масив з 20 випадкових цілих чисел від мінус 10 до плюс 10, а дві потокові програм, йдучи назустріч одна одній (одна з початку масиву, а інша з кінця) визначають максимальний елемент. Головна програма виводить значення елементів масиву та максимального елементу. </w:t>
      </w:r>
    </w:p>
    <w:p w14:paraId="02AA5B10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C742045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[20];</w:t>
      </w:r>
    </w:p>
    <w:p w14:paraId="6E06DE64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188EA5AE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(-10, 11);</w:t>
      </w:r>
    </w:p>
    <w:p w14:paraId="3376C7B9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D8D0EE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"Масив: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ED43AAB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DB5D80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EFE39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8B9AF6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C4A96E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5FA4C789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F87C629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2; i++)</w:t>
      </w:r>
    </w:p>
    <w:p w14:paraId="26C9E23F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&gt; max1) max1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29F94C13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5BE84FCA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49DEE2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7EF87085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01983A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2; i--)</w:t>
      </w:r>
    </w:p>
    <w:p w14:paraId="0439B0EE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&gt; max2) max2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3445555B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62E8550E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13E17E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t1.Start();</w:t>
      </w:r>
    </w:p>
    <w:p w14:paraId="43BE455D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t2.Start();</w:t>
      </w:r>
    </w:p>
    <w:p w14:paraId="7577C92A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6D3BEF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t1.Join();</w:t>
      </w:r>
    </w:p>
    <w:p w14:paraId="6CA0F40C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t2.Join();</w:t>
      </w:r>
    </w:p>
    <w:p w14:paraId="75BF6159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06903D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(max1, max2);</w:t>
      </w:r>
    </w:p>
    <w:p w14:paraId="78D84634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"Максимальний елемент масиву: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0A3520" w14:textId="77777777" w:rsidR="005574DA" w:rsidRDefault="005574DA" w:rsidP="00557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BDE8D0" w14:textId="4EA4C665" w:rsidR="005574DA" w:rsidRPr="005574DA" w:rsidRDefault="005574DA" w:rsidP="005574D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F97FE9" w14:textId="7DB7DBC6" w:rsidR="005574DA" w:rsidRDefault="00557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EF843D" wp14:editId="3557A092">
            <wp:extent cx="6299835" cy="6540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39DD" w14:textId="77777777" w:rsidR="005574DA" w:rsidRPr="005574DA" w:rsidRDefault="005574DA">
      <w:pPr>
        <w:rPr>
          <w:rFonts w:ascii="Times New Roman" w:hAnsi="Times New Roman" w:cs="Times New Roman"/>
          <w:sz w:val="28"/>
          <w:szCs w:val="28"/>
        </w:rPr>
      </w:pPr>
    </w:p>
    <w:sectPr w:rsidR="005574DA" w:rsidRPr="005574DA" w:rsidSect="00185A0F"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63C"/>
    <w:multiLevelType w:val="hybridMultilevel"/>
    <w:tmpl w:val="A84A9C8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593A"/>
    <w:multiLevelType w:val="hybridMultilevel"/>
    <w:tmpl w:val="6CB6096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155"/>
    <w:multiLevelType w:val="hybridMultilevel"/>
    <w:tmpl w:val="00564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2F03"/>
    <w:multiLevelType w:val="hybridMultilevel"/>
    <w:tmpl w:val="3600EAF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B4A4F"/>
    <w:multiLevelType w:val="hybridMultilevel"/>
    <w:tmpl w:val="E7B6DE5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CDD"/>
    <w:multiLevelType w:val="hybridMultilevel"/>
    <w:tmpl w:val="F30232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32"/>
    <w:rsid w:val="00057DD3"/>
    <w:rsid w:val="00185A0F"/>
    <w:rsid w:val="005574DA"/>
    <w:rsid w:val="008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DB20"/>
  <w15:chartTrackingRefBased/>
  <w15:docId w15:val="{6A7BE1D1-1930-4D64-9951-3BB5263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D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1566</Words>
  <Characters>894</Characters>
  <Application>Microsoft Office Word</Application>
  <DocSecurity>0</DocSecurity>
  <Lines>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2</cp:revision>
  <dcterms:created xsi:type="dcterms:W3CDTF">2025-09-16T07:59:00Z</dcterms:created>
  <dcterms:modified xsi:type="dcterms:W3CDTF">2025-09-16T08:07:00Z</dcterms:modified>
</cp:coreProperties>
</file>