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21D75" w14:textId="64A9F619" w:rsidR="009F75C6" w:rsidRDefault="009F75C6">
      <w:pPr>
        <w:rPr>
          <w:b/>
          <w:bCs/>
        </w:rPr>
      </w:pPr>
      <w:r w:rsidRPr="009F75C6">
        <w:t>A non-profit organization (NPO) is a type of organization that is dedicated to a social cause or mission rather than pursuing profits for its owners or shareholders. Non-profits are also referred to as not-for-profit organizations or charitable organizations. These organizations exist to serve the public interest and address a wide range of social, cultural, educational, religious, or environmental issues.</w:t>
      </w:r>
      <w:r>
        <w:t xml:space="preserve"> </w:t>
      </w:r>
      <w:r w:rsidRPr="009F75C6">
        <w:t>Non-profit organizations include churches, public schools, public charities, public clinics and hospitals, amateur sports organizations, political organizations, legal aid societies, volunteer services, organizations, labor unions, professional associations, research institutes, museums</w:t>
      </w:r>
      <w:r w:rsidRPr="009F75C6">
        <w:rPr>
          <w:b/>
          <w:bCs/>
        </w:rPr>
        <w:t xml:space="preserve">, </w:t>
      </w:r>
      <w:r w:rsidRPr="00F96E1B">
        <w:t>and some governmental agencies.</w:t>
      </w:r>
    </w:p>
    <w:p w14:paraId="15388B1E" w14:textId="77777777" w:rsidR="009F75C6" w:rsidRDefault="009F75C6">
      <w:pPr>
        <w:rPr>
          <w:b/>
          <w:bCs/>
        </w:rPr>
      </w:pPr>
    </w:p>
    <w:p w14:paraId="1EC133E6" w14:textId="77777777" w:rsidR="009F75C6" w:rsidRDefault="009F75C6">
      <w:pPr>
        <w:rPr>
          <w:b/>
          <w:bCs/>
        </w:rPr>
      </w:pPr>
    </w:p>
    <w:p w14:paraId="6CEF12BF" w14:textId="353DCBD3" w:rsidR="006550A9" w:rsidRDefault="006550A9">
      <w:pPr>
        <w:rPr>
          <w:b/>
          <w:bCs/>
        </w:rPr>
      </w:pPr>
      <w:r w:rsidRPr="0092190C">
        <w:rPr>
          <w:b/>
          <w:bCs/>
        </w:rPr>
        <w:t>Health Organizations</w:t>
      </w:r>
      <w:r w:rsidR="00467F4F">
        <w:rPr>
          <w:b/>
          <w:bCs/>
        </w:rPr>
        <w:t xml:space="preserve"> (Green)</w:t>
      </w:r>
    </w:p>
    <w:p w14:paraId="194D94CA" w14:textId="77777777" w:rsidR="009F75C6" w:rsidRDefault="009F75C6" w:rsidP="009F75C6">
      <w:r>
        <w:t xml:space="preserve">Non-profit healthcare organizations were established for charitable purposes, often by religious orders. As tax-exempt organizations, non-profit healthcare providers have a mission of serving communities and providing care without regard to the patient's ability to pay. </w:t>
      </w:r>
    </w:p>
    <w:p w14:paraId="76DD0D21" w14:textId="77777777" w:rsidR="009F75C6" w:rsidRPr="0092190C" w:rsidRDefault="009F75C6">
      <w:pPr>
        <w:rPr>
          <w:b/>
          <w:bCs/>
        </w:rPr>
      </w:pPr>
    </w:p>
    <w:p w14:paraId="00719626" w14:textId="57C81A5B" w:rsidR="006550A9" w:rsidRDefault="006550A9">
      <w:r>
        <w:t>Philippine Mental Health Association</w:t>
      </w:r>
    </w:p>
    <w:p w14:paraId="71A126E9" w14:textId="43BCAA08" w:rsidR="006550A9" w:rsidRDefault="006550A9">
      <w:r>
        <w:t>Health Future Foundation</w:t>
      </w:r>
    </w:p>
    <w:p w14:paraId="521159AE" w14:textId="2A966CF6" w:rsidR="006550A9" w:rsidRDefault="0092190C">
      <w:r>
        <w:t>Roots of Health</w:t>
      </w:r>
    </w:p>
    <w:p w14:paraId="6F55E7BA" w14:textId="1FFF1406" w:rsidR="0092190C" w:rsidRDefault="0092190C">
      <w:r>
        <w:t>Maharlika Charity Foundation</w:t>
      </w:r>
    </w:p>
    <w:p w14:paraId="51334390" w14:textId="4DE91873" w:rsidR="0092190C" w:rsidRDefault="0092190C">
      <w:r>
        <w:t>Philippine Red Cross</w:t>
      </w:r>
    </w:p>
    <w:p w14:paraId="456AC4CD" w14:textId="3B7F8ADF" w:rsidR="008C1267" w:rsidRDefault="008C1267">
      <w:r w:rsidRPr="008C1267">
        <w:t>Cancer Warriors Foundation</w:t>
      </w:r>
    </w:p>
    <w:p w14:paraId="069A5BB4" w14:textId="743BD1AD" w:rsidR="008C1267" w:rsidRDefault="008C1267">
      <w:r w:rsidRPr="008C1267">
        <w:t>Philippine General Hospital (PGH) Foundation</w:t>
      </w:r>
    </w:p>
    <w:p w14:paraId="44534FA9" w14:textId="3C8BD661" w:rsidR="0092190C" w:rsidRDefault="0092190C"/>
    <w:p w14:paraId="7658441B" w14:textId="2FEA9821" w:rsidR="0092190C" w:rsidRPr="0092190C" w:rsidRDefault="0092190C">
      <w:pPr>
        <w:rPr>
          <w:b/>
          <w:bCs/>
        </w:rPr>
      </w:pPr>
      <w:r w:rsidRPr="0092190C">
        <w:rPr>
          <w:b/>
          <w:bCs/>
        </w:rPr>
        <w:t>Environmental</w:t>
      </w:r>
      <w:r w:rsidR="00467F4F">
        <w:rPr>
          <w:b/>
          <w:bCs/>
        </w:rPr>
        <w:t xml:space="preserve"> (Yellow)</w:t>
      </w:r>
    </w:p>
    <w:p w14:paraId="25173EAA" w14:textId="728F6236" w:rsidR="0092190C" w:rsidRDefault="0092190C">
      <w:proofErr w:type="spellStart"/>
      <w:r>
        <w:t>Haribon</w:t>
      </w:r>
      <w:proofErr w:type="spellEnd"/>
      <w:r>
        <w:t xml:space="preserve"> Foundation</w:t>
      </w:r>
    </w:p>
    <w:p w14:paraId="70AB8770" w14:textId="40FF662B" w:rsidR="0092190C" w:rsidRDefault="0092190C">
      <w:r>
        <w:t>Philippine Animal Welfare Society</w:t>
      </w:r>
    </w:p>
    <w:p w14:paraId="6ED8C648" w14:textId="6D961254" w:rsidR="008C1267" w:rsidRDefault="008C1267">
      <w:r w:rsidRPr="008C1267">
        <w:t>World Wildlife Fund for Nature (WWF) Philippines</w:t>
      </w:r>
    </w:p>
    <w:p w14:paraId="5DA26CEF" w14:textId="77777777" w:rsidR="0092190C" w:rsidRDefault="0092190C"/>
    <w:p w14:paraId="3824AFFD" w14:textId="77777777" w:rsidR="0092190C" w:rsidRDefault="0092190C"/>
    <w:p w14:paraId="2EAE5676" w14:textId="77777777" w:rsidR="00110029" w:rsidRDefault="00110029"/>
    <w:p w14:paraId="02D1EACF" w14:textId="77777777" w:rsidR="00110029" w:rsidRDefault="00110029"/>
    <w:p w14:paraId="407AB309" w14:textId="77777777" w:rsidR="00110029" w:rsidRDefault="00110029"/>
    <w:p w14:paraId="4ED5EF82" w14:textId="77777777" w:rsidR="00110029" w:rsidRDefault="00110029"/>
    <w:p w14:paraId="69998BB8" w14:textId="5A9BE29B" w:rsidR="008825B7" w:rsidRPr="008825B7" w:rsidRDefault="0092190C" w:rsidP="008825B7">
      <w:pPr>
        <w:rPr>
          <w:b/>
          <w:bCs/>
        </w:rPr>
      </w:pPr>
      <w:r w:rsidRPr="008C1267">
        <w:rPr>
          <w:b/>
          <w:bCs/>
        </w:rPr>
        <w:lastRenderedPageBreak/>
        <w:t>Financial</w:t>
      </w:r>
      <w:r w:rsidR="00467F4F">
        <w:rPr>
          <w:b/>
          <w:bCs/>
        </w:rPr>
        <w:t xml:space="preserve"> (Blue)</w:t>
      </w:r>
    </w:p>
    <w:p w14:paraId="4291F2E0" w14:textId="77777777" w:rsidR="008825B7" w:rsidRPr="008825B7" w:rsidRDefault="008825B7" w:rsidP="00110029">
      <w:pPr>
        <w:pStyle w:val="NoSpacing"/>
      </w:pPr>
      <w:r w:rsidRPr="008825B7">
        <w:t xml:space="preserve">  &lt;p&gt;</w:t>
      </w:r>
    </w:p>
    <w:p w14:paraId="741F5DD4" w14:textId="77777777" w:rsidR="008825B7" w:rsidRPr="008825B7" w:rsidRDefault="008825B7" w:rsidP="00110029">
      <w:pPr>
        <w:pStyle w:val="NoSpacing"/>
      </w:pPr>
      <w:r w:rsidRPr="008825B7">
        <w:t xml:space="preserve">    Find a list of national non-profit organizations and charities that will provide financial help or free material items. Charities, including some near you, will </w:t>
      </w:r>
      <w:proofErr w:type="spellStart"/>
      <w:r w:rsidRPr="008825B7">
        <w:t>oftern</w:t>
      </w:r>
      <w:proofErr w:type="spellEnd"/>
      <w:r w:rsidRPr="008825B7">
        <w:t xml:space="preserve"> be able to help with rent, housing, offer eviction prevention services or free food, and utility bill assistance. </w:t>
      </w:r>
    </w:p>
    <w:p w14:paraId="725F81C7" w14:textId="77777777" w:rsidR="008825B7" w:rsidRPr="008825B7" w:rsidRDefault="008825B7" w:rsidP="00110029">
      <w:pPr>
        <w:pStyle w:val="NoSpacing"/>
      </w:pPr>
      <w:r w:rsidRPr="008825B7">
        <w:t xml:space="preserve">  &lt;/p&gt;</w:t>
      </w:r>
    </w:p>
    <w:p w14:paraId="5502A18F" w14:textId="77777777" w:rsidR="008825B7" w:rsidRPr="008825B7" w:rsidRDefault="008825B7" w:rsidP="00110029">
      <w:pPr>
        <w:pStyle w:val="NoSpacing"/>
      </w:pPr>
    </w:p>
    <w:p w14:paraId="60FCC4F0" w14:textId="77777777" w:rsidR="008825B7" w:rsidRPr="008825B7" w:rsidRDefault="008825B7" w:rsidP="00110029">
      <w:pPr>
        <w:pStyle w:val="NoSpacing"/>
      </w:pPr>
      <w:r w:rsidRPr="008825B7">
        <w:t xml:space="preserve">  &lt;p&gt;</w:t>
      </w:r>
    </w:p>
    <w:p w14:paraId="5C1C0ACB" w14:textId="77777777" w:rsidR="008825B7" w:rsidRPr="008825B7" w:rsidRDefault="008825B7" w:rsidP="00110029">
      <w:pPr>
        <w:pStyle w:val="NoSpacing"/>
      </w:pPr>
      <w:r w:rsidRPr="008825B7">
        <w:t xml:space="preserve">   Funding is always limited, and many of </w:t>
      </w:r>
      <w:proofErr w:type="spellStart"/>
      <w:r w:rsidRPr="008825B7">
        <w:t>theses</w:t>
      </w:r>
      <w:proofErr w:type="spellEnd"/>
      <w:r w:rsidRPr="008825B7">
        <w:t xml:space="preserve"> non-profit agencies rely heavily on donations from individuals and businesses in the local community. Financial assistance is also issued with conditions, and is usually offered as a last resort when a family is faced with a crisis. The demand for help is very high, and since resources are limited, many non-profit organizations prioritize programs for families with children, senior, single mom and the disabled. In addition, charities and non-profit organizations can also help by directing low-income families or the poor to other financial assistance programs</w:t>
      </w:r>
    </w:p>
    <w:p w14:paraId="09BE1B90" w14:textId="3AD70542" w:rsidR="008825B7" w:rsidRDefault="008825B7" w:rsidP="00110029">
      <w:pPr>
        <w:pStyle w:val="NoSpacing"/>
      </w:pPr>
      <w:r w:rsidRPr="008825B7">
        <w:t xml:space="preserve">  &lt;/p&gt;</w:t>
      </w:r>
    </w:p>
    <w:p w14:paraId="08102DBB" w14:textId="77777777" w:rsidR="00110029" w:rsidRPr="008C1267" w:rsidRDefault="00110029" w:rsidP="00110029">
      <w:pPr>
        <w:pStyle w:val="NoSpacing"/>
      </w:pPr>
    </w:p>
    <w:p w14:paraId="6DA2DD7A" w14:textId="40344655" w:rsidR="006E553B" w:rsidRDefault="006E553B">
      <w:r>
        <w:t>Andres Soriano Foundation Inc.</w:t>
      </w:r>
    </w:p>
    <w:p w14:paraId="77715B0B" w14:textId="29F501A4" w:rsidR="006E553B" w:rsidRDefault="006E553B">
      <w:r>
        <w:t>Angat Buhay</w:t>
      </w:r>
    </w:p>
    <w:p w14:paraId="12D9B7C7" w14:textId="3516CB16" w:rsidR="006E553B" w:rsidRDefault="006E553B">
      <w:proofErr w:type="spellStart"/>
      <w:r>
        <w:t>Fairplay</w:t>
      </w:r>
      <w:proofErr w:type="spellEnd"/>
      <w:r>
        <w:t xml:space="preserve"> for All Foundation</w:t>
      </w:r>
    </w:p>
    <w:p w14:paraId="7C0718D7" w14:textId="61B42C2D" w:rsidR="0092190C" w:rsidRDefault="008C1267">
      <w:r w:rsidRPr="008C1267">
        <w:t>Gawad Kalinga</w:t>
      </w:r>
    </w:p>
    <w:p w14:paraId="6CB13932" w14:textId="77777777" w:rsidR="001B024C" w:rsidRDefault="001B024C"/>
    <w:p w14:paraId="30A3D885" w14:textId="77777777" w:rsidR="001B024C" w:rsidRDefault="001B024C"/>
    <w:p w14:paraId="38EEA38D" w14:textId="7C8CD968" w:rsidR="0092190C" w:rsidRDefault="0092190C">
      <w:pPr>
        <w:rPr>
          <w:b/>
          <w:bCs/>
        </w:rPr>
      </w:pPr>
      <w:r w:rsidRPr="006E553B">
        <w:rPr>
          <w:b/>
          <w:bCs/>
        </w:rPr>
        <w:t>Human Assistance</w:t>
      </w:r>
      <w:r w:rsidR="00467F4F">
        <w:rPr>
          <w:b/>
          <w:bCs/>
        </w:rPr>
        <w:t xml:space="preserve"> (Red)</w:t>
      </w:r>
    </w:p>
    <w:p w14:paraId="60EC5B50" w14:textId="789A4EC3" w:rsidR="00A07C04" w:rsidRDefault="00A07C04">
      <w:pPr>
        <w:rPr>
          <w:b/>
          <w:bCs/>
        </w:rPr>
      </w:pPr>
      <w:r w:rsidRPr="00A07C04">
        <w:rPr>
          <w:b/>
          <w:bCs/>
        </w:rPr>
        <w:t>Other more national non-profit organizations will provide support with health care expenses, free medical care, and transportation services. The programs offered to low-income families will vary. Some non-profit organization will also provide job training or employment opportunities</w:t>
      </w:r>
    </w:p>
    <w:p w14:paraId="09AA2C93" w14:textId="77777777" w:rsidR="00A07C04" w:rsidRPr="006E553B" w:rsidRDefault="00A07C04">
      <w:pPr>
        <w:rPr>
          <w:b/>
          <w:bCs/>
        </w:rPr>
      </w:pPr>
    </w:p>
    <w:p w14:paraId="1D263146" w14:textId="7648A049" w:rsidR="0092190C" w:rsidRDefault="006E553B" w:rsidP="006E553B">
      <w:pPr>
        <w:tabs>
          <w:tab w:val="left" w:pos="6075"/>
        </w:tabs>
      </w:pPr>
      <w:r w:rsidRPr="006E553B">
        <w:t>Third World Movement Against the Exploitation of Women</w:t>
      </w:r>
    </w:p>
    <w:p w14:paraId="5AB21CC8" w14:textId="11BB3D3A" w:rsidR="006E553B" w:rsidRDefault="006E553B" w:rsidP="006E553B">
      <w:pPr>
        <w:tabs>
          <w:tab w:val="left" w:pos="6075"/>
        </w:tabs>
      </w:pPr>
      <w:r>
        <w:t>Children’s Shelter of Cebu</w:t>
      </w:r>
    </w:p>
    <w:p w14:paraId="08955815" w14:textId="77777777" w:rsidR="008C1267" w:rsidRDefault="006E553B" w:rsidP="006E553B">
      <w:pPr>
        <w:tabs>
          <w:tab w:val="left" w:pos="6075"/>
        </w:tabs>
      </w:pPr>
      <w:proofErr w:type="spellStart"/>
      <w:r>
        <w:t>Childhope</w:t>
      </w:r>
      <w:proofErr w:type="spellEnd"/>
      <w:r>
        <w:t xml:space="preserve"> Philippines</w:t>
      </w:r>
    </w:p>
    <w:p w14:paraId="227505EC" w14:textId="53DAB66D" w:rsidR="008C1267" w:rsidRDefault="008C1267" w:rsidP="006E553B">
      <w:pPr>
        <w:tabs>
          <w:tab w:val="left" w:pos="6075"/>
        </w:tabs>
      </w:pPr>
      <w:r w:rsidRPr="008C1267">
        <w:t>Save the Children Philippines</w:t>
      </w:r>
    </w:p>
    <w:p w14:paraId="7279ED78" w14:textId="3606001A" w:rsidR="008C1267" w:rsidRDefault="008C1267" w:rsidP="006E553B">
      <w:pPr>
        <w:tabs>
          <w:tab w:val="left" w:pos="6075"/>
        </w:tabs>
      </w:pPr>
      <w:r w:rsidRPr="008C1267">
        <w:t>Bantay Bata (Child Watch)</w:t>
      </w:r>
    </w:p>
    <w:p w14:paraId="140D2D70" w14:textId="705352BA" w:rsidR="008C1267" w:rsidRDefault="008C1267" w:rsidP="006E553B">
      <w:pPr>
        <w:tabs>
          <w:tab w:val="left" w:pos="6075"/>
        </w:tabs>
      </w:pPr>
      <w:r w:rsidRPr="008C1267">
        <w:t>Yellow Boat of Hope Foundation</w:t>
      </w:r>
    </w:p>
    <w:p w14:paraId="17635BFA" w14:textId="12F518A3" w:rsidR="00456F0C" w:rsidRDefault="00456F0C" w:rsidP="006E553B">
      <w:pPr>
        <w:tabs>
          <w:tab w:val="left" w:pos="6075"/>
        </w:tabs>
      </w:pPr>
      <w:r w:rsidRPr="00456F0C">
        <w:t>Citizens' Disaster Response Center</w:t>
      </w:r>
    </w:p>
    <w:p w14:paraId="21CE0227" w14:textId="7A6B9574" w:rsidR="00663BB3" w:rsidRDefault="00453575" w:rsidP="006E553B">
      <w:pPr>
        <w:tabs>
          <w:tab w:val="left" w:pos="6075"/>
        </w:tabs>
      </w:pPr>
      <w:proofErr w:type="spellStart"/>
      <w:r w:rsidRPr="00453575">
        <w:t>Zuellig</w:t>
      </w:r>
      <w:proofErr w:type="spellEnd"/>
      <w:r w:rsidRPr="00453575">
        <w:t xml:space="preserve"> Family Foundation</w:t>
      </w:r>
    </w:p>
    <w:p w14:paraId="0C5172DD" w14:textId="77777777" w:rsidR="00663BB3" w:rsidRDefault="00663BB3">
      <w:r>
        <w:lastRenderedPageBreak/>
        <w:br w:type="page"/>
      </w:r>
    </w:p>
    <w:p w14:paraId="11955113" w14:textId="77777777" w:rsidR="00663BB3" w:rsidRDefault="00663BB3" w:rsidP="00663BB3">
      <w:pPr>
        <w:pStyle w:val="NoSpacing"/>
      </w:pPr>
      <w:r>
        <w:lastRenderedPageBreak/>
        <w:t xml:space="preserve">  </w:t>
      </w:r>
    </w:p>
    <w:p w14:paraId="285410D5" w14:textId="0BD0BB75" w:rsidR="001B024C" w:rsidRPr="00663BB3" w:rsidRDefault="00663BB3" w:rsidP="001B024C">
      <w:pPr>
        <w:pStyle w:val="NoSpacing"/>
      </w:pPr>
      <w:r>
        <w:t xml:space="preserve">   </w:t>
      </w:r>
    </w:p>
    <w:p w14:paraId="6A8209F4" w14:textId="10A9F1EF" w:rsidR="00453575" w:rsidRPr="00663BB3" w:rsidRDefault="00453575" w:rsidP="00663BB3">
      <w:pPr>
        <w:pStyle w:val="NoSpacing"/>
      </w:pPr>
    </w:p>
    <w:sectPr w:rsidR="00453575" w:rsidRPr="00663B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D1FA3" w14:textId="77777777" w:rsidR="00A53179" w:rsidRDefault="00A53179" w:rsidP="00467F4F">
      <w:pPr>
        <w:spacing w:after="0" w:line="240" w:lineRule="auto"/>
      </w:pPr>
      <w:r>
        <w:separator/>
      </w:r>
    </w:p>
  </w:endnote>
  <w:endnote w:type="continuationSeparator" w:id="0">
    <w:p w14:paraId="6E817DD4" w14:textId="77777777" w:rsidR="00A53179" w:rsidRDefault="00A53179" w:rsidP="00467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5BEA0" w14:textId="77777777" w:rsidR="00A53179" w:rsidRDefault="00A53179" w:rsidP="00467F4F">
      <w:pPr>
        <w:spacing w:after="0" w:line="240" w:lineRule="auto"/>
      </w:pPr>
      <w:r>
        <w:separator/>
      </w:r>
    </w:p>
  </w:footnote>
  <w:footnote w:type="continuationSeparator" w:id="0">
    <w:p w14:paraId="7A8C63EF" w14:textId="77777777" w:rsidR="00A53179" w:rsidRDefault="00A53179" w:rsidP="00467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477"/>
    <w:rsid w:val="00072B5F"/>
    <w:rsid w:val="00110029"/>
    <w:rsid w:val="001B024C"/>
    <w:rsid w:val="00453575"/>
    <w:rsid w:val="00456F0C"/>
    <w:rsid w:val="00467F4F"/>
    <w:rsid w:val="005452CA"/>
    <w:rsid w:val="005471C5"/>
    <w:rsid w:val="00617C89"/>
    <w:rsid w:val="006550A9"/>
    <w:rsid w:val="00663BB3"/>
    <w:rsid w:val="006E553B"/>
    <w:rsid w:val="00733697"/>
    <w:rsid w:val="0078142C"/>
    <w:rsid w:val="007A0FB4"/>
    <w:rsid w:val="00804137"/>
    <w:rsid w:val="00826D22"/>
    <w:rsid w:val="008825B7"/>
    <w:rsid w:val="008C1267"/>
    <w:rsid w:val="0092190C"/>
    <w:rsid w:val="00955477"/>
    <w:rsid w:val="009A5EEF"/>
    <w:rsid w:val="009F75C6"/>
    <w:rsid w:val="00A07C04"/>
    <w:rsid w:val="00A53179"/>
    <w:rsid w:val="00AF14D0"/>
    <w:rsid w:val="00F96E1B"/>
    <w:rsid w:val="00FB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96BF6"/>
  <w15:chartTrackingRefBased/>
  <w15:docId w15:val="{137BAC94-AF3C-4B8C-A6F4-BDB11B80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F4F"/>
  </w:style>
  <w:style w:type="paragraph" w:styleId="Footer">
    <w:name w:val="footer"/>
    <w:basedOn w:val="Normal"/>
    <w:link w:val="FooterChar"/>
    <w:uiPriority w:val="99"/>
    <w:unhideWhenUsed/>
    <w:rsid w:val="00467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F4F"/>
  </w:style>
  <w:style w:type="paragraph" w:styleId="NoSpacing">
    <w:name w:val="No Spacing"/>
    <w:uiPriority w:val="1"/>
    <w:qFormat/>
    <w:rsid w:val="001100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9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Mae Ticzon</dc:creator>
  <cp:keywords/>
  <dc:description/>
  <cp:lastModifiedBy>Cecilia Mae Ticzon</cp:lastModifiedBy>
  <cp:revision>13</cp:revision>
  <dcterms:created xsi:type="dcterms:W3CDTF">2023-12-02T14:57:00Z</dcterms:created>
  <dcterms:modified xsi:type="dcterms:W3CDTF">2023-12-28T06:42:00Z</dcterms:modified>
</cp:coreProperties>
</file>