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DC8D4" w14:textId="2ECF1933" w:rsidR="00FB2A37" w:rsidRDefault="002A62D3" w:rsidP="002A62D3">
      <w:pPr>
        <w:pStyle w:val="Heading1"/>
        <w:jc w:val="center"/>
      </w:pPr>
      <w:r>
        <w:t>Hiveyo</w:t>
      </w:r>
      <w:r w:rsidR="006073A6">
        <w:t xml:space="preserve"> –</w:t>
      </w:r>
      <w:r w:rsidR="00EF2624">
        <w:t xml:space="preserve"> T</w:t>
      </w:r>
      <w:r w:rsidR="006073A6">
        <w:t xml:space="preserve">he </w:t>
      </w:r>
      <w:r w:rsidR="00CA61EC">
        <w:t>BackEnd</w:t>
      </w:r>
    </w:p>
    <w:p w14:paraId="539E4D86" w14:textId="77777777" w:rsidR="002A62D3" w:rsidRDefault="002A62D3" w:rsidP="002A62D3"/>
    <w:p w14:paraId="7B10E5B8" w14:textId="77777777" w:rsidR="00F27AFF" w:rsidRDefault="002A62D3" w:rsidP="00F27AFF">
      <w:pPr>
        <w:pStyle w:val="Heading2"/>
      </w:pPr>
      <w:r>
        <w:t>Building the Back End</w:t>
      </w:r>
    </w:p>
    <w:p w14:paraId="4568BF89" w14:textId="77777777" w:rsidR="007713F8" w:rsidRPr="007713F8" w:rsidRDefault="007713F8" w:rsidP="007713F8"/>
    <w:p w14:paraId="5249AE17" w14:textId="77777777" w:rsidR="00F27AFF" w:rsidRDefault="00F27AFF" w:rsidP="00F27AFF">
      <w:r>
        <w:t xml:space="preserve">Each user </w:t>
      </w:r>
      <w:r w:rsidR="001C0917">
        <w:t>enters a Bee handle i</w:t>
      </w:r>
      <w:r>
        <w:t>n registration</w:t>
      </w:r>
    </w:p>
    <w:p w14:paraId="6FA89812" w14:textId="77777777" w:rsidR="00F27AFF" w:rsidRDefault="00F27AFF" w:rsidP="00F27AFF">
      <w:r>
        <w:rPr>
          <w:noProof/>
        </w:rPr>
        <w:drawing>
          <wp:anchor distT="0" distB="0" distL="114300" distR="114300" simplePos="0" relativeHeight="251658240" behindDoc="0" locked="0" layoutInCell="1" allowOverlap="1" wp14:anchorId="0246D80F" wp14:editId="72DB55F1">
            <wp:simplePos x="0" y="0"/>
            <wp:positionH relativeFrom="column">
              <wp:posOffset>0</wp:posOffset>
            </wp:positionH>
            <wp:positionV relativeFrom="paragraph">
              <wp:posOffset>-3810</wp:posOffset>
            </wp:positionV>
            <wp:extent cx="2000885" cy="1786255"/>
            <wp:effectExtent l="0" t="0" r="5715" b="0"/>
            <wp:wrapSquare wrapText="bothSides"/>
            <wp:docPr id="1" name="" descr="Macintosh:Applications:XAMPP:xamppfiles:htdocs:hiveyo:Other Stuff:b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Applications:XAMPP:xamppfiles:htdocs:hiveyo:Other Stuff:be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885" cy="1786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C0917">
        <w:t xml:space="preserve">Each time a bee enters his </w:t>
      </w:r>
      <w:r>
        <w:t>hive an entry</w:t>
      </w:r>
    </w:p>
    <w:p w14:paraId="31DEE413" w14:textId="77777777" w:rsidR="00F27AFF" w:rsidRDefault="00F27AFF" w:rsidP="00F27AFF">
      <w:r>
        <w:t xml:space="preserve">Is added to the </w:t>
      </w:r>
      <w:r w:rsidR="001C0917">
        <w:t>active table. This is used</w:t>
      </w:r>
    </w:p>
    <w:p w14:paraId="4EE0785B" w14:textId="77777777" w:rsidR="00F27AFF" w:rsidRDefault="001C0917" w:rsidP="00F27AFF">
      <w:r>
        <w:t>To track the login Cookie, IP or the user</w:t>
      </w:r>
    </w:p>
    <w:p w14:paraId="14761187" w14:textId="77777777" w:rsidR="00F27AFF" w:rsidRDefault="001C0917" w:rsidP="00F27AFF">
      <w:r>
        <w:t>If multiple device logs are necessary then</w:t>
      </w:r>
    </w:p>
    <w:p w14:paraId="108B330D" w14:textId="77777777" w:rsidR="00F27AFF" w:rsidRDefault="001C0917" w:rsidP="00F27AFF">
      <w:r>
        <w:t>This table can be used to make multiple</w:t>
      </w:r>
    </w:p>
    <w:p w14:paraId="47322661" w14:textId="227BC1B4" w:rsidR="00F27AFF" w:rsidRDefault="001C0917" w:rsidP="00F27AFF">
      <w:r>
        <w:t>logins as well</w:t>
      </w:r>
      <w:r w:rsidR="005F1350">
        <w:t xml:space="preserve"> from a variety of devices.</w:t>
      </w:r>
    </w:p>
    <w:p w14:paraId="69F73AF7" w14:textId="00C2E538" w:rsidR="001C0917" w:rsidRDefault="005F1350" w:rsidP="00F27AFF">
      <w:r>
        <w:t>We can also track the hackers using a simple</w:t>
      </w:r>
    </w:p>
    <w:p w14:paraId="4C9E0CDE" w14:textId="0E5E4CFD" w:rsidR="001C0917" w:rsidRDefault="005F1350" w:rsidP="00F27AFF">
      <w:r>
        <w:t>Security scheme within this table</w:t>
      </w:r>
    </w:p>
    <w:p w14:paraId="66607324" w14:textId="77777777" w:rsidR="001C0917" w:rsidRDefault="001C0917" w:rsidP="00F27AFF"/>
    <w:p w14:paraId="1D2E2BC2" w14:textId="77777777" w:rsidR="001C0917" w:rsidRDefault="001C0917" w:rsidP="00F27AFF"/>
    <w:p w14:paraId="0F5178BD" w14:textId="77777777" w:rsidR="001C0917" w:rsidRDefault="001C0917" w:rsidP="001C0917">
      <w:pPr>
        <w:pStyle w:val="Heading3"/>
      </w:pPr>
    </w:p>
    <w:p w14:paraId="4391942C" w14:textId="77777777" w:rsidR="00F27AFF" w:rsidRDefault="001C0917" w:rsidP="00F27AFF">
      <w:r>
        <w:t>There are 3 tables</w:t>
      </w:r>
    </w:p>
    <w:p w14:paraId="42EE2796" w14:textId="18BFBBDA" w:rsidR="00F27AFF" w:rsidRDefault="00AF6465" w:rsidP="001C0917">
      <w:pPr>
        <w:pStyle w:val="ListParagraph"/>
        <w:numPr>
          <w:ilvl w:val="0"/>
          <w:numId w:val="1"/>
        </w:numPr>
      </w:pPr>
      <w:r>
        <w:t>Accounts</w:t>
      </w:r>
      <w:r w:rsidR="001C0917">
        <w:t xml:space="preserve"> &lt;- Holds the account registration data</w:t>
      </w:r>
    </w:p>
    <w:p w14:paraId="457189E5" w14:textId="77777777" w:rsidR="001C0917" w:rsidRDefault="001C0917" w:rsidP="001C0917">
      <w:pPr>
        <w:pStyle w:val="ListParagraph"/>
        <w:numPr>
          <w:ilvl w:val="0"/>
          <w:numId w:val="1"/>
        </w:numPr>
      </w:pPr>
      <w:r>
        <w:t>Hives &lt;- Holds the contact data for each user</w:t>
      </w:r>
    </w:p>
    <w:p w14:paraId="2FC3FF51" w14:textId="77777777" w:rsidR="001C0917" w:rsidRDefault="001C0917" w:rsidP="001C0917">
      <w:pPr>
        <w:pStyle w:val="ListParagraph"/>
        <w:numPr>
          <w:ilvl w:val="0"/>
          <w:numId w:val="1"/>
        </w:numPr>
      </w:pPr>
      <w:r>
        <w:t>Active &lt;- Holds the currently online users</w:t>
      </w:r>
    </w:p>
    <w:p w14:paraId="0D269A33" w14:textId="77777777" w:rsidR="001C0917" w:rsidRDefault="001C0917" w:rsidP="006A0806"/>
    <w:p w14:paraId="1CF64CDA" w14:textId="3C905191" w:rsidR="001C0917" w:rsidRDefault="001C0917" w:rsidP="001C0917">
      <w:r>
        <w:t xml:space="preserve">A cleanup function is called in the initial request to web app that cleans up the entries in active table that have been expired in login time! (We can do this by doing a threaded AJAX request every 10 minutes to our server to ensure that each user is logged in. But this increases the load taken by the server. </w:t>
      </w:r>
      <w:r w:rsidR="00163CA7">
        <w:t>A different</w:t>
      </w:r>
      <w:r>
        <w:t xml:space="preserve"> algorithm can also be used if necessary</w:t>
      </w:r>
      <w:r w:rsidR="00163CA7">
        <w:t xml:space="preserve"> to reduce server load</w:t>
      </w:r>
      <w:bookmarkStart w:id="0" w:name="_GoBack"/>
      <w:bookmarkEnd w:id="0"/>
      <w:r>
        <w:t>).</w:t>
      </w:r>
    </w:p>
    <w:p w14:paraId="2FEF151F" w14:textId="77777777" w:rsidR="00F27AFF" w:rsidRDefault="00F27AFF" w:rsidP="00F27AFF"/>
    <w:p w14:paraId="020A1C82" w14:textId="77777777" w:rsidR="00F27AFF" w:rsidRDefault="00F27AFF" w:rsidP="00F27AFF"/>
    <w:p w14:paraId="58F45D53" w14:textId="77777777" w:rsidR="00F27AFF" w:rsidRDefault="00F27AFF" w:rsidP="00F27AFF"/>
    <w:p w14:paraId="31AD188A" w14:textId="77777777" w:rsidR="00F27AFF" w:rsidRDefault="00F27AFF" w:rsidP="00F27AFF"/>
    <w:p w14:paraId="58933961" w14:textId="77777777" w:rsidR="00F27AFF" w:rsidRDefault="00F27AFF" w:rsidP="00F27AFF"/>
    <w:p w14:paraId="230D1083" w14:textId="77777777" w:rsidR="00F27AFF" w:rsidRDefault="00F27AFF" w:rsidP="00F27AFF"/>
    <w:p w14:paraId="473F3600" w14:textId="77777777" w:rsidR="00F27AFF" w:rsidRDefault="00F27AFF" w:rsidP="00F27AFF"/>
    <w:p w14:paraId="5F07719E" w14:textId="77777777" w:rsidR="00F27AFF" w:rsidRDefault="00F27AFF" w:rsidP="00F27AFF"/>
    <w:p w14:paraId="3B9EAF83" w14:textId="77777777" w:rsidR="00F27AFF" w:rsidRDefault="00F27AFF" w:rsidP="00F27AFF"/>
    <w:p w14:paraId="51C00AC2" w14:textId="77777777" w:rsidR="00F27AFF" w:rsidRDefault="00F27AFF" w:rsidP="00F27AFF"/>
    <w:p w14:paraId="4F6989F8" w14:textId="77777777" w:rsidR="00F27AFF" w:rsidRDefault="00F27AFF" w:rsidP="00F27AFF"/>
    <w:p w14:paraId="1EDED29A" w14:textId="77777777" w:rsidR="00F27AFF" w:rsidRDefault="00F27AFF" w:rsidP="00F27AFF"/>
    <w:p w14:paraId="654219D0" w14:textId="77777777" w:rsidR="00F27AFF" w:rsidRDefault="00F27AFF" w:rsidP="00F27AFF"/>
    <w:p w14:paraId="33E51F6C" w14:textId="77777777" w:rsidR="00F27AFF" w:rsidRDefault="00F27AFF" w:rsidP="00F27AFF"/>
    <w:p w14:paraId="77F34A6C" w14:textId="77777777" w:rsidR="00F27AFF" w:rsidRDefault="00F27AFF" w:rsidP="00F27AFF"/>
    <w:p w14:paraId="4B7B096B" w14:textId="77777777" w:rsidR="00F27AFF" w:rsidRDefault="00F27AFF" w:rsidP="00F27AFF"/>
    <w:p w14:paraId="4A253532" w14:textId="77777777" w:rsidR="00F27AFF" w:rsidRDefault="00F27AFF" w:rsidP="00F27AFF"/>
    <w:p w14:paraId="1076AB83" w14:textId="77777777" w:rsidR="00F27AFF" w:rsidRDefault="00F27AFF" w:rsidP="00F27AFF"/>
    <w:p w14:paraId="339E8D18" w14:textId="77777777" w:rsidR="00F27AFF" w:rsidRDefault="00F27AFF" w:rsidP="00F27AFF"/>
    <w:p w14:paraId="26E328DD" w14:textId="77777777" w:rsidR="00F27AFF" w:rsidRDefault="00F27AFF" w:rsidP="00F27AFF"/>
    <w:p w14:paraId="73A364C6" w14:textId="0E964B81" w:rsidR="00F27AFF" w:rsidRPr="00F27AFF" w:rsidRDefault="00F27AFF" w:rsidP="00F27AFF">
      <w:pPr>
        <w:pStyle w:val="Heading2"/>
        <w:rPr>
          <w:b w:val="0"/>
        </w:rPr>
      </w:pPr>
      <w:r w:rsidRPr="00F27AFF">
        <w:rPr>
          <w:b w:val="0"/>
        </w:rPr>
        <w:t xml:space="preserve">The </w:t>
      </w:r>
      <w:r w:rsidR="004961DF">
        <w:t>Account</w:t>
      </w:r>
      <w:r w:rsidR="00AF6465">
        <w:t>s</w:t>
      </w:r>
      <w:r w:rsidRPr="00F27AFF">
        <w:rPr>
          <w:b w:val="0"/>
        </w:rPr>
        <w:t xml:space="preserve"> Table</w:t>
      </w:r>
    </w:p>
    <w:p w14:paraId="5E5DEC80" w14:textId="77777777" w:rsidR="002A62D3" w:rsidRPr="002A62D3" w:rsidRDefault="002A62D3" w:rsidP="002A62D3"/>
    <w:tbl>
      <w:tblPr>
        <w:tblW w:w="0" w:type="auto"/>
        <w:tblCellSpacing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209"/>
        <w:gridCol w:w="1801"/>
        <w:gridCol w:w="545"/>
        <w:gridCol w:w="2518"/>
      </w:tblGrid>
      <w:tr w:rsidR="002A62D3" w14:paraId="698F6A5C" w14:textId="77777777" w:rsidTr="002A62D3">
        <w:trPr>
          <w:tblCellSpacing w:w="10" w:type="dxa"/>
        </w:trPr>
        <w:tc>
          <w:tcPr>
            <w:tcW w:w="0" w:type="auto"/>
            <w:vAlign w:val="center"/>
            <w:hideMark/>
          </w:tcPr>
          <w:p w14:paraId="5446CBFB" w14:textId="77777777" w:rsidR="002A62D3" w:rsidRDefault="002A62D3" w:rsidP="00F27AFF">
            <w:pPr>
              <w:jc w:val="center"/>
              <w:rPr>
                <w:rFonts w:ascii="Times" w:eastAsia="Times New Roman" w:hAnsi="Times" w:cs="Times New Roman"/>
                <w:b/>
                <w:bCs/>
              </w:rPr>
            </w:pPr>
            <w:r>
              <w:rPr>
                <w:rFonts w:eastAsia="Times New Roman" w:cs="Times New Roman"/>
                <w:b/>
                <w:bCs/>
              </w:rPr>
              <w:t>Field</w:t>
            </w:r>
          </w:p>
        </w:tc>
        <w:tc>
          <w:tcPr>
            <w:tcW w:w="0" w:type="auto"/>
            <w:vAlign w:val="center"/>
            <w:hideMark/>
          </w:tcPr>
          <w:p w14:paraId="3B0C4216" w14:textId="77777777" w:rsidR="002A62D3" w:rsidRDefault="002A62D3" w:rsidP="00F27AFF">
            <w:pPr>
              <w:rPr>
                <w:rFonts w:ascii="Times" w:eastAsia="Times New Roman" w:hAnsi="Times" w:cs="Times New Roman"/>
              </w:rPr>
            </w:pPr>
            <w:r>
              <w:rPr>
                <w:rFonts w:eastAsia="Times New Roman" w:cs="Times New Roman"/>
                <w:b/>
                <w:bCs/>
              </w:rPr>
              <w:t>Type</w:t>
            </w:r>
          </w:p>
        </w:tc>
        <w:tc>
          <w:tcPr>
            <w:tcW w:w="0" w:type="auto"/>
            <w:vAlign w:val="center"/>
            <w:hideMark/>
          </w:tcPr>
          <w:p w14:paraId="60502107" w14:textId="77777777" w:rsidR="002A62D3" w:rsidRDefault="002A62D3" w:rsidP="00F27AFF">
            <w:pPr>
              <w:rPr>
                <w:rFonts w:ascii="Times" w:eastAsia="Times New Roman" w:hAnsi="Times" w:cs="Times New Roman"/>
              </w:rPr>
            </w:pPr>
            <w:r>
              <w:rPr>
                <w:rFonts w:eastAsia="Times New Roman" w:cs="Times New Roman"/>
                <w:b/>
                <w:bCs/>
              </w:rPr>
              <w:t>Null</w:t>
            </w:r>
          </w:p>
        </w:tc>
        <w:tc>
          <w:tcPr>
            <w:tcW w:w="0" w:type="auto"/>
            <w:vAlign w:val="center"/>
            <w:hideMark/>
          </w:tcPr>
          <w:p w14:paraId="7D0FFDFA" w14:textId="77777777" w:rsidR="002A62D3" w:rsidRDefault="002A62D3" w:rsidP="00F27AFF">
            <w:pPr>
              <w:rPr>
                <w:rFonts w:ascii="Times" w:eastAsia="Times New Roman" w:hAnsi="Times" w:cs="Times New Roman"/>
              </w:rPr>
            </w:pPr>
            <w:r>
              <w:rPr>
                <w:rFonts w:eastAsia="Times New Roman" w:cs="Times New Roman"/>
                <w:b/>
                <w:bCs/>
              </w:rPr>
              <w:t>Default</w:t>
            </w:r>
          </w:p>
        </w:tc>
      </w:tr>
      <w:tr w:rsidR="002A62D3" w14:paraId="39712B05" w14:textId="77777777" w:rsidTr="002A62D3">
        <w:trPr>
          <w:tblCellSpacing w:w="10" w:type="dxa"/>
        </w:trPr>
        <w:tc>
          <w:tcPr>
            <w:tcW w:w="0" w:type="auto"/>
            <w:vAlign w:val="center"/>
            <w:hideMark/>
          </w:tcPr>
          <w:p w14:paraId="3DF04614" w14:textId="77777777" w:rsidR="002A62D3" w:rsidRDefault="002A62D3" w:rsidP="00F27AFF">
            <w:pPr>
              <w:rPr>
                <w:rFonts w:ascii="Times" w:eastAsia="Times New Roman" w:hAnsi="Times" w:cs="Times New Roman"/>
              </w:rPr>
            </w:pPr>
            <w:r>
              <w:rPr>
                <w:rFonts w:eastAsia="Times New Roman" w:cs="Times New Roman"/>
                <w:b/>
                <w:bCs/>
                <w:i/>
                <w:iCs/>
              </w:rPr>
              <w:t>sno</w:t>
            </w:r>
          </w:p>
        </w:tc>
        <w:tc>
          <w:tcPr>
            <w:tcW w:w="0" w:type="auto"/>
            <w:vAlign w:val="center"/>
            <w:hideMark/>
          </w:tcPr>
          <w:p w14:paraId="45BD545E" w14:textId="77777777" w:rsidR="002A62D3" w:rsidRDefault="002A62D3" w:rsidP="00F27AFF">
            <w:pPr>
              <w:rPr>
                <w:rFonts w:ascii="Times" w:eastAsia="Times New Roman" w:hAnsi="Times" w:cs="Times New Roman"/>
              </w:rPr>
            </w:pPr>
            <w:r>
              <w:rPr>
                <w:rFonts w:eastAsia="Times New Roman" w:cs="Times New Roman"/>
              </w:rPr>
              <w:t>int(5)</w:t>
            </w:r>
          </w:p>
        </w:tc>
        <w:tc>
          <w:tcPr>
            <w:tcW w:w="0" w:type="auto"/>
            <w:vAlign w:val="center"/>
            <w:hideMark/>
          </w:tcPr>
          <w:p w14:paraId="0B5A7198"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27C486B9" w14:textId="77777777" w:rsidR="002A62D3" w:rsidRDefault="002A62D3" w:rsidP="00F27AFF">
            <w:pPr>
              <w:rPr>
                <w:rFonts w:ascii="Times" w:eastAsia="Times New Roman" w:hAnsi="Times" w:cs="Times New Roman"/>
              </w:rPr>
            </w:pPr>
          </w:p>
        </w:tc>
      </w:tr>
      <w:tr w:rsidR="002A62D3" w14:paraId="53B1269F" w14:textId="77777777" w:rsidTr="002A62D3">
        <w:trPr>
          <w:tblCellSpacing w:w="10" w:type="dxa"/>
        </w:trPr>
        <w:tc>
          <w:tcPr>
            <w:tcW w:w="0" w:type="auto"/>
            <w:vAlign w:val="center"/>
            <w:hideMark/>
          </w:tcPr>
          <w:p w14:paraId="458C210E" w14:textId="77777777" w:rsidR="002A62D3" w:rsidRDefault="002A62D3" w:rsidP="00F27AFF">
            <w:pPr>
              <w:rPr>
                <w:rFonts w:ascii="Times" w:eastAsia="Times New Roman" w:hAnsi="Times" w:cs="Times New Roman"/>
              </w:rPr>
            </w:pPr>
            <w:r>
              <w:rPr>
                <w:rFonts w:eastAsia="Times New Roman" w:cs="Times New Roman"/>
              </w:rPr>
              <w:t>hivename</w:t>
            </w:r>
          </w:p>
        </w:tc>
        <w:tc>
          <w:tcPr>
            <w:tcW w:w="0" w:type="auto"/>
            <w:vAlign w:val="center"/>
            <w:hideMark/>
          </w:tcPr>
          <w:p w14:paraId="2BDCDF71"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5374C538"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41BEE703" w14:textId="77777777" w:rsidR="002A62D3" w:rsidRDefault="002A62D3" w:rsidP="00F27AFF">
            <w:pPr>
              <w:rPr>
                <w:rFonts w:ascii="Times" w:eastAsia="Times New Roman" w:hAnsi="Times" w:cs="Times New Roman"/>
              </w:rPr>
            </w:pPr>
          </w:p>
        </w:tc>
      </w:tr>
      <w:tr w:rsidR="002A62D3" w14:paraId="1AFD24F5" w14:textId="77777777" w:rsidTr="002A62D3">
        <w:trPr>
          <w:tblCellSpacing w:w="10" w:type="dxa"/>
        </w:trPr>
        <w:tc>
          <w:tcPr>
            <w:tcW w:w="0" w:type="auto"/>
            <w:vAlign w:val="center"/>
            <w:hideMark/>
          </w:tcPr>
          <w:p w14:paraId="4E237502" w14:textId="77777777" w:rsidR="002A62D3" w:rsidRDefault="002A62D3" w:rsidP="00F27AFF">
            <w:pPr>
              <w:rPr>
                <w:rFonts w:ascii="Times" w:eastAsia="Times New Roman" w:hAnsi="Times" w:cs="Times New Roman"/>
              </w:rPr>
            </w:pPr>
            <w:r>
              <w:rPr>
                <w:rFonts w:eastAsia="Times New Roman" w:cs="Times New Roman"/>
              </w:rPr>
              <w:t>hivepass</w:t>
            </w:r>
          </w:p>
        </w:tc>
        <w:tc>
          <w:tcPr>
            <w:tcW w:w="0" w:type="auto"/>
            <w:vAlign w:val="center"/>
            <w:hideMark/>
          </w:tcPr>
          <w:p w14:paraId="414CA000"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33A2E469"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0B2163C5" w14:textId="77777777" w:rsidR="002A62D3" w:rsidRDefault="002A62D3" w:rsidP="00F27AFF">
            <w:pPr>
              <w:rPr>
                <w:rFonts w:ascii="Times" w:eastAsia="Times New Roman" w:hAnsi="Times" w:cs="Times New Roman"/>
              </w:rPr>
            </w:pPr>
          </w:p>
        </w:tc>
      </w:tr>
      <w:tr w:rsidR="002A62D3" w14:paraId="4EAB3EED" w14:textId="77777777" w:rsidTr="002A62D3">
        <w:trPr>
          <w:tblCellSpacing w:w="10" w:type="dxa"/>
        </w:trPr>
        <w:tc>
          <w:tcPr>
            <w:tcW w:w="0" w:type="auto"/>
            <w:vAlign w:val="center"/>
            <w:hideMark/>
          </w:tcPr>
          <w:p w14:paraId="7C7F7ACE" w14:textId="77777777" w:rsidR="002A62D3" w:rsidRDefault="002A62D3" w:rsidP="00F27AFF">
            <w:pPr>
              <w:rPr>
                <w:rFonts w:ascii="Times" w:eastAsia="Times New Roman" w:hAnsi="Times" w:cs="Times New Roman"/>
              </w:rPr>
            </w:pPr>
            <w:r>
              <w:rPr>
                <w:rFonts w:eastAsia="Times New Roman" w:cs="Times New Roman"/>
              </w:rPr>
              <w:t>beename</w:t>
            </w:r>
          </w:p>
        </w:tc>
        <w:tc>
          <w:tcPr>
            <w:tcW w:w="0" w:type="auto"/>
            <w:vAlign w:val="center"/>
            <w:hideMark/>
          </w:tcPr>
          <w:p w14:paraId="41972CB1" w14:textId="77777777" w:rsidR="002A62D3" w:rsidRDefault="002A62D3" w:rsidP="00F27AFF">
            <w:pPr>
              <w:rPr>
                <w:rFonts w:ascii="Times" w:eastAsia="Times New Roman" w:hAnsi="Times" w:cs="Times New Roman"/>
              </w:rPr>
            </w:pPr>
            <w:r>
              <w:rPr>
                <w:rFonts w:eastAsia="Times New Roman" w:cs="Times New Roman"/>
              </w:rPr>
              <w:t>varchar(40)</w:t>
            </w:r>
          </w:p>
        </w:tc>
        <w:tc>
          <w:tcPr>
            <w:tcW w:w="0" w:type="auto"/>
            <w:vAlign w:val="center"/>
            <w:hideMark/>
          </w:tcPr>
          <w:p w14:paraId="5F9A65E1"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414351F0" w14:textId="77777777" w:rsidR="002A62D3" w:rsidRDefault="002A62D3" w:rsidP="00F27AFF">
            <w:pPr>
              <w:rPr>
                <w:rFonts w:ascii="Times" w:eastAsia="Times New Roman" w:hAnsi="Times" w:cs="Times New Roman"/>
              </w:rPr>
            </w:pPr>
          </w:p>
        </w:tc>
      </w:tr>
      <w:tr w:rsidR="002A62D3" w14:paraId="47FEA85D" w14:textId="77777777" w:rsidTr="002A62D3">
        <w:trPr>
          <w:tblCellSpacing w:w="10" w:type="dxa"/>
        </w:trPr>
        <w:tc>
          <w:tcPr>
            <w:tcW w:w="0" w:type="auto"/>
            <w:vAlign w:val="center"/>
            <w:hideMark/>
          </w:tcPr>
          <w:p w14:paraId="1A99E2AA" w14:textId="77777777" w:rsidR="002A62D3" w:rsidRDefault="002A62D3" w:rsidP="00F27AFF">
            <w:pPr>
              <w:rPr>
                <w:rFonts w:ascii="Times" w:eastAsia="Times New Roman" w:hAnsi="Times" w:cs="Times New Roman"/>
              </w:rPr>
            </w:pPr>
            <w:r>
              <w:rPr>
                <w:rFonts w:eastAsia="Times New Roman" w:cs="Times New Roman"/>
              </w:rPr>
              <w:t>mobile</w:t>
            </w:r>
          </w:p>
        </w:tc>
        <w:tc>
          <w:tcPr>
            <w:tcW w:w="0" w:type="auto"/>
            <w:vAlign w:val="center"/>
            <w:hideMark/>
          </w:tcPr>
          <w:p w14:paraId="1C99620F" w14:textId="77777777" w:rsidR="002A62D3" w:rsidRDefault="002A62D3" w:rsidP="00F27AFF">
            <w:pPr>
              <w:rPr>
                <w:rFonts w:ascii="Times" w:eastAsia="Times New Roman" w:hAnsi="Times" w:cs="Times New Roman"/>
              </w:rPr>
            </w:pPr>
            <w:r>
              <w:rPr>
                <w:rFonts w:eastAsia="Times New Roman" w:cs="Times New Roman"/>
              </w:rPr>
              <w:t>varchar(13)</w:t>
            </w:r>
          </w:p>
        </w:tc>
        <w:tc>
          <w:tcPr>
            <w:tcW w:w="0" w:type="auto"/>
            <w:vAlign w:val="center"/>
            <w:hideMark/>
          </w:tcPr>
          <w:p w14:paraId="4353AC2C"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7C00DBD6" w14:textId="77777777" w:rsidR="002A62D3" w:rsidRDefault="002A62D3" w:rsidP="00F27AFF">
            <w:pPr>
              <w:rPr>
                <w:rFonts w:ascii="Times" w:eastAsia="Times New Roman" w:hAnsi="Times" w:cs="Times New Roman"/>
              </w:rPr>
            </w:pPr>
          </w:p>
        </w:tc>
      </w:tr>
      <w:tr w:rsidR="002A62D3" w14:paraId="65923B84" w14:textId="77777777" w:rsidTr="002A62D3">
        <w:trPr>
          <w:tblCellSpacing w:w="10" w:type="dxa"/>
        </w:trPr>
        <w:tc>
          <w:tcPr>
            <w:tcW w:w="0" w:type="auto"/>
            <w:vAlign w:val="center"/>
            <w:hideMark/>
          </w:tcPr>
          <w:p w14:paraId="0F8DC8F0" w14:textId="77777777" w:rsidR="002A62D3" w:rsidRDefault="002A62D3" w:rsidP="00F27AFF">
            <w:pPr>
              <w:rPr>
                <w:rFonts w:ascii="Times" w:eastAsia="Times New Roman" w:hAnsi="Times" w:cs="Times New Roman"/>
              </w:rPr>
            </w:pPr>
            <w:r>
              <w:rPr>
                <w:rFonts w:eastAsia="Times New Roman" w:cs="Times New Roman"/>
              </w:rPr>
              <w:t>landline</w:t>
            </w:r>
          </w:p>
        </w:tc>
        <w:tc>
          <w:tcPr>
            <w:tcW w:w="0" w:type="auto"/>
            <w:vAlign w:val="center"/>
            <w:hideMark/>
          </w:tcPr>
          <w:p w14:paraId="4D6247CC" w14:textId="77777777" w:rsidR="002A62D3" w:rsidRDefault="002A62D3" w:rsidP="00F27AFF">
            <w:pPr>
              <w:rPr>
                <w:rFonts w:ascii="Times" w:eastAsia="Times New Roman" w:hAnsi="Times" w:cs="Times New Roman"/>
              </w:rPr>
            </w:pPr>
            <w:r>
              <w:rPr>
                <w:rFonts w:eastAsia="Times New Roman" w:cs="Times New Roman"/>
              </w:rPr>
              <w:t>varchar(10)</w:t>
            </w:r>
          </w:p>
        </w:tc>
        <w:tc>
          <w:tcPr>
            <w:tcW w:w="0" w:type="auto"/>
            <w:vAlign w:val="center"/>
            <w:hideMark/>
          </w:tcPr>
          <w:p w14:paraId="4E69482E"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3802FC34" w14:textId="77777777" w:rsidR="002A62D3" w:rsidRDefault="002A62D3" w:rsidP="00F27AFF">
            <w:pPr>
              <w:rPr>
                <w:rFonts w:ascii="Times" w:eastAsia="Times New Roman" w:hAnsi="Times" w:cs="Times New Roman"/>
              </w:rPr>
            </w:pPr>
            <w:r>
              <w:rPr>
                <w:rFonts w:eastAsia="Times New Roman" w:cs="Times New Roman"/>
              </w:rPr>
              <w:t>0</w:t>
            </w:r>
          </w:p>
        </w:tc>
      </w:tr>
      <w:tr w:rsidR="002A62D3" w14:paraId="151C08A8" w14:textId="77777777" w:rsidTr="002A62D3">
        <w:trPr>
          <w:tblCellSpacing w:w="10" w:type="dxa"/>
        </w:trPr>
        <w:tc>
          <w:tcPr>
            <w:tcW w:w="0" w:type="auto"/>
            <w:vAlign w:val="center"/>
            <w:hideMark/>
          </w:tcPr>
          <w:p w14:paraId="360234FC" w14:textId="77777777" w:rsidR="002A62D3" w:rsidRDefault="002A62D3" w:rsidP="00F27AFF">
            <w:pPr>
              <w:rPr>
                <w:rFonts w:ascii="Times" w:eastAsia="Times New Roman" w:hAnsi="Times" w:cs="Times New Roman"/>
              </w:rPr>
            </w:pPr>
            <w:r>
              <w:rPr>
                <w:rFonts w:eastAsia="Times New Roman" w:cs="Times New Roman"/>
              </w:rPr>
              <w:t>dob</w:t>
            </w:r>
          </w:p>
        </w:tc>
        <w:tc>
          <w:tcPr>
            <w:tcW w:w="0" w:type="auto"/>
            <w:vAlign w:val="center"/>
            <w:hideMark/>
          </w:tcPr>
          <w:p w14:paraId="0DB76EF5"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51286473"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15A27981" w14:textId="77777777" w:rsidR="002A62D3" w:rsidRDefault="002A62D3" w:rsidP="00F27AFF">
            <w:pPr>
              <w:rPr>
                <w:rFonts w:ascii="Times" w:eastAsia="Times New Roman" w:hAnsi="Times" w:cs="Times New Roman"/>
              </w:rPr>
            </w:pPr>
          </w:p>
        </w:tc>
      </w:tr>
      <w:tr w:rsidR="002A62D3" w14:paraId="72C4D991" w14:textId="77777777" w:rsidTr="002A62D3">
        <w:trPr>
          <w:tblCellSpacing w:w="10" w:type="dxa"/>
        </w:trPr>
        <w:tc>
          <w:tcPr>
            <w:tcW w:w="0" w:type="auto"/>
            <w:vAlign w:val="center"/>
            <w:hideMark/>
          </w:tcPr>
          <w:p w14:paraId="6F84D0BF" w14:textId="77777777" w:rsidR="002A62D3" w:rsidRDefault="002A62D3" w:rsidP="00F27AFF">
            <w:pPr>
              <w:rPr>
                <w:rFonts w:ascii="Times" w:eastAsia="Times New Roman" w:hAnsi="Times" w:cs="Times New Roman"/>
              </w:rPr>
            </w:pPr>
            <w:r>
              <w:rPr>
                <w:rFonts w:eastAsia="Times New Roman" w:cs="Times New Roman"/>
              </w:rPr>
              <w:t>facebook</w:t>
            </w:r>
          </w:p>
        </w:tc>
        <w:tc>
          <w:tcPr>
            <w:tcW w:w="0" w:type="auto"/>
            <w:vAlign w:val="center"/>
            <w:hideMark/>
          </w:tcPr>
          <w:p w14:paraId="554926AC"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725D74EA"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065B2C73"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69F42E68" w14:textId="77777777" w:rsidTr="002A62D3">
        <w:trPr>
          <w:tblCellSpacing w:w="10" w:type="dxa"/>
        </w:trPr>
        <w:tc>
          <w:tcPr>
            <w:tcW w:w="0" w:type="auto"/>
            <w:vAlign w:val="center"/>
            <w:hideMark/>
          </w:tcPr>
          <w:p w14:paraId="04DB8CCF" w14:textId="77777777" w:rsidR="002A62D3" w:rsidRDefault="002A62D3" w:rsidP="00F27AFF">
            <w:pPr>
              <w:rPr>
                <w:rFonts w:ascii="Times" w:eastAsia="Times New Roman" w:hAnsi="Times" w:cs="Times New Roman"/>
              </w:rPr>
            </w:pPr>
            <w:r>
              <w:rPr>
                <w:rFonts w:eastAsia="Times New Roman" w:cs="Times New Roman"/>
              </w:rPr>
              <w:t>twitter</w:t>
            </w:r>
          </w:p>
        </w:tc>
        <w:tc>
          <w:tcPr>
            <w:tcW w:w="0" w:type="auto"/>
            <w:vAlign w:val="center"/>
            <w:hideMark/>
          </w:tcPr>
          <w:p w14:paraId="75B5A1DC"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540F6BC2"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6EA5CE9C"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11204890" w14:textId="77777777" w:rsidTr="002A62D3">
        <w:trPr>
          <w:tblCellSpacing w:w="10" w:type="dxa"/>
        </w:trPr>
        <w:tc>
          <w:tcPr>
            <w:tcW w:w="0" w:type="auto"/>
            <w:vAlign w:val="center"/>
            <w:hideMark/>
          </w:tcPr>
          <w:p w14:paraId="57A52FCF" w14:textId="77777777" w:rsidR="002A62D3" w:rsidRDefault="002A62D3" w:rsidP="00F27AFF">
            <w:pPr>
              <w:rPr>
                <w:rFonts w:ascii="Times" w:eastAsia="Times New Roman" w:hAnsi="Times" w:cs="Times New Roman"/>
              </w:rPr>
            </w:pPr>
            <w:r>
              <w:rPr>
                <w:rFonts w:eastAsia="Times New Roman" w:cs="Times New Roman"/>
              </w:rPr>
              <w:t>linkedin</w:t>
            </w:r>
          </w:p>
        </w:tc>
        <w:tc>
          <w:tcPr>
            <w:tcW w:w="0" w:type="auto"/>
            <w:vAlign w:val="center"/>
            <w:hideMark/>
          </w:tcPr>
          <w:p w14:paraId="772804D8"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554EBAD8"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4862CB5B"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4C067C1F" w14:textId="77777777" w:rsidTr="002A62D3">
        <w:trPr>
          <w:tblCellSpacing w:w="10" w:type="dxa"/>
        </w:trPr>
        <w:tc>
          <w:tcPr>
            <w:tcW w:w="0" w:type="auto"/>
            <w:vAlign w:val="center"/>
            <w:hideMark/>
          </w:tcPr>
          <w:p w14:paraId="1E8C825F" w14:textId="77777777" w:rsidR="002A62D3" w:rsidRDefault="002A62D3" w:rsidP="00F27AFF">
            <w:pPr>
              <w:rPr>
                <w:rFonts w:ascii="Times" w:eastAsia="Times New Roman" w:hAnsi="Times" w:cs="Times New Roman"/>
              </w:rPr>
            </w:pPr>
            <w:r>
              <w:rPr>
                <w:rFonts w:eastAsia="Times New Roman" w:cs="Times New Roman"/>
              </w:rPr>
              <w:t>googleplus</w:t>
            </w:r>
          </w:p>
        </w:tc>
        <w:tc>
          <w:tcPr>
            <w:tcW w:w="0" w:type="auto"/>
            <w:vAlign w:val="center"/>
            <w:hideMark/>
          </w:tcPr>
          <w:p w14:paraId="0F7249FC"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2E8D095C"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73ACECD4"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5DCDC794" w14:textId="77777777" w:rsidTr="002A62D3">
        <w:trPr>
          <w:tblCellSpacing w:w="10" w:type="dxa"/>
        </w:trPr>
        <w:tc>
          <w:tcPr>
            <w:tcW w:w="0" w:type="auto"/>
            <w:vAlign w:val="center"/>
            <w:hideMark/>
          </w:tcPr>
          <w:p w14:paraId="2FD49BE3" w14:textId="77777777" w:rsidR="002A62D3" w:rsidRDefault="002A62D3" w:rsidP="00F27AFF">
            <w:pPr>
              <w:rPr>
                <w:rFonts w:ascii="Times" w:eastAsia="Times New Roman" w:hAnsi="Times" w:cs="Times New Roman"/>
              </w:rPr>
            </w:pPr>
            <w:r>
              <w:rPr>
                <w:rFonts w:eastAsia="Times New Roman" w:cs="Times New Roman"/>
              </w:rPr>
              <w:t>skype</w:t>
            </w:r>
          </w:p>
        </w:tc>
        <w:tc>
          <w:tcPr>
            <w:tcW w:w="0" w:type="auto"/>
            <w:vAlign w:val="center"/>
            <w:hideMark/>
          </w:tcPr>
          <w:p w14:paraId="0A6D1927" w14:textId="77777777" w:rsidR="002A62D3" w:rsidRDefault="002A62D3" w:rsidP="00F27AFF">
            <w:pPr>
              <w:rPr>
                <w:rFonts w:ascii="Times" w:eastAsia="Times New Roman" w:hAnsi="Times" w:cs="Times New Roman"/>
              </w:rPr>
            </w:pPr>
            <w:r>
              <w:rPr>
                <w:rFonts w:eastAsia="Times New Roman" w:cs="Times New Roman"/>
              </w:rPr>
              <w:t>varchar(30)</w:t>
            </w:r>
          </w:p>
        </w:tc>
        <w:tc>
          <w:tcPr>
            <w:tcW w:w="0" w:type="auto"/>
            <w:vAlign w:val="center"/>
            <w:hideMark/>
          </w:tcPr>
          <w:p w14:paraId="166A9DCD"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13347088"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336E9ADD" w14:textId="77777777" w:rsidTr="002A62D3">
        <w:trPr>
          <w:tblCellSpacing w:w="10" w:type="dxa"/>
        </w:trPr>
        <w:tc>
          <w:tcPr>
            <w:tcW w:w="0" w:type="auto"/>
            <w:vAlign w:val="center"/>
            <w:hideMark/>
          </w:tcPr>
          <w:p w14:paraId="3A6E5F1E" w14:textId="77777777" w:rsidR="002A62D3" w:rsidRDefault="002A62D3" w:rsidP="00F27AFF">
            <w:pPr>
              <w:rPr>
                <w:rFonts w:ascii="Times" w:eastAsia="Times New Roman" w:hAnsi="Times" w:cs="Times New Roman"/>
              </w:rPr>
            </w:pPr>
            <w:r>
              <w:rPr>
                <w:rFonts w:eastAsia="Times New Roman" w:cs="Times New Roman"/>
              </w:rPr>
              <w:t>education</w:t>
            </w:r>
          </w:p>
        </w:tc>
        <w:tc>
          <w:tcPr>
            <w:tcW w:w="0" w:type="auto"/>
            <w:vAlign w:val="center"/>
            <w:hideMark/>
          </w:tcPr>
          <w:p w14:paraId="3743E062" w14:textId="77777777" w:rsidR="002A62D3" w:rsidRDefault="002A62D3" w:rsidP="00F27AFF">
            <w:pPr>
              <w:rPr>
                <w:rFonts w:ascii="Times" w:eastAsia="Times New Roman" w:hAnsi="Times" w:cs="Times New Roman"/>
              </w:rPr>
            </w:pPr>
            <w:r>
              <w:rPr>
                <w:rFonts w:eastAsia="Times New Roman" w:cs="Times New Roman"/>
              </w:rPr>
              <w:t>mediumtext</w:t>
            </w:r>
          </w:p>
        </w:tc>
        <w:tc>
          <w:tcPr>
            <w:tcW w:w="0" w:type="auto"/>
            <w:vAlign w:val="center"/>
            <w:hideMark/>
          </w:tcPr>
          <w:p w14:paraId="4203EB50"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2B67427E" w14:textId="77777777" w:rsidR="002A62D3" w:rsidRDefault="002A62D3" w:rsidP="00F27AFF">
            <w:pPr>
              <w:rPr>
                <w:rFonts w:ascii="Times" w:eastAsia="Times New Roman" w:hAnsi="Times" w:cs="Times New Roman"/>
              </w:rPr>
            </w:pPr>
          </w:p>
        </w:tc>
      </w:tr>
      <w:tr w:rsidR="002A62D3" w14:paraId="1F5415C1" w14:textId="77777777" w:rsidTr="002A62D3">
        <w:trPr>
          <w:tblCellSpacing w:w="10" w:type="dxa"/>
        </w:trPr>
        <w:tc>
          <w:tcPr>
            <w:tcW w:w="0" w:type="auto"/>
            <w:vAlign w:val="center"/>
            <w:hideMark/>
          </w:tcPr>
          <w:p w14:paraId="3537E7E1" w14:textId="77777777" w:rsidR="002A62D3" w:rsidRDefault="002A62D3" w:rsidP="00F27AFF">
            <w:pPr>
              <w:rPr>
                <w:rFonts w:ascii="Times" w:eastAsia="Times New Roman" w:hAnsi="Times" w:cs="Times New Roman"/>
              </w:rPr>
            </w:pPr>
            <w:r>
              <w:rPr>
                <w:rFonts w:eastAsia="Times New Roman" w:cs="Times New Roman"/>
              </w:rPr>
              <w:t>nol</w:t>
            </w:r>
          </w:p>
        </w:tc>
        <w:tc>
          <w:tcPr>
            <w:tcW w:w="0" w:type="auto"/>
            <w:vAlign w:val="center"/>
            <w:hideMark/>
          </w:tcPr>
          <w:p w14:paraId="3CC7632D" w14:textId="77777777" w:rsidR="002A62D3" w:rsidRDefault="002A62D3" w:rsidP="00F27AFF">
            <w:pPr>
              <w:rPr>
                <w:rFonts w:ascii="Times" w:eastAsia="Times New Roman" w:hAnsi="Times" w:cs="Times New Roman"/>
              </w:rPr>
            </w:pPr>
            <w:r>
              <w:rPr>
                <w:rFonts w:eastAsia="Times New Roman" w:cs="Times New Roman"/>
              </w:rPr>
              <w:t>int(5)</w:t>
            </w:r>
          </w:p>
        </w:tc>
        <w:tc>
          <w:tcPr>
            <w:tcW w:w="0" w:type="auto"/>
            <w:vAlign w:val="center"/>
            <w:hideMark/>
          </w:tcPr>
          <w:p w14:paraId="48349747"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249C6825" w14:textId="77777777" w:rsidR="002A62D3" w:rsidRDefault="002A62D3" w:rsidP="00F27AFF">
            <w:pPr>
              <w:rPr>
                <w:rFonts w:ascii="Times" w:eastAsia="Times New Roman" w:hAnsi="Times" w:cs="Times New Roman"/>
              </w:rPr>
            </w:pPr>
          </w:p>
        </w:tc>
      </w:tr>
      <w:tr w:rsidR="002A62D3" w14:paraId="5F5330EE" w14:textId="77777777" w:rsidTr="002A62D3">
        <w:trPr>
          <w:tblCellSpacing w:w="10" w:type="dxa"/>
        </w:trPr>
        <w:tc>
          <w:tcPr>
            <w:tcW w:w="0" w:type="auto"/>
            <w:vAlign w:val="center"/>
            <w:hideMark/>
          </w:tcPr>
          <w:p w14:paraId="77D35D6F" w14:textId="77777777" w:rsidR="002A62D3" w:rsidRDefault="002A62D3" w:rsidP="00F27AFF">
            <w:pPr>
              <w:rPr>
                <w:rFonts w:ascii="Times" w:eastAsia="Times New Roman" w:hAnsi="Times" w:cs="Times New Roman"/>
              </w:rPr>
            </w:pPr>
            <w:r>
              <w:rPr>
                <w:rFonts w:eastAsia="Times New Roman" w:cs="Times New Roman"/>
              </w:rPr>
              <w:t>emailid</w:t>
            </w:r>
          </w:p>
        </w:tc>
        <w:tc>
          <w:tcPr>
            <w:tcW w:w="0" w:type="auto"/>
            <w:vAlign w:val="center"/>
            <w:hideMark/>
          </w:tcPr>
          <w:p w14:paraId="02B460BE" w14:textId="77777777" w:rsidR="002A62D3" w:rsidRDefault="002A62D3" w:rsidP="00F27AFF">
            <w:pPr>
              <w:rPr>
                <w:rFonts w:ascii="Times" w:eastAsia="Times New Roman" w:hAnsi="Times" w:cs="Times New Roman"/>
              </w:rPr>
            </w:pPr>
            <w:r>
              <w:rPr>
                <w:rFonts w:eastAsia="Times New Roman" w:cs="Times New Roman"/>
              </w:rPr>
              <w:t>varchar(50)</w:t>
            </w:r>
          </w:p>
        </w:tc>
        <w:tc>
          <w:tcPr>
            <w:tcW w:w="0" w:type="auto"/>
            <w:vAlign w:val="center"/>
            <w:hideMark/>
          </w:tcPr>
          <w:p w14:paraId="5CEFFE69"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7DFFF47C" w14:textId="77777777" w:rsidR="002A62D3" w:rsidRDefault="002A62D3" w:rsidP="00F27AFF">
            <w:pPr>
              <w:rPr>
                <w:rFonts w:ascii="Times" w:eastAsia="Times New Roman" w:hAnsi="Times" w:cs="Times New Roman"/>
              </w:rPr>
            </w:pPr>
          </w:p>
        </w:tc>
      </w:tr>
      <w:tr w:rsidR="002A62D3" w14:paraId="009BF2A5" w14:textId="77777777" w:rsidTr="002A62D3">
        <w:trPr>
          <w:tblCellSpacing w:w="10" w:type="dxa"/>
        </w:trPr>
        <w:tc>
          <w:tcPr>
            <w:tcW w:w="0" w:type="auto"/>
            <w:vAlign w:val="center"/>
            <w:hideMark/>
          </w:tcPr>
          <w:p w14:paraId="15890C48" w14:textId="77777777" w:rsidR="002A62D3" w:rsidRDefault="002A62D3" w:rsidP="00F27AFF">
            <w:pPr>
              <w:rPr>
                <w:rFonts w:ascii="Times" w:eastAsia="Times New Roman" w:hAnsi="Times" w:cs="Times New Roman"/>
              </w:rPr>
            </w:pPr>
            <w:r>
              <w:rPr>
                <w:rFonts w:eastAsia="Times New Roman" w:cs="Times New Roman"/>
              </w:rPr>
              <w:t>addr</w:t>
            </w:r>
          </w:p>
        </w:tc>
        <w:tc>
          <w:tcPr>
            <w:tcW w:w="0" w:type="auto"/>
            <w:vAlign w:val="center"/>
            <w:hideMark/>
          </w:tcPr>
          <w:p w14:paraId="45A8D643" w14:textId="77777777" w:rsidR="002A62D3" w:rsidRDefault="002A62D3" w:rsidP="00F27AFF">
            <w:pPr>
              <w:rPr>
                <w:rFonts w:ascii="Times" w:eastAsia="Times New Roman" w:hAnsi="Times" w:cs="Times New Roman"/>
              </w:rPr>
            </w:pPr>
            <w:r>
              <w:rPr>
                <w:rFonts w:eastAsia="Times New Roman" w:cs="Times New Roman"/>
              </w:rPr>
              <w:t>mediumtext</w:t>
            </w:r>
          </w:p>
        </w:tc>
        <w:tc>
          <w:tcPr>
            <w:tcW w:w="0" w:type="auto"/>
            <w:vAlign w:val="center"/>
            <w:hideMark/>
          </w:tcPr>
          <w:p w14:paraId="79309357"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579169FD" w14:textId="77777777" w:rsidR="002A62D3" w:rsidRDefault="002A62D3" w:rsidP="00F27AFF">
            <w:pPr>
              <w:rPr>
                <w:rFonts w:ascii="Times" w:eastAsia="Times New Roman" w:hAnsi="Times" w:cs="Times New Roman"/>
              </w:rPr>
            </w:pPr>
          </w:p>
        </w:tc>
      </w:tr>
      <w:tr w:rsidR="002A62D3" w14:paraId="787C0B74" w14:textId="77777777" w:rsidTr="002A62D3">
        <w:trPr>
          <w:tblCellSpacing w:w="10" w:type="dxa"/>
        </w:trPr>
        <w:tc>
          <w:tcPr>
            <w:tcW w:w="0" w:type="auto"/>
            <w:vAlign w:val="center"/>
            <w:hideMark/>
          </w:tcPr>
          <w:p w14:paraId="79B84E59" w14:textId="77777777" w:rsidR="002A62D3" w:rsidRDefault="002A62D3" w:rsidP="00F27AFF">
            <w:pPr>
              <w:rPr>
                <w:rFonts w:ascii="Times" w:eastAsia="Times New Roman" w:hAnsi="Times" w:cs="Times New Roman"/>
              </w:rPr>
            </w:pPr>
            <w:r>
              <w:rPr>
                <w:rFonts w:eastAsia="Times New Roman" w:cs="Times New Roman"/>
              </w:rPr>
              <w:t>workaddr</w:t>
            </w:r>
          </w:p>
        </w:tc>
        <w:tc>
          <w:tcPr>
            <w:tcW w:w="0" w:type="auto"/>
            <w:vAlign w:val="center"/>
            <w:hideMark/>
          </w:tcPr>
          <w:p w14:paraId="2EA2A532" w14:textId="77777777" w:rsidR="002A62D3" w:rsidRDefault="002A62D3" w:rsidP="00F27AFF">
            <w:pPr>
              <w:rPr>
                <w:rFonts w:ascii="Times" w:eastAsia="Times New Roman" w:hAnsi="Times" w:cs="Times New Roman"/>
              </w:rPr>
            </w:pPr>
            <w:r>
              <w:rPr>
                <w:rFonts w:eastAsia="Times New Roman" w:cs="Times New Roman"/>
              </w:rPr>
              <w:t>mediumtext</w:t>
            </w:r>
          </w:p>
        </w:tc>
        <w:tc>
          <w:tcPr>
            <w:tcW w:w="0" w:type="auto"/>
            <w:vAlign w:val="center"/>
            <w:hideMark/>
          </w:tcPr>
          <w:p w14:paraId="30A82DBB"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3EEF2C1C" w14:textId="77777777" w:rsidR="002A62D3" w:rsidRDefault="002A62D3" w:rsidP="00F27AFF">
            <w:pPr>
              <w:rPr>
                <w:rFonts w:ascii="Times" w:eastAsia="Times New Roman" w:hAnsi="Times" w:cs="Times New Roman"/>
              </w:rPr>
            </w:pPr>
          </w:p>
        </w:tc>
      </w:tr>
      <w:tr w:rsidR="002A62D3" w14:paraId="357B998E" w14:textId="77777777" w:rsidTr="002A62D3">
        <w:trPr>
          <w:tblCellSpacing w:w="10" w:type="dxa"/>
        </w:trPr>
        <w:tc>
          <w:tcPr>
            <w:tcW w:w="0" w:type="auto"/>
            <w:vAlign w:val="center"/>
            <w:hideMark/>
          </w:tcPr>
          <w:p w14:paraId="49D066D0" w14:textId="77777777" w:rsidR="002A62D3" w:rsidRDefault="002A62D3" w:rsidP="00F27AFF">
            <w:pPr>
              <w:rPr>
                <w:rFonts w:ascii="Times" w:eastAsia="Times New Roman" w:hAnsi="Times" w:cs="Times New Roman"/>
              </w:rPr>
            </w:pPr>
            <w:r>
              <w:rPr>
                <w:rFonts w:eastAsia="Times New Roman" w:cs="Times New Roman"/>
              </w:rPr>
              <w:t>secemailid</w:t>
            </w:r>
          </w:p>
        </w:tc>
        <w:tc>
          <w:tcPr>
            <w:tcW w:w="0" w:type="auto"/>
            <w:vAlign w:val="center"/>
            <w:hideMark/>
          </w:tcPr>
          <w:p w14:paraId="5B051533" w14:textId="77777777" w:rsidR="002A62D3" w:rsidRDefault="002A62D3" w:rsidP="00F27AFF">
            <w:pPr>
              <w:rPr>
                <w:rFonts w:ascii="Times" w:eastAsia="Times New Roman" w:hAnsi="Times" w:cs="Times New Roman"/>
              </w:rPr>
            </w:pPr>
            <w:r>
              <w:rPr>
                <w:rFonts w:eastAsia="Times New Roman" w:cs="Times New Roman"/>
              </w:rPr>
              <w:t>varchar(50)</w:t>
            </w:r>
          </w:p>
        </w:tc>
        <w:tc>
          <w:tcPr>
            <w:tcW w:w="0" w:type="auto"/>
            <w:vAlign w:val="center"/>
            <w:hideMark/>
          </w:tcPr>
          <w:p w14:paraId="6D0B24FC"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5F96C11F" w14:textId="77777777" w:rsidR="002A62D3" w:rsidRDefault="002A62D3" w:rsidP="00F27AFF">
            <w:pPr>
              <w:rPr>
                <w:rFonts w:ascii="Times" w:eastAsia="Times New Roman" w:hAnsi="Times" w:cs="Times New Roman"/>
              </w:rPr>
            </w:pPr>
            <w:r>
              <w:rPr>
                <w:rFonts w:eastAsia="Times New Roman" w:cs="Times New Roman"/>
              </w:rPr>
              <w:t>0</w:t>
            </w:r>
          </w:p>
        </w:tc>
      </w:tr>
      <w:tr w:rsidR="002A62D3" w14:paraId="3D85AE42" w14:textId="77777777" w:rsidTr="002A62D3">
        <w:trPr>
          <w:tblCellSpacing w:w="10" w:type="dxa"/>
        </w:trPr>
        <w:tc>
          <w:tcPr>
            <w:tcW w:w="0" w:type="auto"/>
            <w:vAlign w:val="center"/>
            <w:hideMark/>
          </w:tcPr>
          <w:p w14:paraId="61BEA783" w14:textId="77777777" w:rsidR="002A62D3" w:rsidRDefault="002A62D3" w:rsidP="00F27AFF">
            <w:pPr>
              <w:rPr>
                <w:rFonts w:ascii="Times" w:eastAsia="Times New Roman" w:hAnsi="Times" w:cs="Times New Roman"/>
              </w:rPr>
            </w:pPr>
            <w:r>
              <w:rPr>
                <w:rFonts w:eastAsia="Times New Roman" w:cs="Times New Roman"/>
              </w:rPr>
              <w:t>secqn</w:t>
            </w:r>
          </w:p>
        </w:tc>
        <w:tc>
          <w:tcPr>
            <w:tcW w:w="0" w:type="auto"/>
            <w:vAlign w:val="center"/>
            <w:hideMark/>
          </w:tcPr>
          <w:p w14:paraId="6A2D3F01" w14:textId="77777777" w:rsidR="002A62D3" w:rsidRDefault="002A62D3" w:rsidP="00F27AFF">
            <w:pPr>
              <w:rPr>
                <w:rFonts w:ascii="Times" w:eastAsia="Times New Roman" w:hAnsi="Times" w:cs="Times New Roman"/>
              </w:rPr>
            </w:pPr>
            <w:r>
              <w:rPr>
                <w:rFonts w:eastAsia="Times New Roman" w:cs="Times New Roman"/>
              </w:rPr>
              <w:t>varchar(150)</w:t>
            </w:r>
          </w:p>
        </w:tc>
        <w:tc>
          <w:tcPr>
            <w:tcW w:w="0" w:type="auto"/>
            <w:vAlign w:val="center"/>
            <w:hideMark/>
          </w:tcPr>
          <w:p w14:paraId="64D6F136"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24F09B61"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32212D4B" w14:textId="77777777" w:rsidTr="002A62D3">
        <w:trPr>
          <w:tblCellSpacing w:w="10" w:type="dxa"/>
        </w:trPr>
        <w:tc>
          <w:tcPr>
            <w:tcW w:w="0" w:type="auto"/>
            <w:vAlign w:val="center"/>
            <w:hideMark/>
          </w:tcPr>
          <w:p w14:paraId="4C7AE188" w14:textId="77777777" w:rsidR="002A62D3" w:rsidRDefault="002A62D3" w:rsidP="00F27AFF">
            <w:pPr>
              <w:rPr>
                <w:rFonts w:ascii="Times" w:eastAsia="Times New Roman" w:hAnsi="Times" w:cs="Times New Roman"/>
              </w:rPr>
            </w:pPr>
            <w:r>
              <w:rPr>
                <w:rFonts w:eastAsia="Times New Roman" w:cs="Times New Roman"/>
              </w:rPr>
              <w:t>secans</w:t>
            </w:r>
          </w:p>
        </w:tc>
        <w:tc>
          <w:tcPr>
            <w:tcW w:w="0" w:type="auto"/>
            <w:vAlign w:val="center"/>
            <w:hideMark/>
          </w:tcPr>
          <w:p w14:paraId="212B0A28" w14:textId="77777777" w:rsidR="002A62D3" w:rsidRDefault="002A62D3" w:rsidP="00F27AFF">
            <w:pPr>
              <w:rPr>
                <w:rFonts w:ascii="Times" w:eastAsia="Times New Roman" w:hAnsi="Times" w:cs="Times New Roman"/>
              </w:rPr>
            </w:pPr>
            <w:r>
              <w:rPr>
                <w:rFonts w:eastAsia="Times New Roman" w:cs="Times New Roman"/>
              </w:rPr>
              <w:t>varchar(50)</w:t>
            </w:r>
          </w:p>
        </w:tc>
        <w:tc>
          <w:tcPr>
            <w:tcW w:w="0" w:type="auto"/>
            <w:vAlign w:val="center"/>
            <w:hideMark/>
          </w:tcPr>
          <w:p w14:paraId="0B315BA7" w14:textId="77777777" w:rsidR="002A62D3" w:rsidRDefault="002A62D3" w:rsidP="00F27AFF">
            <w:pPr>
              <w:rPr>
                <w:rFonts w:ascii="Times" w:eastAsia="Times New Roman" w:hAnsi="Times" w:cs="Times New Roman"/>
              </w:rPr>
            </w:pPr>
            <w:r>
              <w:rPr>
                <w:rFonts w:eastAsia="Times New Roman" w:cs="Times New Roman"/>
              </w:rPr>
              <w:t>Yes</w:t>
            </w:r>
          </w:p>
        </w:tc>
        <w:tc>
          <w:tcPr>
            <w:tcW w:w="0" w:type="auto"/>
            <w:vAlign w:val="center"/>
            <w:hideMark/>
          </w:tcPr>
          <w:p w14:paraId="7F95D534" w14:textId="77777777" w:rsidR="002A62D3" w:rsidRDefault="002A62D3" w:rsidP="00F27AFF">
            <w:pPr>
              <w:rPr>
                <w:rFonts w:ascii="Times" w:eastAsia="Times New Roman" w:hAnsi="Times" w:cs="Times New Roman"/>
              </w:rPr>
            </w:pPr>
            <w:r>
              <w:rPr>
                <w:rFonts w:eastAsia="Times New Roman" w:cs="Times New Roman"/>
              </w:rPr>
              <w:t>NULL</w:t>
            </w:r>
          </w:p>
        </w:tc>
      </w:tr>
      <w:tr w:rsidR="002A62D3" w14:paraId="3FCB4CF7" w14:textId="77777777" w:rsidTr="002A62D3">
        <w:trPr>
          <w:tblCellSpacing w:w="10" w:type="dxa"/>
        </w:trPr>
        <w:tc>
          <w:tcPr>
            <w:tcW w:w="0" w:type="auto"/>
            <w:vAlign w:val="center"/>
            <w:hideMark/>
          </w:tcPr>
          <w:p w14:paraId="3DD36466" w14:textId="77777777" w:rsidR="002A62D3" w:rsidRDefault="002A62D3" w:rsidP="00F27AFF">
            <w:pPr>
              <w:rPr>
                <w:rFonts w:ascii="Times" w:eastAsia="Times New Roman" w:hAnsi="Times" w:cs="Times New Roman"/>
              </w:rPr>
            </w:pPr>
            <w:r>
              <w:rPr>
                <w:rFonts w:eastAsia="Times New Roman" w:cs="Times New Roman"/>
              </w:rPr>
              <w:t>creation</w:t>
            </w:r>
          </w:p>
        </w:tc>
        <w:tc>
          <w:tcPr>
            <w:tcW w:w="0" w:type="auto"/>
            <w:vAlign w:val="center"/>
            <w:hideMark/>
          </w:tcPr>
          <w:p w14:paraId="71BF61D6" w14:textId="77777777" w:rsidR="002A62D3" w:rsidRDefault="002A62D3" w:rsidP="00F27AFF">
            <w:pPr>
              <w:rPr>
                <w:rFonts w:ascii="Times" w:eastAsia="Times New Roman" w:hAnsi="Times" w:cs="Times New Roman"/>
              </w:rPr>
            </w:pPr>
            <w:r>
              <w:rPr>
                <w:rFonts w:eastAsia="Times New Roman" w:cs="Times New Roman"/>
              </w:rPr>
              <w:t>timestamp</w:t>
            </w:r>
          </w:p>
        </w:tc>
        <w:tc>
          <w:tcPr>
            <w:tcW w:w="0" w:type="auto"/>
            <w:vAlign w:val="center"/>
            <w:hideMark/>
          </w:tcPr>
          <w:p w14:paraId="56194534"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2280BC7A" w14:textId="77777777" w:rsidR="002A62D3" w:rsidRDefault="002A62D3" w:rsidP="00F27AFF">
            <w:pPr>
              <w:rPr>
                <w:rFonts w:ascii="Times" w:eastAsia="Times New Roman" w:hAnsi="Times" w:cs="Times New Roman"/>
              </w:rPr>
            </w:pPr>
            <w:r>
              <w:rPr>
                <w:rFonts w:eastAsia="Times New Roman" w:cs="Times New Roman"/>
              </w:rPr>
              <w:t>CURRENT_TIMESTAMP</w:t>
            </w:r>
          </w:p>
        </w:tc>
      </w:tr>
      <w:tr w:rsidR="002A62D3" w14:paraId="2E0C1931" w14:textId="77777777" w:rsidTr="002A62D3">
        <w:trPr>
          <w:tblCellSpacing w:w="10" w:type="dxa"/>
        </w:trPr>
        <w:tc>
          <w:tcPr>
            <w:tcW w:w="0" w:type="auto"/>
            <w:vAlign w:val="center"/>
            <w:hideMark/>
          </w:tcPr>
          <w:p w14:paraId="755485DB" w14:textId="77777777" w:rsidR="002A62D3" w:rsidRDefault="002A62D3" w:rsidP="00F27AFF">
            <w:pPr>
              <w:rPr>
                <w:rFonts w:ascii="Times" w:eastAsia="Times New Roman" w:hAnsi="Times" w:cs="Times New Roman"/>
              </w:rPr>
            </w:pPr>
            <w:r>
              <w:rPr>
                <w:rFonts w:eastAsia="Times New Roman" w:cs="Times New Roman"/>
              </w:rPr>
              <w:t>active</w:t>
            </w:r>
          </w:p>
        </w:tc>
        <w:tc>
          <w:tcPr>
            <w:tcW w:w="0" w:type="auto"/>
            <w:vAlign w:val="center"/>
            <w:hideMark/>
          </w:tcPr>
          <w:p w14:paraId="46A01280" w14:textId="77777777" w:rsidR="002A62D3" w:rsidRDefault="002A62D3" w:rsidP="00F27AFF">
            <w:pPr>
              <w:rPr>
                <w:rFonts w:ascii="Times" w:eastAsia="Times New Roman" w:hAnsi="Times" w:cs="Times New Roman"/>
              </w:rPr>
            </w:pPr>
            <w:r>
              <w:rPr>
                <w:rFonts w:eastAsia="Times New Roman" w:cs="Times New Roman"/>
              </w:rPr>
              <w:t>enum('0', '1', '2')</w:t>
            </w:r>
          </w:p>
        </w:tc>
        <w:tc>
          <w:tcPr>
            <w:tcW w:w="0" w:type="auto"/>
            <w:vAlign w:val="center"/>
            <w:hideMark/>
          </w:tcPr>
          <w:p w14:paraId="05F2A0BB" w14:textId="77777777" w:rsidR="002A62D3" w:rsidRDefault="002A62D3" w:rsidP="00F27AFF">
            <w:pPr>
              <w:rPr>
                <w:rFonts w:ascii="Times" w:eastAsia="Times New Roman" w:hAnsi="Times" w:cs="Times New Roman"/>
              </w:rPr>
            </w:pPr>
            <w:r>
              <w:rPr>
                <w:rFonts w:eastAsia="Times New Roman" w:cs="Times New Roman"/>
              </w:rPr>
              <w:t>No</w:t>
            </w:r>
          </w:p>
        </w:tc>
        <w:tc>
          <w:tcPr>
            <w:tcW w:w="0" w:type="auto"/>
            <w:vAlign w:val="center"/>
            <w:hideMark/>
          </w:tcPr>
          <w:p w14:paraId="480CCC72" w14:textId="77777777" w:rsidR="002A62D3" w:rsidRDefault="002A62D3" w:rsidP="00F27AFF">
            <w:pPr>
              <w:rPr>
                <w:rFonts w:ascii="Times" w:eastAsia="Times New Roman" w:hAnsi="Times" w:cs="Times New Roman"/>
              </w:rPr>
            </w:pPr>
            <w:r>
              <w:rPr>
                <w:rFonts w:eastAsia="Times New Roman" w:cs="Times New Roman"/>
              </w:rPr>
              <w:t>0</w:t>
            </w:r>
          </w:p>
        </w:tc>
      </w:tr>
    </w:tbl>
    <w:p w14:paraId="212F363C" w14:textId="77777777" w:rsidR="002A62D3" w:rsidRDefault="002A62D3" w:rsidP="002A62D3"/>
    <w:p w14:paraId="2B404F93" w14:textId="77777777" w:rsidR="002A62D3" w:rsidRDefault="002A62D3" w:rsidP="002A62D3"/>
    <w:p w14:paraId="5D398195" w14:textId="77777777" w:rsidR="002A62D3" w:rsidRDefault="002A62D3" w:rsidP="002A62D3"/>
    <w:p w14:paraId="022D2067" w14:textId="77777777" w:rsidR="002A62D3" w:rsidRDefault="002A62D3" w:rsidP="002A62D3"/>
    <w:p w14:paraId="1840B8C8" w14:textId="77777777" w:rsidR="002A62D3" w:rsidRDefault="002A62D3" w:rsidP="002A62D3"/>
    <w:p w14:paraId="05FD8E54" w14:textId="4C0A4AEC" w:rsidR="002A62D3" w:rsidRDefault="004961DF" w:rsidP="002A62D3">
      <w:r>
        <w:t>Upcoming Notes</w:t>
      </w:r>
      <w:r w:rsidR="00FA5568">
        <w:t xml:space="preserve"> </w:t>
      </w:r>
      <w:r>
        <w:t>:-</w:t>
      </w:r>
    </w:p>
    <w:p w14:paraId="76B69D0A" w14:textId="0EF2A9DF" w:rsidR="004961DF" w:rsidRDefault="004961DF" w:rsidP="002A62D3">
      <w:r>
        <w:t>The active table</w:t>
      </w:r>
    </w:p>
    <w:p w14:paraId="41E87C3B" w14:textId="36DB4346" w:rsidR="004961DF" w:rsidRDefault="004961DF" w:rsidP="002A62D3">
      <w:r>
        <w:t>The hive</w:t>
      </w:r>
      <w:r w:rsidR="00AF6465">
        <w:t>s</w:t>
      </w:r>
      <w:r>
        <w:t xml:space="preserve"> table</w:t>
      </w:r>
    </w:p>
    <w:p w14:paraId="6B49E370" w14:textId="77777777" w:rsidR="002A62D3" w:rsidRDefault="002A62D3" w:rsidP="002A62D3"/>
    <w:p w14:paraId="0CA71F00" w14:textId="77777777" w:rsidR="002A62D3" w:rsidRDefault="002A62D3" w:rsidP="002A62D3"/>
    <w:p w14:paraId="025CF847" w14:textId="77777777" w:rsidR="002A62D3" w:rsidRDefault="002A62D3" w:rsidP="002A62D3"/>
    <w:p w14:paraId="43AD74E3" w14:textId="77777777" w:rsidR="002A62D3" w:rsidRDefault="002A62D3" w:rsidP="002A62D3"/>
    <w:p w14:paraId="706A120A" w14:textId="77777777" w:rsidR="002A62D3" w:rsidRDefault="002A62D3" w:rsidP="002A62D3"/>
    <w:p w14:paraId="3042F7DB" w14:textId="77777777" w:rsidR="002A62D3" w:rsidRDefault="002A62D3" w:rsidP="002A62D3"/>
    <w:p w14:paraId="142B4788" w14:textId="77777777" w:rsidR="00F27AFF" w:rsidRDefault="00F27AFF" w:rsidP="002A62D3"/>
    <w:p w14:paraId="2148D602" w14:textId="03AA90E5" w:rsidR="002A62D3" w:rsidRDefault="002A62D3" w:rsidP="003453E7">
      <w:pPr>
        <w:pStyle w:val="Heading1"/>
      </w:pPr>
      <w:r>
        <w:t>Technical Notes</w:t>
      </w:r>
    </w:p>
    <w:p w14:paraId="4E08BDA7" w14:textId="23E08C9E" w:rsidR="003453E7" w:rsidRDefault="003453E7" w:rsidP="003453E7">
      <w:r>
        <w:t>Maximum o</w:t>
      </w:r>
      <w:r w:rsidR="00A96375">
        <w:t xml:space="preserve">f 99999 users can be </w:t>
      </w:r>
      <w:r w:rsidR="00A5358D">
        <w:t>accommodated</w:t>
      </w:r>
      <w:r>
        <w:t xml:space="preserve"> as int(5)</w:t>
      </w:r>
    </w:p>
    <w:p w14:paraId="40607BB8" w14:textId="77777777" w:rsidR="003453E7" w:rsidRDefault="003453E7" w:rsidP="003453E7">
      <w:r>
        <w:t>Username and Password is of length 30. Use Server Side checking to validate this</w:t>
      </w:r>
    </w:p>
    <w:p w14:paraId="507729B2" w14:textId="77777777" w:rsidR="003453E7" w:rsidRDefault="003453E7" w:rsidP="003453E7">
      <w:r>
        <w:t>on registration as well as login to prevent buffer overflow (hack) attacks</w:t>
      </w:r>
    </w:p>
    <w:p w14:paraId="06876211" w14:textId="77777777" w:rsidR="003453E7" w:rsidRDefault="003453E7" w:rsidP="003453E7">
      <w:r>
        <w:t>beename is the real full name of the person</w:t>
      </w:r>
    </w:p>
    <w:p w14:paraId="12C9D5D5" w14:textId="77777777" w:rsidR="003453E7" w:rsidRDefault="003453E7" w:rsidP="003453E7">
      <w:r>
        <w:t>dob is a string to represent Dob fields</w:t>
      </w:r>
    </w:p>
    <w:p w14:paraId="641D13EF" w14:textId="77777777" w:rsidR="003453E7" w:rsidRDefault="003453E7" w:rsidP="003453E7">
      <w:r>
        <w:t>Social fields may or may not be specified</w:t>
      </w:r>
    </w:p>
    <w:p w14:paraId="4A92A392" w14:textId="77777777" w:rsidR="003453E7" w:rsidRDefault="003453E7" w:rsidP="003453E7">
      <w:r>
        <w:t>Education is | delimited sequence of fields for different institutions</w:t>
      </w:r>
    </w:p>
    <w:p w14:paraId="7699F985" w14:textId="77777777" w:rsidR="003453E7" w:rsidRDefault="003453E7" w:rsidP="003453E7">
      <w:r>
        <w:t>nol is number of logins used for statistical reasons. When it cross 99999 must be reset</w:t>
      </w:r>
    </w:p>
    <w:p w14:paraId="0C064939" w14:textId="77777777" w:rsidR="003453E7" w:rsidRDefault="003453E7" w:rsidP="003453E7">
      <w:r>
        <w:t>Maximum email ID size is 50 even though the standard is 254 (validate this field too)</w:t>
      </w:r>
    </w:p>
    <w:p w14:paraId="6833C461" w14:textId="77777777" w:rsidR="003453E7" w:rsidRDefault="003453E7" w:rsidP="003453E7">
      <w:r>
        <w:t>Secondary Mail ID is used for rescue purposes</w:t>
      </w:r>
    </w:p>
    <w:p w14:paraId="2501B1AE" w14:textId="77777777" w:rsidR="003453E7" w:rsidRDefault="003453E7" w:rsidP="003453E7">
      <w:r>
        <w:t>address field is | delimited field for each address line</w:t>
      </w:r>
    </w:p>
    <w:p w14:paraId="4D0A1E07" w14:textId="77777777" w:rsidR="003453E7" w:rsidRDefault="003453E7" w:rsidP="003453E7">
      <w:r>
        <w:t>wordaddr field is also | delimited values</w:t>
      </w:r>
    </w:p>
    <w:p w14:paraId="182EC6C4" w14:textId="77777777" w:rsidR="003453E7" w:rsidRDefault="003453E7" w:rsidP="003453E7">
      <w:r>
        <w:t>Secret Qn and Answer is obviously for rescue purpose</w:t>
      </w:r>
    </w:p>
    <w:p w14:paraId="558C06F9" w14:textId="77777777" w:rsidR="003453E7" w:rsidRDefault="003453E7" w:rsidP="003453E7">
      <w:r>
        <w:t>creation defines the time of creating the account</w:t>
      </w:r>
    </w:p>
    <w:p w14:paraId="77F45A04" w14:textId="77777777" w:rsidR="003453E7" w:rsidRDefault="003453E7" w:rsidP="003453E7">
      <w:r>
        <w:t>active 0 -&gt; not activated, 1 -&gt; active, 2 -&gt; blocked</w:t>
      </w:r>
    </w:p>
    <w:p w14:paraId="41855DA9" w14:textId="77777777" w:rsidR="003453E7" w:rsidRPr="003453E7" w:rsidRDefault="003453E7" w:rsidP="003453E7"/>
    <w:sectPr w:rsidR="003453E7" w:rsidRPr="003453E7" w:rsidSect="00F026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4B9"/>
    <w:multiLevelType w:val="hybridMultilevel"/>
    <w:tmpl w:val="23224708"/>
    <w:lvl w:ilvl="0" w:tplc="FC1A2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D3"/>
    <w:rsid w:val="00106E12"/>
    <w:rsid w:val="00163CA7"/>
    <w:rsid w:val="001C0917"/>
    <w:rsid w:val="002A62D3"/>
    <w:rsid w:val="003453E7"/>
    <w:rsid w:val="004961DF"/>
    <w:rsid w:val="005F1350"/>
    <w:rsid w:val="006073A6"/>
    <w:rsid w:val="006A0806"/>
    <w:rsid w:val="006F3493"/>
    <w:rsid w:val="007713F8"/>
    <w:rsid w:val="00A5358D"/>
    <w:rsid w:val="00A96375"/>
    <w:rsid w:val="00AF6465"/>
    <w:rsid w:val="00C17A63"/>
    <w:rsid w:val="00CA61EC"/>
    <w:rsid w:val="00EF2624"/>
    <w:rsid w:val="00F026CA"/>
    <w:rsid w:val="00F27AFF"/>
    <w:rsid w:val="00FA5568"/>
    <w:rsid w:val="00FB2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BBF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2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9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2D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7AFF"/>
    <w:rPr>
      <w:rFonts w:ascii="Lucida Grande" w:hAnsi="Lucida Grande"/>
      <w:sz w:val="18"/>
      <w:szCs w:val="18"/>
    </w:rPr>
  </w:style>
  <w:style w:type="character" w:customStyle="1" w:styleId="BalloonTextChar">
    <w:name w:val="Balloon Text Char"/>
    <w:basedOn w:val="DefaultParagraphFont"/>
    <w:link w:val="BalloonText"/>
    <w:uiPriority w:val="99"/>
    <w:semiHidden/>
    <w:rsid w:val="00F27AFF"/>
    <w:rPr>
      <w:rFonts w:ascii="Lucida Grande" w:hAnsi="Lucida Grande"/>
      <w:sz w:val="18"/>
      <w:szCs w:val="18"/>
    </w:rPr>
  </w:style>
  <w:style w:type="character" w:customStyle="1" w:styleId="Heading3Char">
    <w:name w:val="Heading 3 Char"/>
    <w:basedOn w:val="DefaultParagraphFont"/>
    <w:link w:val="Heading3"/>
    <w:uiPriority w:val="9"/>
    <w:rsid w:val="001C09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09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2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9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2D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7AFF"/>
    <w:rPr>
      <w:rFonts w:ascii="Lucida Grande" w:hAnsi="Lucida Grande"/>
      <w:sz w:val="18"/>
      <w:szCs w:val="18"/>
    </w:rPr>
  </w:style>
  <w:style w:type="character" w:customStyle="1" w:styleId="BalloonTextChar">
    <w:name w:val="Balloon Text Char"/>
    <w:basedOn w:val="DefaultParagraphFont"/>
    <w:link w:val="BalloonText"/>
    <w:uiPriority w:val="99"/>
    <w:semiHidden/>
    <w:rsid w:val="00F27AFF"/>
    <w:rPr>
      <w:rFonts w:ascii="Lucida Grande" w:hAnsi="Lucida Grande"/>
      <w:sz w:val="18"/>
      <w:szCs w:val="18"/>
    </w:rPr>
  </w:style>
  <w:style w:type="character" w:customStyle="1" w:styleId="Heading3Char">
    <w:name w:val="Heading 3 Char"/>
    <w:basedOn w:val="DefaultParagraphFont"/>
    <w:link w:val="Heading3"/>
    <w:uiPriority w:val="9"/>
    <w:rsid w:val="001C09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0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386</Words>
  <Characters>2204</Characters>
  <Application>Microsoft Macintosh Word</Application>
  <DocSecurity>0</DocSecurity>
  <Lines>18</Lines>
  <Paragraphs>5</Paragraphs>
  <ScaleCrop>false</ScaleCrop>
  <Company>Tempestronics</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 Mohsin</dc:creator>
  <cp:keywords/>
  <dc:description/>
  <cp:lastModifiedBy>Saifur Rahman Mohsin</cp:lastModifiedBy>
  <cp:revision>18</cp:revision>
  <dcterms:created xsi:type="dcterms:W3CDTF">2013-06-09T16:58:00Z</dcterms:created>
  <dcterms:modified xsi:type="dcterms:W3CDTF">2013-06-09T17:26:00Z</dcterms:modified>
</cp:coreProperties>
</file>