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53953">
      <w:pPr>
        <w:pStyle w:val="31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长夜守灯</w:t>
      </w:r>
      <w:bookmarkStart w:id="0" w:name="_GoBack"/>
      <w:bookmarkEnd w:id="0"/>
    </w:p>
    <w:p w14:paraId="43633DD0">
      <w:pPr>
        <w:pStyle w:val="2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《鸣潮》活动系统策划设计文档</w:t>
      </w:r>
    </w:p>
    <w:p w14:paraId="2193E32D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一、活动概述</w:t>
      </w:r>
    </w:p>
    <w:p w14:paraId="061E66E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残象潮逼近今州转运哨线，灯路与通信中断。普通夜归士兵程望留下检修线路、推车和发送人数确认。漂泊者协助他守住防线，直到最后一批伤员抵达后方。活动将这份交接记录复现为独立虚拟战场，驻灯角色以演练投影参与守卫。</w:t>
      </w:r>
    </w:p>
    <w:p w14:paraId="742EAFE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玩家为每灯选择一种攻击模组，即决定灯具攻击方式的功能组件，再配置三名活动角色，组成“驻灯小队”。三人自动战斗，共同积累驱动本灯的协奏能量；满能量后按预设顺序轮流担任“主奏”，即本次驱动灯具的角色。每次接任都发动灯具攻击及该角色的协同技能。</w:t>
      </w:r>
    </w:p>
    <w:p w14:paraId="0027574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每波结束后进入不限时整备。玩家查看下一波情报，免费调整灯效、队员、站位和接力顺序，确认后再开战。六个主线由两灯、四灯扩展到六灯，三个险境组合多路进攻、故障与并行任务。角色由活动统一提供，胜负取决于布阵而非账号培养程度。</w:t>
      </w:r>
    </w:p>
    <w:p w14:paraId="7D418E28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1372870"/>
            <wp:effectExtent l="0" t="0" r="12065" b="17780"/>
            <wp:docPr id="1" name="Picture 1" descr="图1　活动流程" title="图1　活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　活动流程" title="图1　活动流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3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2DAE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图1　活动流程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8617"/>
      </w:tblGrid>
      <w:tr w14:paraId="12A2A8DC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233E4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C2A5A74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9"/>
              </w:rPr>
              <w:t>设计项目</w:t>
            </w:r>
          </w:p>
        </w:tc>
        <w:tc>
          <w:tcPr>
            <w:tcW w:w="8617" w:type="dxa"/>
            <w:shd w:val="clear" w:color="auto" w:fill="233E4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8E2403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9"/>
              </w:rPr>
              <w:t>活动规则</w:t>
            </w:r>
          </w:p>
        </w:tc>
      </w:tr>
      <w:tr w14:paraId="4DAF7FFA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1050E8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战斗单元</w:t>
            </w:r>
          </w:p>
        </w:tc>
        <w:tc>
          <w:tcPr>
            <w:tcW w:w="8617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F1927E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每灯配置一种模组和三名不同角色；六灯满编18人，六支小队同时作战。</w:t>
            </w:r>
          </w:p>
        </w:tc>
      </w:tr>
      <w:tr w14:paraId="7D16559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720CC0A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角色配置</w:t>
            </w:r>
          </w:p>
        </w:tc>
        <w:tc>
          <w:tcPr>
            <w:tcW w:w="8617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FEA7F8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25名候选人物、26套活动配置；不读取账号角色持有情况、等级、装备、声骸或共鸣链。</w:t>
            </w:r>
          </w:p>
        </w:tc>
      </w:tr>
      <w:tr w14:paraId="64A9A08E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274039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玩法规模</w:t>
            </w:r>
          </w:p>
        </w:tc>
        <w:tc>
          <w:tcPr>
            <w:tcW w:w="8617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FF4AD3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六关主线与三关险境；不设竞速排行、塔防金币、随机抽取或局内属性升级。</w:t>
            </w:r>
          </w:p>
        </w:tc>
      </w:tr>
      <w:tr w14:paraId="1F61E781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4A9BCA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场景与叙事</w:t>
            </w:r>
          </w:p>
        </w:tc>
        <w:tc>
          <w:tcPr>
            <w:tcW w:w="8617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D6281D9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夜归背景沿用设定[1]；程望、哨线及活动玩法为原创。复用今州资产，独立制作地图及事件。</w:t>
            </w:r>
          </w:p>
        </w:tc>
      </w:tr>
    </w:tbl>
    <w:p w14:paraId="0CAE8F3B">
      <w:pPr>
        <w:spacing w:after="20" w:line="40" w:lineRule="exact"/>
        <w:rPr>
          <w:rFonts w:ascii="Times New Roman" w:hAnsi="Times New Roman" w:eastAsia="宋体"/>
        </w:rPr>
      </w:pPr>
    </w:p>
    <w:p w14:paraId="4F3E57C4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1A0F8F65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二、自动战斗与协奏接力</w:t>
      </w:r>
    </w:p>
    <w:p w14:paraId="4FEEB7D7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1677670"/>
            <wp:effectExtent l="0" t="0" r="12065" b="17780"/>
            <wp:docPr id="2" name="Picture 2" descr="图2　协奏接力" title="图2　协奏接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　协奏接力" title="图2　协奏接力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67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6530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图2　协奏接力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8674"/>
      </w:tblGrid>
      <w:tr w14:paraId="2D1166A6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233E4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2F73F6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9"/>
              </w:rPr>
              <w:t>规则项目</w:t>
            </w:r>
          </w:p>
        </w:tc>
        <w:tc>
          <w:tcPr>
            <w:tcW w:w="8674" w:type="dxa"/>
            <w:shd w:val="clear" w:color="auto" w:fill="233E4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909482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9"/>
              </w:rPr>
              <w:t>执行方式</w:t>
            </w:r>
          </w:p>
        </w:tc>
      </w:tr>
      <w:tr w14:paraId="5064954B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C4E16E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驻守范围</w:t>
            </w:r>
          </w:p>
        </w:tc>
        <w:tc>
          <w:tcPr>
            <w:tcW w:w="8674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0A117A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三人站位在灯周6米内；近战最多追至灯周8米，远程射程14米。不跨灯追敌，不以身体堵路。</w:t>
            </w:r>
          </w:p>
        </w:tc>
      </w:tr>
      <w:tr w14:paraId="126C07A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3700C6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攻击与闪避</w:t>
            </w:r>
          </w:p>
        </w:tc>
        <w:tc>
          <w:tcPr>
            <w:tcW w:w="8674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B1C3B1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两个战斗技能分别冷却6秒、10秒。有目标时优先使用技能二，再用技能一，否则普攻。自动闪避间隔至少4秒，不增加协奏。</w:t>
            </w:r>
          </w:p>
        </w:tc>
      </w:tr>
      <w:tr w14:paraId="2D9BF3A9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9EB349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协奏积累</w:t>
            </w:r>
          </w:p>
        </w:tc>
        <w:tc>
          <w:tcPr>
            <w:tcW w:w="8674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613799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每灯独立拥有0—100点协奏，每波初始40点。三人普攻命中每秒合计最多增加15点，战技命中每3秒合计最多增加20点。多段不重复计数，灯具与协同技能不增加协奏。</w:t>
            </w:r>
          </w:p>
        </w:tc>
      </w:tr>
      <w:tr w14:paraId="1ACD51D3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97B34D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主奏轮换</w:t>
            </w:r>
          </w:p>
        </w:tc>
        <w:tc>
          <w:tcPr>
            <w:tcW w:w="8674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187AFC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协奏满100点、灯无故障且至少两人可行动时，按站位①→②→③轮换并消耗100点。同灯触发间隔至少8秒，首轮由①接任，跳过无法行动者。</w:t>
            </w:r>
          </w:p>
        </w:tc>
      </w:tr>
      <w:tr w14:paraId="30BA4F7D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E0C42C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灯具触发</w:t>
            </w:r>
          </w:p>
        </w:tc>
        <w:tc>
          <w:tcPr>
            <w:tcW w:w="8674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45F804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射程内有敌人、来袭箭矢或待点亮的任务灯时触发，否则保留满额协奏。灯光持续本波，故障或本队全员倒下时熄灭；六灯可同时点亮。</w:t>
            </w:r>
          </w:p>
        </w:tc>
      </w:tr>
      <w:tr w14:paraId="5E4DCC95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7B8835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协同效果</w:t>
            </w:r>
          </w:p>
        </w:tc>
        <w:tc>
          <w:tcPr>
            <w:tcW w:w="8674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E635E7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只触发本次主奏适配当前灯型的协同效果，不匹配仍有基础灯击。常驻变奏、延奏、共鸣回路、共鸣解放及装备效果关闭。</w:t>
            </w:r>
          </w:p>
        </w:tc>
      </w:tr>
    </w:tbl>
    <w:p w14:paraId="5B0C24FC">
      <w:pPr>
        <w:spacing w:after="20" w:line="40" w:lineRule="exact"/>
        <w:rPr>
          <w:rFonts w:ascii="Times New Roman" w:hAnsi="Times New Roman" w:eastAsia="宋体"/>
        </w:rPr>
      </w:pPr>
    </w:p>
    <w:p w14:paraId="39FC9016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触发节奏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设计目标为接敌后约3—5秒完成首次触发，此后约8—10秒触发一次。</w:t>
      </w:r>
    </w:p>
    <w:p w14:paraId="73C5B915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攻击目标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波前选择突破、拆灯或远程优先，同类目标选更靠近防线出口者；技能专属选敌规则优先。范围外不追击，无目标不空放。</w:t>
      </w:r>
    </w:p>
    <w:p w14:paraId="4FC3DDFF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接力准备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协奏达到80点后，下一主奏优先使用冷却结束的标记或聚敌技能。灯击最多等动作1秒，不等冷却；两个战斗技能均有伤害。</w:t>
      </w:r>
    </w:p>
    <w:p w14:paraId="7C8E291E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2A3733E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三、波间整备与通关规则</w:t>
      </w:r>
    </w:p>
    <w:p w14:paraId="51F3C7D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一波可分多批来敌。全部批次处理完且本波任务完成后进入整备；批次之间不能改阵。</w:t>
      </w:r>
    </w:p>
    <w:p w14:paraId="3DBE6E0A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1372870"/>
            <wp:effectExtent l="0" t="0" r="12065" b="17780"/>
            <wp:docPr id="3" name="Picture 3" descr="图3　波间整备" title="图3　波间整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　波间整备" title="图3　波间整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3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5D7C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图3　波间整备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8617"/>
      </w:tblGrid>
      <w:tr w14:paraId="1981FCF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233E4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4226CB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9"/>
              </w:rPr>
              <w:t>整备内容</w:t>
            </w:r>
          </w:p>
        </w:tc>
        <w:tc>
          <w:tcPr>
            <w:tcW w:w="8617" w:type="dxa"/>
            <w:shd w:val="clear" w:color="auto" w:fill="233E4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C8A69B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9"/>
              </w:rPr>
              <w:t>操作与限制</w:t>
            </w:r>
          </w:p>
        </w:tc>
      </w:tr>
      <w:tr w14:paraId="6C58095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DA4FAC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查看情报</w:t>
            </w:r>
          </w:p>
        </w:tc>
        <w:tc>
          <w:tcPr>
            <w:tcW w:w="8617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FB6DF7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公开下一波来敌入口、数量、批次间隔、所需灯组和预定故障位置。</w:t>
            </w:r>
          </w:p>
        </w:tc>
      </w:tr>
      <w:tr w14:paraId="736AB2C6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46F512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更换灯具效果</w:t>
            </w:r>
          </w:p>
        </w:tc>
        <w:tc>
          <w:tcPr>
            <w:tcW w:w="8617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F9469C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免费更换已解锁模组，同型可重复装备；贯阵灯可改方向，灯座不移动。</w:t>
            </w:r>
          </w:p>
        </w:tc>
      </w:tr>
      <w:tr w14:paraId="10863BD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850515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调换角色</w:t>
            </w:r>
          </w:p>
        </w:tc>
        <w:tc>
          <w:tcPr>
            <w:tcW w:w="8617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3C2100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可换入替补、跨灯换人或整队交换。每灯三人，同一人物全场唯一，不同形态共用名额。</w:t>
            </w:r>
          </w:p>
        </w:tc>
      </w:tr>
      <w:tr w14:paraId="2BD0281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447587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调整站位</w:t>
            </w:r>
          </w:p>
        </w:tc>
        <w:tc>
          <w:tcPr>
            <w:tcW w:w="8617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28D96B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站位①②③决定主奏顺序；调整可撤回，确认时检查人数与重复人物。</w:t>
            </w:r>
          </w:p>
        </w:tc>
      </w:tr>
      <w:tr w14:paraId="2A64C75C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50EE19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状态恢复</w:t>
            </w:r>
          </w:p>
        </w:tc>
        <w:tc>
          <w:tcPr>
            <w:tcW w:w="8617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BE0CA4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保留防线耐久与已完成任务；全员满生命，灯等待点亮，技能冷却结束，协奏40点。换人不额外增加生命或能量。</w:t>
            </w:r>
          </w:p>
        </w:tc>
      </w:tr>
      <w:tr w14:paraId="777FC417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55CFEE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开始下一波</w:t>
            </w:r>
          </w:p>
        </w:tc>
        <w:tc>
          <w:tcPr>
            <w:tcW w:w="8617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D5F9D4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整备不限时，战场与任务计时暂停。确认后预告5秒开战；波内只能观察、暂停或退出，不能施技或改阵。</w:t>
            </w:r>
          </w:p>
        </w:tc>
      </w:tr>
    </w:tbl>
    <w:p w14:paraId="4E0C9B05">
      <w:pPr>
        <w:spacing w:after="20" w:line="40" w:lineRule="exact"/>
        <w:rPr>
          <w:rFonts w:ascii="Times New Roman" w:hAnsi="Times New Roman" w:eastAsia="宋体"/>
        </w:rPr>
      </w:pPr>
    </w:p>
    <w:p w14:paraId="5437299B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通关、失败与进度保存</w:t>
      </w:r>
    </w:p>
    <w:p w14:paraId="7CE4D55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防线初始100，轻波级敌人突破扣10点，巨浪级扣20点并离场，归零失败；程望、伤员和车辆无独立生命值。角色倒下8秒后满生命恢复，本队全员倒下时灯熄灭，恢复后需协奏点亮。</w:t>
      </w:r>
    </w:p>
    <w:p w14:paraId="643D1A8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任务灯未亮，或作业点、伤员、车辆周围3米有敌人时，任务暂停、进度保留。没有在场敌人且任务灯未亮时，本队每秒自动增加20点协奏。各关完成全部波次与任务，防线耐久大于0时通关。</w:t>
      </w:r>
    </w:p>
    <w:p w14:paraId="7B6B259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波后保存进度。失败或断线回到当前波开战前，可改阵重试，前波保留；整备退出原样保存。新关防线重置。主线辅助模式将突破损失减半，险境无辅助。</w:t>
      </w:r>
    </w:p>
    <w:p w14:paraId="1EC55B79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3B56FB98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四、灯具模组与战场分工</w:t>
      </w:r>
    </w:p>
    <w:p w14:paraId="28D10840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1430020"/>
            <wp:effectExtent l="0" t="0" r="12065" b="17780"/>
            <wp:docPr id="4" name="Picture 4" descr="图4　四种灯具的攻击方式" title="图4　四种灯具的攻击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　四种灯具的攻击方式" title="图4　四种灯具的攻击方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009D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图4　四种灯具的攻击方式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5272"/>
        <w:gridCol w:w="3798"/>
      </w:tblGrid>
      <w:tr w14:paraId="2DDCC0D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233E4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BF41EA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9"/>
              </w:rPr>
              <w:t>模组</w:t>
            </w:r>
          </w:p>
        </w:tc>
        <w:tc>
          <w:tcPr>
            <w:tcW w:w="5272" w:type="dxa"/>
            <w:shd w:val="clear" w:color="auto" w:fill="233E4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EC5C7E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9"/>
              </w:rPr>
              <w:t>协奏触发效果</w:t>
            </w:r>
          </w:p>
        </w:tc>
        <w:tc>
          <w:tcPr>
            <w:tcW w:w="3798" w:type="dxa"/>
            <w:shd w:val="clear" w:color="auto" w:fill="233E4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43028D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9"/>
              </w:rPr>
              <w:t>适用场景与限制</w:t>
            </w:r>
          </w:p>
        </w:tc>
      </w:tr>
      <w:tr w14:paraId="1DB6135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78FE99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聚焰灯</w:t>
            </w:r>
          </w:p>
        </w:tc>
        <w:tc>
          <w:tcPr>
            <w:tcW w:w="5272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DD82D5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在18米内选取爆炸中心，造成半径6米的爆炸，并留下4秒灼烧区域。</w:t>
            </w:r>
          </w:p>
        </w:tc>
        <w:tc>
          <w:tcPr>
            <w:tcW w:w="3798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812CCD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清理密集的轻波级敌人。敌人离开燃烧区域会减少后续伤害，适合与牵引、定身技能配合。</w:t>
            </w:r>
          </w:p>
        </w:tc>
      </w:tr>
      <w:tr w14:paraId="2DDDE01A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310974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贯阵灯</w:t>
            </w:r>
          </w:p>
        </w:tc>
        <w:tc>
          <w:tcPr>
            <w:tcW w:w="5272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975026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沿波前选定的通道发射长28米、宽3米的贯穿光束；对巨浪级敌人追加一次集中打击。</w:t>
            </w:r>
          </w:p>
        </w:tc>
        <w:tc>
          <w:tcPr>
            <w:tcW w:w="379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802143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处理重型敌人或直线敌群。攻击方向整波固定，侧路绕行会降低命中效率。</w:t>
            </w:r>
          </w:p>
        </w:tc>
      </w:tr>
      <w:tr w14:paraId="21C7C00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F6A674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震域灯</w:t>
            </w:r>
          </w:p>
        </w:tc>
        <w:tc>
          <w:tcPr>
            <w:tcW w:w="5272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8CCF5B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灯周10米内在触发时、1秒后、2秒后各震爆一次。首次将轻波级敌人推回3米，并削减巨浪级敌人15%的最大共振度。</w:t>
            </w:r>
          </w:p>
        </w:tc>
        <w:tc>
          <w:tcPr>
            <w:tcW w:w="3798" w:type="dxa"/>
            <w:shd w:val="clear" w:color="auto" w:fill="EEF3F5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908998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近处拦截与打断。每轮仅首次震爆削减共振度，不能处理范围外的射手。</w:t>
            </w:r>
          </w:p>
        </w:tc>
      </w:tr>
      <w:tr w14:paraId="5DA9F52E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EE2B20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9"/>
              </w:rPr>
              <w:t>返照灯</w:t>
            </w:r>
          </w:p>
        </w:tc>
        <w:tc>
          <w:tcPr>
            <w:tcW w:w="5272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806576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立即向18米内目标发射3枚光矢；灯周8米形成持续6秒的防护区域，拦截箭矢并取消、阻止本灯被拆解。每拦一箭反击一矢，基础上限3次。</w:t>
            </w:r>
          </w:p>
        </w:tc>
        <w:tc>
          <w:tcPr>
            <w:tcW w:w="3798" w:type="dxa"/>
            <w:shd w:val="clear" w:color="auto" w:fill="FFFFFF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7C6743">
            <w:pPr>
              <w:spacing w:before="0" w:after="0" w:line="262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9"/>
              </w:rPr>
              <w:t>对抗远程火力并保护灯具。没有箭矢时仍有主动攻击；近战敌人可进入区域，关卡预定故障仍会发生。</w:t>
            </w:r>
          </w:p>
        </w:tc>
      </w:tr>
    </w:tbl>
    <w:p w14:paraId="383CB3F2">
      <w:pPr>
        <w:spacing w:after="20" w:line="40" w:lineRule="exact"/>
        <w:rPr>
          <w:rFonts w:ascii="Times New Roman" w:hAnsi="Times New Roman" w:eastAsia="宋体"/>
        </w:rPr>
      </w:pPr>
    </w:p>
    <w:p w14:paraId="6E31FD77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伤害目标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以同级审判战士为测试基准：聚焰灯清理成群轻波，贯阵灯约两轮配合战技处理巨浪，震域全中伤害接近聚焰，返照三矢重创一名轻波。伤害独立配置，不按敌人生命百分比扣除。</w:t>
      </w:r>
    </w:p>
    <w:p w14:paraId="2B9F07AD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组合关系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角色聚敌或标记后由灯主攻。震域将突破者推回聚焰燃烧区，返照保护灯座，贯阵处理重型敌人。</w:t>
      </w:r>
    </w:p>
    <w:p w14:paraId="7CC8BF1F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效果叠加与灯具故障</w:t>
      </w:r>
    </w:p>
    <w:p w14:paraId="7732B0C4">
      <w:pPr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灯具独立计算伤害，追加攻击只触发一次，不增加协奏或再次追加。效果不穿墙；同名持续区域重叠时强度不叠加，直接命中分别计伤。</w:t>
      </w:r>
    </w:p>
    <w:p w14:paraId="5D451775">
      <w:pPr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拆灯者在灯周3米内连续拆解4秒，令灯故障6秒、取消灯效；角色仍积累协奏，恢复后再次点亮。轻波不能被推拉穿过障碍，巨浪不受位移，8秒内只受一次强制打断。共振度为敌人的受制条，耗尽后暂时受制。</w:t>
      </w:r>
    </w:p>
    <w:p w14:paraId="6AEC30D8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5654DF7A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五、角色技能与灯具协同</w:t>
      </w:r>
    </w:p>
    <w:p w14:paraId="799087FB">
      <w:pPr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活动提供25名今州关联人物、26套配置，秧秧两形态不能同时上场。每人有两个攻击战技和一个灯具协同技能。[3] 技能表中的“轻波”“巨浪”分别指轻波级、巨浪级敌人。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154"/>
        <w:gridCol w:w="2154"/>
        <w:gridCol w:w="4422"/>
      </w:tblGrid>
      <w:tr w14:paraId="4A26D481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ECBC46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角色与特点</w:t>
            </w:r>
          </w:p>
        </w:tc>
        <w:tc>
          <w:tcPr>
            <w:tcW w:w="2154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23D0A9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战斗技能一</w:t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冷却6秒</w:t>
            </w:r>
          </w:p>
        </w:tc>
        <w:tc>
          <w:tcPr>
            <w:tcW w:w="2154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98B604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战斗技能二</w:t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冷却10秒</w:t>
            </w:r>
          </w:p>
        </w:tc>
        <w:tc>
          <w:tcPr>
            <w:tcW w:w="442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2B85C0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灯具协同技能</w:t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接任主奏时生效</w:t>
            </w:r>
          </w:p>
        </w:tc>
      </w:tr>
      <w:tr w14:paraId="03289123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578193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"https://mc.appfeng.com/avatar/1501"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漂泊者·衍射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光刃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660CBA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凝光扫：扇形斩击，使轻波定身2秒。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38C797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破隙：标记最接近防线出口的敌人。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1E1A41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聚焰灯：爆炸中心转向标记。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贯阵灯：命中标记后追加短光刃。</w:t>
            </w:r>
          </w:p>
        </w:tc>
      </w:tr>
      <w:tr w14:paraId="37E19B6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BCB8D0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"https://mc.appfeng.com/avatar/1304"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今汐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龙息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07A8C4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浮光：直线攻击，贯穿前方敌人。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02CE6F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点曜：标记巨浪，优先拆灯者。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4CD2E1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贯阵灯：对标记目标追加龙息。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返照灯：首枚光矢命中标记后产生小范围溅射。</w:t>
            </w:r>
          </w:p>
        </w:tc>
      </w:tr>
      <w:tr w14:paraId="59093525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6E3DA0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"https://mc.appfeng.com/avatar/1205"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长离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心眼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40D795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炎步：突进斩击最前方的轻波。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6C9178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截翎：斩击并打断拆灯者。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DFF38B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聚焰灯：爆炸中心留下4秒十字火带。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震域灯：最后一震沿来敌方向追加回斩。</w:t>
            </w:r>
          </w:p>
        </w:tc>
      </w:tr>
      <w:tr w14:paraId="6BF7FED0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73B983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"https://mc.appfeng.com/avatar/1402"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秧秧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风场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F0B87B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回风：将轻波拉到灯前。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6480BD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风线：风刃命中，使轻波减速2秒。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0C3C6E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聚焰灯：爆炸前聚拢一次敌人。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贯阵灯：在选定通道内对准最密集敌群。</w:t>
            </w:r>
          </w:p>
        </w:tc>
      </w:tr>
      <w:tr w14:paraId="4C333AB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DEFAFD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"https://mc.appfeng.com/avatar/1202"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炽霞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连续射击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3472B4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压枪：优先射击并压制射手2秒。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22BB12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燃印：点射并标记巨浪。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1E5FC9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贯阵灯：引爆命中目标的燃印。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返照灯：追加3发主动追射。</w:t>
            </w:r>
          </w:p>
        </w:tc>
      </w:tr>
      <w:tr w14:paraId="36A8C87D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18C00D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"https://mc.appfeng.com/avatar/1103"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白芷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忧昙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6A24B4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冻尘：忧昙喷射，使轻波减速。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1E1C94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羽袭：打断最接近本灯的敌人。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6DB38B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聚焰灯：爆炸中心留下2秒冷凝区域。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返照灯：首次反击恢复本队15%生命。</w:t>
            </w:r>
          </w:p>
        </w:tc>
      </w:tr>
      <w:tr w14:paraId="716AE9E5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725F93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"https://mc.appfeng.com/avatar/1102"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散华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冰棘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6D1DDA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霜棘：攻击前方，留下冰线阻滞轻波。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670862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碎冰：引爆冰棘，造成伤害并打断敌人。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235B5F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聚焰灯：引爆冰棘，追加小范围爆破。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贯阵灯：沿冰线延伸一段短光束。</w:t>
            </w:r>
          </w:p>
        </w:tc>
      </w:tr>
      <w:tr w14:paraId="3E86A717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89E934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"https://mc.appfeng.com/avatar/1601"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桃祈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防御反击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ACAE7A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御反：近身反斩并推开轻波。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E51054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破阵：重斩，使拆灯进度暂停2秒。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5655AC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震域灯：首次震爆取消本灯正在进行的拆解。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返照灯：防护区域延长2秒。</w:t>
            </w:r>
          </w:p>
        </w:tc>
      </w:tr>
      <w:tr w14:paraId="575FE494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356BA6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"https://mc.appfeng.com/avatar/1303"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渊武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雷楔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867D22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楔震：在近处留下持续4秒的雷击。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80097F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断雷：优先打断拆灯者。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C5E432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震域灯：每次震爆追击一名巨浪。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贯阵灯：命中雷楔内目标时追加电爆。</w:t>
            </w:r>
          </w:p>
        </w:tc>
      </w:tr>
      <w:tr w14:paraId="2A346BE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8B64F3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"https://mc.appfeng.com/avatar/1404"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忌炎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青龙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977C96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横阵：横扫并推回轻波。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367587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龙势：贯刺本路最前方的敌人。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BDFDE0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聚焰灯：将爆炸区域边缘的轻波推向中心。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震域灯：最后一震的推回距离增至6米。</w:t>
            </w:r>
          </w:p>
        </w:tc>
      </w:tr>
      <w:tr w14:paraId="51B50DC9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57C35E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"https://mc.appfeng.com/avatar/1405"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鉴心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化劲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002CC9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回掌：反击并推开近身轻波。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46C977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归涡：将轻波牵引至身前。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C301EA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聚焰灯：爆炸前生成一次聚敌漩涡。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返照灯：拦截反击上限由3次增至5次。</w:t>
            </w:r>
          </w:p>
        </w:tc>
      </w:tr>
      <w:tr w14:paraId="47F63E1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9404B3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"https://mc.appfeng.com/avatar/1302"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吟霖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傀儡丝线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09A54D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缚丝：攻击一名轻波，使其定身2秒。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A65C5D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罚雷：标记最多两名敌人。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06FA04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贯阵灯：在两个标记目标间传导一次。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震域灯：最后一震使带标记的轻波定身2秒。</w:t>
            </w:r>
          </w:p>
        </w:tc>
      </w:tr>
      <w:tr w14:paraId="783F133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A26009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"https://mc.appfeng.com/avatar/1204"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莫特斐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火羽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95DFBC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火羽：优先点射远程敌人。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20663D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爆签：攻击巨浪并附着爆签。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E07989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聚焰灯：引爆爆签，形成连锁爆炸。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返照灯：光矢附带火羽，最多3次。</w:t>
            </w:r>
          </w:p>
        </w:tc>
      </w:tr>
    </w:tbl>
    <w:p w14:paraId="1C618042">
      <w:pPr>
        <w:spacing w:after="20" w:line="40" w:lineRule="exact"/>
        <w:rPr>
          <w:rFonts w:ascii="Times New Roman" w:hAnsi="Times New Roman" w:eastAsia="宋体"/>
        </w:rPr>
      </w:pPr>
    </w:p>
    <w:p w14:paraId="1D105D41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沿用角色原有动作，技能效果按活动规则配置。</w:t>
      </w:r>
    </w:p>
    <w:p w14:paraId="31CD5C2A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2363445E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五、角色技能与灯具协同（续）</w:t>
      </w:r>
    </w:p>
    <w:p w14:paraId="1DE2A6B4">
      <w:pPr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每名角色适配两类灯具。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154"/>
        <w:gridCol w:w="2154"/>
        <w:gridCol w:w="4422"/>
      </w:tblGrid>
      <w:tr w14:paraId="4C148730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FC02B8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角色与特点</w:t>
            </w:r>
          </w:p>
        </w:tc>
        <w:tc>
          <w:tcPr>
            <w:tcW w:w="2154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DB6046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战斗技能一</w:t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冷却6秒</w:t>
            </w:r>
          </w:p>
        </w:tc>
        <w:tc>
          <w:tcPr>
            <w:tcW w:w="2154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958597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战斗技能二</w:t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冷却10秒</w:t>
            </w:r>
          </w:p>
        </w:tc>
        <w:tc>
          <w:tcPr>
            <w:tcW w:w="442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A17EF4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灯具协同技能</w:t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接任主奏时生效</w:t>
            </w:r>
          </w:p>
        </w:tc>
      </w:tr>
      <w:tr w14:paraId="15244611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9368C4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"https://mc.appfeng.com/avatar/1305"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相里要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解析机械臂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CA1668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重拳：打断正在拆灯的目标。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48805B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解构：标记最近巨浪的破绽。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C2EA63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贯阵灯：对标记目标追加集中打击。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震域灯：最后一震额外削减其20%共振度。</w:t>
            </w:r>
          </w:p>
        </w:tc>
      </w:tr>
      <w:tr w14:paraId="58AFC1AD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6230CC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"https://mc.appfeng.com/avatar/1104"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凌阳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舞狮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46C6DB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跃击：跃至突破者前方攻击。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B8B51D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狮踏：连击并推回轻波。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B08DB3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震域灯：最后一震留下4秒减速冰径。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返照灯：防护区域前缘追加一次撞击。</w:t>
            </w:r>
          </w:p>
        </w:tc>
      </w:tr>
      <w:tr w14:paraId="0E43450B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C6CF19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"https://mc.appfeng.com/avatar/1602"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丹瑾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绯刃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55A3B1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绯锋：优先连斩生命较低的目标。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CAABB7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追刃：标记本路巨浪。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439219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聚焰灯：优先生命较低且密集的敌群。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贯阵灯：对生命低于30%的标记目标追加追斩。</w:t>
            </w:r>
          </w:p>
        </w:tc>
      </w:tr>
      <w:tr w14:paraId="5DC8FA25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7B1805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"https://mc.appfeng.com/avatar/1105"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折枝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鹤影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3C5D06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飞鹤：优先点射远程目标。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23230C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墨痕：标记本路最前方的敌人。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979A5E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聚焰灯：在标记处追加3米小范围爆破。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贯阵灯：追击附近第二个目标一次。</w:t>
            </w:r>
          </w:p>
        </w:tc>
      </w:tr>
      <w:tr w14:paraId="0184DC8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1F3D0B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"https://mc.appfeng.com/avatar/1503"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维里奈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植物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F97C80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藤拍：缠住近身轻波2秒。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BE034C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叶矢：标记本灯附近敌人。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64599F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聚焰灯：燃烧区域长出藤蔓，首次进入者定身2秒。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返照灯：防护区域每秒恢复本队2%生命。</w:t>
            </w:r>
          </w:p>
        </w:tc>
      </w:tr>
      <w:tr w14:paraId="19CFFD6C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EDB93C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"https://mc.appfeng.com/avatar/1106"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釉瑚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冰器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21D9BB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鼎击：冰器落地攻击，使轻波减速。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757338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如意：挥击并打断单个目标。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6EB064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震域灯：最后一震碎裂冰器，追加范围打击。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返照灯：拦箭时触发冰刺，最多2次。</w:t>
            </w:r>
          </w:p>
        </w:tc>
      </w:tr>
      <w:tr w14:paraId="7EBEB9D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507E15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"https://mc.appfeng.com/avatar/1504"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灯灯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领航疾驰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4327B1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闪行：迎击轻波后返回站位。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7AD203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追光：优先射击侧路射手。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BFBF04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贯阵灯：射线末端追加追光弹。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返照灯：主动光矢可分别攻击两路敌人。</w:t>
            </w:r>
          </w:p>
        </w:tc>
      </w:tr>
      <w:tr w14:paraId="33289D76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99F49C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"https://mc.appfeng.com/avatar/1307"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卜灵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雷卦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98D4C3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落雷：标记最近巨浪。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2AAE2E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雷符：攻击轻波，使其定身2秒。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117CE1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聚焰灯：爆炸中心2秒后追加一道雷。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贯阵灯：命中雷符目标时分出一次雷束。</w:t>
            </w:r>
          </w:p>
        </w:tc>
      </w:tr>
      <w:tr w14:paraId="352EE04C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6090E1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"https://mc.appfeng.com/avatar/1403"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秋水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雾替身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3BEF15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雾弹：攻击射手，使其失去目标2秒。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D5EE12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雾饵：诱导轻波3秒，结束时爆炸。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60C872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聚焰灯：爆炸前短暂引敌至爆炸中心。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返照灯：首矢使被命中的射手再次失准2秒。</w:t>
            </w:r>
          </w:p>
        </w:tc>
      </w:tr>
      <w:tr w14:paraId="6BE8CF64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AAAB4E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"https://mc.appfeng.com/avatar/1203"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安可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双羊咩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344DED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白咩弹：造成小范围爆破。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2CD446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黑咩踏：打断本灯附近敌人。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9124F4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聚焰灯：1.5秒后追加一次回响爆破。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震域灯：第二震留下2秒后引爆的爆点。</w:t>
            </w:r>
          </w:p>
        </w:tc>
      </w:tr>
      <w:tr w14:paraId="491CA4E1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75D057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"https://mc.appfeng.com/avatar/1603"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椿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藤蔓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F99F0F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缠枝：将轻波拉近本灯。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4902E5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花旋：留下持续4秒的旋转斩击区域。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BB891C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聚焰灯：燃烧区域结束时发生藤花爆破。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震域灯：最后一震改为聚拢轻波。</w:t>
            </w:r>
          </w:p>
        </w:tc>
      </w:tr>
      <w:tr w14:paraId="0FAB6A3B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B59A65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"https://mc.appfeng.com/avatar/1301"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卡卡罗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杀意虚影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80919D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影斩：优先追击巨浪。</w:t>
            </w:r>
          </w:p>
        </w:tc>
        <w:tc>
          <w:tcPr>
            <w:tcW w:w="2154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F27790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逐猎：标记正在拆灯的目标。</w:t>
            </w:r>
          </w:p>
        </w:tc>
        <w:tc>
          <w:tcPr>
            <w:tcW w:w="442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7A120A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贯阵灯：在最远命中点追加投影斩击。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返照灯：光矢命中标记后追加一次反斩。</w:t>
            </w:r>
          </w:p>
        </w:tc>
      </w:tr>
      <w:tr w14:paraId="7AB64F2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D6B42C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fldChar w:fldCharType="begin"/>
            </w:r>
            <w:r>
              <w:rPr>
                <w:rFonts w:ascii="Times New Roman" w:hAnsi="Times New Roman" w:eastAsia="宋体"/>
              </w:rPr>
              <w:instrText xml:space="preserve"> HYPERLINK "https://mc.appfeng.com/avatar/1610" \h </w:instrText>
            </w:r>
            <w:r>
              <w:rPr>
                <w:rFonts w:ascii="Times New Roman" w:hAnsi="Times New Roman" w:eastAsia="宋体"/>
              </w:rPr>
              <w:fldChar w:fldCharType="separate"/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t>秧秧·玄翎</w:t>
            </w:r>
            <w:r>
              <w:rPr>
                <w:rFonts w:ascii="Times New Roman" w:hAnsi="Times New Roman" w:eastAsia="宋体"/>
                <w:b/>
                <w:color w:val="296875"/>
                <w:sz w:val="18"/>
              </w:rPr>
              <w:fldChar w:fldCharType="end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65747B"/>
                <w:sz w:val="17"/>
              </w:rPr>
              <w:t>苍翎剑式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3D97D7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苍剑：横斩并打断拆灯者。</w:t>
            </w:r>
          </w:p>
        </w:tc>
        <w:tc>
          <w:tcPr>
            <w:tcW w:w="2154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2E7896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羽剑：将轻波牵引至攻击线上。</w:t>
            </w:r>
          </w:p>
        </w:tc>
        <w:tc>
          <w:tcPr>
            <w:tcW w:w="442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74C6E9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贯阵灯：沿同一路线追加羽刃。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震域灯：最后一震沿来敌路线追加羽刃。</w:t>
            </w:r>
          </w:p>
        </w:tc>
      </w:tr>
    </w:tbl>
    <w:p w14:paraId="4535BFB1">
      <w:pPr>
        <w:spacing w:after="20" w:line="40" w:lineRule="exact"/>
        <w:rPr>
          <w:rFonts w:ascii="Times New Roman" w:hAnsi="Times New Roman" w:eastAsia="宋体"/>
        </w:rPr>
      </w:pPr>
    </w:p>
    <w:p w14:paraId="0A277C0D">
      <w:pPr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9"/>
        </w:rPr>
        <w:t>统一规则：未另列范围时，选敌14米、近身6米；标记6秒、减速40%、推拉3米。同名标记刷新时长、不叠层；协同效果受灯具范围与墙体限制。</w:t>
      </w:r>
    </w:p>
    <w:p w14:paraId="2F5BFE0A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19"/>
        </w:rPr>
        <w:t>组合示例　</w:t>
      </w:r>
      <w:r>
        <w:rPr>
          <w:rFonts w:ascii="Times New Roman" w:hAnsi="Times New Roman" w:eastAsia="宋体" w:cs="Noto Sans CJK SC"/>
          <w:b w:val="0"/>
          <w:color w:val="233E4D"/>
          <w:sz w:val="19"/>
        </w:rPr>
        <w:t>秧秧、长离、安可驻聚焰灯，依次聚敌、留下十字火带、回响爆破。换入莫特斐则增加标记连锁爆炸；灯型相同，接力效果不同。</w:t>
      </w:r>
    </w:p>
    <w:p w14:paraId="2993505A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65DF7FC3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六、解锁进程与敌人规则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474"/>
        <w:gridCol w:w="7087"/>
      </w:tblGrid>
      <w:tr w14:paraId="37AB8B9E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shd w:val="clear" w:color="auto" w:fill="233E4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007714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关卡阶段</w:t>
            </w:r>
          </w:p>
        </w:tc>
        <w:tc>
          <w:tcPr>
            <w:tcW w:w="1474" w:type="dxa"/>
            <w:shd w:val="clear" w:color="auto" w:fill="233E4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194D85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灯具与人数</w:t>
            </w:r>
          </w:p>
        </w:tc>
        <w:tc>
          <w:tcPr>
            <w:tcW w:w="7087" w:type="dxa"/>
            <w:shd w:val="clear" w:color="auto" w:fill="233E4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D3C77F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开放内容</w:t>
            </w:r>
          </w:p>
        </w:tc>
      </w:tr>
      <w:tr w14:paraId="1E742161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012642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主线第一关</w:t>
            </w:r>
          </w:p>
        </w:tc>
        <w:tc>
          <w:tcPr>
            <w:tcW w:w="1474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2E28EA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2灯／6人</w:t>
            </w:r>
          </w:p>
        </w:tc>
        <w:tc>
          <w:tcPr>
            <w:tcW w:w="7087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03EBD6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初始9人：漂泊者、今汐、长离、秧秧、炽霞、白芷、散华、桃祈、渊武；开放聚焰灯、贯阵灯。</w:t>
            </w:r>
          </w:p>
        </w:tc>
      </w:tr>
      <w:tr w14:paraId="51CC34A0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FE8B36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主线第二关</w:t>
            </w:r>
          </w:p>
        </w:tc>
        <w:tc>
          <w:tcPr>
            <w:tcW w:w="147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85ADD8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4灯／12人</w:t>
            </w:r>
          </w:p>
        </w:tc>
        <w:tc>
          <w:tcPr>
            <w:tcW w:w="708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213DC7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新增忌炎、鉴心、吟霖、莫特斐、相里要、凌阳、丹瑾、折枝、维里奈，共18人；开放震域灯。</w:t>
            </w:r>
          </w:p>
        </w:tc>
      </w:tr>
      <w:tr w14:paraId="0DE6512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C8F1D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主线第三关</w:t>
            </w:r>
          </w:p>
        </w:tc>
        <w:tc>
          <w:tcPr>
            <w:tcW w:w="1474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966D4A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6灯／18人</w:t>
            </w:r>
          </w:p>
        </w:tc>
        <w:tc>
          <w:tcPr>
            <w:tcW w:w="7087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10093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新增釉瑚、灯灯、卜灵、秋水、安可、椿、卡卡罗，以及秧秧·玄翎形态；开放返照灯。</w:t>
            </w:r>
          </w:p>
        </w:tc>
      </w:tr>
      <w:tr w14:paraId="6652C5DB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ED0E01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主线第四至六关</w:t>
            </w:r>
          </w:p>
        </w:tc>
        <w:tc>
          <w:tcPr>
            <w:tcW w:w="147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1741FB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均为6灯／18人</w:t>
            </w:r>
          </w:p>
        </w:tc>
        <w:tc>
          <w:tcPr>
            <w:tcW w:w="7087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5B22E7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全部角色与模组可用，依次组合故障应对、分段护送和三路发信；完成前关后进入下一关。</w:t>
            </w:r>
          </w:p>
        </w:tc>
      </w:tr>
      <w:tr w14:paraId="542E0DDC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E97CFE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险境复演</w:t>
            </w:r>
          </w:p>
        </w:tc>
        <w:tc>
          <w:tcPr>
            <w:tcW w:w="1474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EE4214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6灯／18人</w:t>
            </w:r>
          </w:p>
        </w:tc>
        <w:tc>
          <w:tcPr>
            <w:tcW w:w="7087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15FA91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完成主线第六关后，三个险境同时开放。首次完成只解锁不同挑战条件，不增加角色强度。</w:t>
            </w:r>
          </w:p>
        </w:tc>
      </w:tr>
    </w:tbl>
    <w:p w14:paraId="5B8AFEB1">
      <w:pPr>
        <w:spacing w:after="20" w:line="40" w:lineRule="exact"/>
        <w:rPr>
          <w:rFonts w:ascii="Times New Roman" w:hAnsi="Times New Roman" w:eastAsia="宋体"/>
        </w:rPr>
      </w:pPr>
    </w:p>
    <w:p w14:paraId="3F158D36">
      <w:pPr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角色与模组随关卡进度开放，无材料或付费条件；每波可免费更换。</w:t>
      </w:r>
    </w:p>
    <w:p w14:paraId="48438B0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敌人分类与活动任务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494"/>
        <w:gridCol w:w="6293"/>
      </w:tblGrid>
      <w:tr w14:paraId="0F1BBD36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233E4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9F5B46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敌人</w:t>
            </w:r>
          </w:p>
        </w:tc>
        <w:tc>
          <w:tcPr>
            <w:tcW w:w="2494" w:type="dxa"/>
            <w:shd w:val="clear" w:color="auto" w:fill="233E4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ECF05B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图鉴分类与原有特点</w:t>
            </w:r>
          </w:p>
        </w:tc>
        <w:tc>
          <w:tcPr>
            <w:tcW w:w="6293" w:type="dxa"/>
            <w:shd w:val="clear" w:color="auto" w:fill="233E4D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C4829D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活动中的行动规则</w:t>
            </w:r>
          </w:p>
        </w:tc>
      </w:tr>
      <w:tr w14:paraId="42539646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0D0F49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审判战士</w:t>
            </w:r>
          </w:p>
        </w:tc>
        <w:tc>
          <w:tcPr>
            <w:tcW w:w="2494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D8C55E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轻波级；巨镰近战。</w:t>
            </w:r>
          </w:p>
        </w:tc>
        <w:tc>
          <w:tcPr>
            <w:tcW w:w="6293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9F7566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突进：沿路线前往防线出口；近身遇到角色时短暂交战，脱离3秒后继续前进。</w:t>
            </w:r>
          </w:p>
        </w:tc>
      </w:tr>
      <w:tr w14:paraId="60B9D329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DD1FA7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鸣泣战士</w:t>
            </w:r>
          </w:p>
        </w:tc>
        <w:tc>
          <w:tcPr>
            <w:tcW w:w="249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52583C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轻波级；利刃近战。</w:t>
            </w:r>
          </w:p>
        </w:tc>
        <w:tc>
          <w:tcPr>
            <w:tcW w:w="629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59CA5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可承担突进或牵制任务。牵制者攻击最近的驻灯角色，不主动突破防线。</w:t>
            </w:r>
          </w:p>
        </w:tc>
      </w:tr>
      <w:tr w14:paraId="0C5CFBC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AD9D76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惊蛰猎手</w:t>
            </w:r>
          </w:p>
        </w:tc>
        <w:tc>
          <w:tcPr>
            <w:tcW w:w="2494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5577B0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轻波级；持弓射出雷矢。</w:t>
            </w:r>
          </w:p>
        </w:tc>
        <w:tc>
          <w:tcPr>
            <w:tcW w:w="6293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73A00E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牵制：停在射击位置攻击角色；每个射击位置至少处于一盏灯的攻击范围内。</w:t>
            </w:r>
          </w:p>
        </w:tc>
      </w:tr>
      <w:tr w14:paraId="5C111624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55257A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冥渊守卫</w:t>
            </w:r>
          </w:p>
        </w:tc>
        <w:tc>
          <w:tcPr>
            <w:tcW w:w="2494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3FA8A2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巨浪级；重型近战。</w:t>
            </w:r>
          </w:p>
        </w:tc>
        <w:tc>
          <w:tcPr>
            <w:tcW w:w="6293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B40D2D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拆灯：接近最近的可用灯具并尝试拆解，成功后转为突进。</w:t>
            </w:r>
          </w:p>
        </w:tc>
      </w:tr>
      <w:tr w14:paraId="56041FA6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1DF817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磐石守卫</w:t>
            </w:r>
          </w:p>
        </w:tc>
        <w:tc>
          <w:tcPr>
            <w:tcW w:w="2494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8F176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巨浪级；重型近战。</w:t>
            </w:r>
          </w:p>
        </w:tc>
        <w:tc>
          <w:tcPr>
            <w:tcW w:w="6293" w:type="dxa"/>
            <w:shd w:val="clear" w:color="auto" w:fill="EEF3F5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66674C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拆灯：同灯最多一名敌人进行拆解，其余改选邻灯；没有目标时转为突进。</w:t>
            </w:r>
          </w:p>
        </w:tc>
      </w:tr>
    </w:tbl>
    <w:p w14:paraId="7D3B8C0C">
      <w:pPr>
        <w:spacing w:after="20" w:line="40" w:lineRule="exact"/>
        <w:rPr>
          <w:rFonts w:ascii="Times New Roman" w:hAnsi="Times New Roman" w:eastAsia="宋体"/>
        </w:rPr>
      </w:pPr>
    </w:p>
    <w:p w14:paraId="102DD497">
      <w:pPr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9"/>
        </w:rPr>
        <w:t>分类沿用图鉴[4]。只用轻波级、巨浪级普通个体，保留攻击动作与共振度；不使用怒涛级、海啸级首领或梦魇变体。拆灯与等级由活动配置。</w:t>
      </w:r>
    </w:p>
    <w:p w14:paraId="55E3DD98">
      <w:pPr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9"/>
        </w:rPr>
        <w:t>各批来敌提前5秒预警。主线同场最多24名、险境32名；超额整批延后，再次预警。所有批次已出现且敌人被击败或突破离场，才算处理完本波。</w:t>
      </w:r>
    </w:p>
    <w:p w14:paraId="6A5D86F1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图中圆圈为灯座，入口为敌人出现位置；推荐队伍按主奏顺序排列。</w:t>
      </w:r>
    </w:p>
    <w:p w14:paraId="14C3762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参考资料</w:t>
      </w:r>
    </w:p>
    <w:p w14:paraId="63B5F7C8">
      <w:pPr>
        <w:spacing w:after="60" w:line="26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"https://www.bilibili.com/opus/992096299631247368" \h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  <w:color w:val="296875"/>
          <w:sz w:val="18"/>
        </w:rPr>
        <w:t>[1] 夜归军设定（官方）</w:t>
      </w:r>
      <w:r>
        <w:rPr>
          <w:rFonts w:ascii="Times New Roman" w:hAnsi="Times New Roman" w:eastAsia="宋体"/>
          <w:color w:val="296875"/>
          <w:sz w:val="18"/>
        </w:rPr>
        <w:fldChar w:fldCharType="end"/>
      </w:r>
      <w:r>
        <w:rPr>
          <w:rFonts w:ascii="Times New Roman" w:hAnsi="Times New Roman" w:eastAsia="宋体"/>
        </w:rPr>
        <w:t>　　</w:t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"https://www.taptap.cn/moment/742460935892895858" \h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  <w:color w:val="296875"/>
          <w:sz w:val="18"/>
        </w:rPr>
        <w:t>[2] 仿声战略活动（官方）</w:t>
      </w:r>
      <w:r>
        <w:rPr>
          <w:rFonts w:ascii="Times New Roman" w:hAnsi="Times New Roman" w:eastAsia="宋体"/>
          <w:color w:val="296875"/>
          <w:sz w:val="18"/>
        </w:rPr>
        <w:fldChar w:fldCharType="end"/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"https://mc.appfeng.com/avatar" \h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  <w:color w:val="296875"/>
          <w:sz w:val="18"/>
        </w:rPr>
        <w:t>[3] 角色游戏文本整理</w:t>
      </w:r>
      <w:r>
        <w:rPr>
          <w:rFonts w:ascii="Times New Roman" w:hAnsi="Times New Roman" w:eastAsia="宋体"/>
          <w:color w:val="296875"/>
          <w:sz w:val="18"/>
        </w:rPr>
        <w:fldChar w:fldCharType="end"/>
      </w:r>
      <w:r>
        <w:rPr>
          <w:rFonts w:ascii="Times New Roman" w:hAnsi="Times New Roman" w:eastAsia="宋体"/>
        </w:rPr>
        <w:t>　　</w:t>
      </w: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"https://mc.appfeng.com/monster" \h </w:instrText>
      </w:r>
      <w:r>
        <w:rPr>
          <w:rFonts w:ascii="Times New Roman" w:hAnsi="Times New Roman" w:eastAsia="宋体"/>
        </w:rPr>
        <w:fldChar w:fldCharType="separate"/>
      </w:r>
      <w:r>
        <w:rPr>
          <w:rFonts w:ascii="Times New Roman" w:hAnsi="Times New Roman" w:eastAsia="宋体"/>
          <w:color w:val="296875"/>
          <w:sz w:val="18"/>
        </w:rPr>
        <w:t>[4] 敌人游戏文本整理</w:t>
      </w:r>
      <w:r>
        <w:rPr>
          <w:rFonts w:ascii="Times New Roman" w:hAnsi="Times New Roman" w:eastAsia="宋体"/>
          <w:color w:val="296875"/>
          <w:sz w:val="18"/>
        </w:rPr>
        <w:fldChar w:fldCharType="end"/>
      </w:r>
    </w:p>
    <w:p w14:paraId="7DB051D1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6F4EDB6E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七、主线关卡｜第一关</w:t>
      </w:r>
    </w:p>
    <w:p w14:paraId="3EFFE880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断哨留火 · 双灯教学</w:t>
      </w:r>
    </w:p>
    <w:p w14:paraId="52B8961B">
      <w:pPr>
        <w:spacing w:after="14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8"/>
        </w:rPr>
        <w:t>敌人70级　｜　2灯／6人　｜　可选9人　｜　2波</w:t>
      </w:r>
    </w:p>
    <w:p w14:paraId="620293E3">
      <w:pPr>
        <w:spacing w:after="10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程望在哨仓后门校线。半程听到伤员回应；双灯稳定后，他打开桥头通道。</w:t>
      </w:r>
    </w:p>
    <w:p w14:paraId="1C498303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2364740"/>
            <wp:effectExtent l="0" t="0" r="12065" b="16510"/>
            <wp:docPr id="5" name="Picture 5" descr="图5　断哨留火布局" title="图5　断哨留火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　断哨留火布局" title="图5　断哨留火布局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8ABF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图5　断哨留火布局</w:t>
      </w:r>
    </w:p>
    <w:p w14:paraId="7BFB714A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场景布局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两条来敌路线在后方出口汇合。灯1守弯口，灯2覆盖直道。单灯教学固定使用漂泊者·衍射、今汐和长离；进入正式双灯战斗后，可从9名角色中配队。</w:t>
      </w:r>
    </w:p>
    <w:p w14:paraId="52684B33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任务目标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第一波点亮灯1，第二波点亮灯2；各自在作业点累计完成10秒校线。作业点周围3米内有敌人时暂停。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657"/>
        <w:gridCol w:w="1389"/>
        <w:gridCol w:w="3657"/>
      </w:tblGrid>
      <w:tr w14:paraId="64263EF0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F0898A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CEF7E0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A0BE3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F12C98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</w:tr>
      <w:tr w14:paraId="019D025D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0DD43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灯1 · 聚焰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FB78FF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漂泊者·衍射／长离／秧秧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B821D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灯2 · 贯阵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718EF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今汐／散华／炽霞</w:t>
            </w:r>
          </w:p>
        </w:tc>
      </w:tr>
    </w:tbl>
    <w:p w14:paraId="1B5147B0">
      <w:pPr>
        <w:spacing w:after="20" w:line="40" w:lineRule="exact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7852"/>
        <w:gridCol w:w="680"/>
      </w:tblGrid>
      <w:tr w14:paraId="5E735EE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3E1078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波次与任务</w:t>
            </w:r>
          </w:p>
        </w:tc>
        <w:tc>
          <w:tcPr>
            <w:tcW w:w="785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C1F500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来敌时间与配置</w:t>
            </w:r>
          </w:p>
        </w:tc>
        <w:tc>
          <w:tcPr>
            <w:tcW w:w="680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9AFACB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数量</w:t>
            </w:r>
          </w:p>
        </w:tc>
      </w:tr>
      <w:tr w14:paraId="26E913F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5E55B8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灯1校线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FD9CA4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审判战士×6（突进）；入口2 鸣泣战士×4（突进）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CEC082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10</w:t>
            </w:r>
          </w:p>
        </w:tc>
      </w:tr>
      <w:tr w14:paraId="65359AC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11EEEA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灯2校线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87674A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开战时：入口2 惊蛰猎手×4（牵制）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开战后10秒：入口1 审判战士×8（突进）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FE92CB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12</w:t>
            </w:r>
          </w:p>
        </w:tc>
      </w:tr>
    </w:tbl>
    <w:p w14:paraId="0C70C429">
      <w:pPr>
        <w:spacing w:after="20" w:line="40" w:lineRule="exact"/>
        <w:rPr>
          <w:rFonts w:ascii="Times New Roman" w:hAnsi="Times New Roman" w:eastAsia="宋体"/>
        </w:rPr>
      </w:pPr>
    </w:p>
    <w:p w14:paraId="09B54236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来敌合计：22名。</w:t>
      </w:r>
    </w:p>
    <w:p w14:paraId="2F749C67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波间调整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东侧射手出现前，将炽霞调为灯2首位主奏；灯1保留聚焰灯守弯口。</w:t>
      </w:r>
    </w:p>
    <w:p w14:paraId="347C7A76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完成解锁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开放第二关：新增9名角色、四灯布局和震域灯。</w:t>
      </w:r>
    </w:p>
    <w:p w14:paraId="56067757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4FE1B5F4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七、主线关卡｜第二关</w:t>
      </w:r>
    </w:p>
    <w:p w14:paraId="2A641840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桥头让路 · 双桥接力</w:t>
      </w:r>
    </w:p>
    <w:p w14:paraId="4CCBC825">
      <w:pPr>
        <w:spacing w:after="14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8"/>
        </w:rPr>
        <w:t>敌人75级　｜　4灯／12人　｜　可选18人　｜　3波</w:t>
      </w:r>
    </w:p>
    <w:p w14:paraId="15A1261E">
      <w:pPr>
        <w:spacing w:after="10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两桥担架交替撤离。程望每接到一批，就在旗杆系上确认布；后排灯队拦住越过前排的残象。</w:t>
      </w:r>
    </w:p>
    <w:p w14:paraId="5F6EF900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2364740"/>
            <wp:effectExtent l="0" t="0" r="12065" b="16510"/>
            <wp:docPr id="6" name="Picture 6" descr="图6　桥头让路布局" title="图6　桥头让路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　桥头让路布局" title="图6　桥头让路布局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C813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图6　桥头让路布局</w:t>
      </w:r>
    </w:p>
    <w:p w14:paraId="18EB8880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场景布局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两桥各设前后两灯，中间河槽不可通行。灯4可以攻击入口3的射手；灯3的震域效果可将突破者推回灯1的燃烧区域。</w:t>
      </w:r>
    </w:p>
    <w:p w14:paraId="2207223F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任务目标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三波依次护送西桥、东桥、西桥各一批伤员，每批累计行进12秒。西桥需要灯1、3点亮，东桥需要灯2、4点亮；伤员周围3米有敌人时暂停。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657"/>
        <w:gridCol w:w="1389"/>
        <w:gridCol w:w="3657"/>
      </w:tblGrid>
      <w:tr w14:paraId="36F58A9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9D7B3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44619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968345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D06BD9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</w:tr>
      <w:tr w14:paraId="1E17F086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388B25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灯1 · 聚焰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DBC46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秧秧／长离／白芷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F14A9F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灯2 · 贯阵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F8C6FA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今汐／相里要／散华</w:t>
            </w:r>
          </w:p>
        </w:tc>
      </w:tr>
      <w:tr w14:paraId="57A6560D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59C81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灯3 · 震域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6FA06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忌炎／凌阳／鉴心</w:t>
            </w:r>
          </w:p>
        </w:tc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86D88A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灯4 · 贯阵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B412A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漂泊者·衍射／吟霖／折枝</w:t>
            </w:r>
          </w:p>
        </w:tc>
      </w:tr>
    </w:tbl>
    <w:p w14:paraId="4C34D760">
      <w:pPr>
        <w:spacing w:after="20" w:line="40" w:lineRule="exact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7852"/>
        <w:gridCol w:w="680"/>
      </w:tblGrid>
      <w:tr w14:paraId="15EF19F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741D11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波次与任务</w:t>
            </w:r>
          </w:p>
        </w:tc>
        <w:tc>
          <w:tcPr>
            <w:tcW w:w="785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D9E3F5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来敌时间与配置</w:t>
            </w:r>
          </w:p>
        </w:tc>
        <w:tc>
          <w:tcPr>
            <w:tcW w:w="680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0D8F99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数量</w:t>
            </w:r>
          </w:p>
        </w:tc>
      </w:tr>
      <w:tr w14:paraId="06C7A7D3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259F6D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西桥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0F3CD5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审判战士×8（突进）；入口3 惊蛰猎手×2（牵制）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开战后12秒：入口2 鸣泣战士×8（突进）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BBE24C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18</w:t>
            </w:r>
          </w:p>
        </w:tc>
      </w:tr>
      <w:tr w14:paraId="43643E13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1C65E3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东桥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B180E7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开战时：入口2 鸣泣战士×8（突进）；入口1 审判战士×6（突进）；入口3 冥渊守卫×1（拆灯）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开战后12秒：入口3 惊蛰猎手×3（牵制）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839C12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18</w:t>
            </w:r>
          </w:p>
        </w:tc>
      </w:tr>
      <w:tr w14:paraId="27F3D089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AFC74C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第3波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西桥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B6FF36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审判战士×6（突进）；入口2 鸣泣战士×6（突进）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开战后10秒：入口3 惊蛰猎手×4（牵制）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6A3C33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16</w:t>
            </w:r>
          </w:p>
        </w:tc>
      </w:tr>
    </w:tbl>
    <w:p w14:paraId="6E640C34">
      <w:pPr>
        <w:spacing w:after="20" w:line="40" w:lineRule="exact"/>
        <w:rPr>
          <w:rFonts w:ascii="Times New Roman" w:hAnsi="Times New Roman" w:eastAsia="宋体"/>
        </w:rPr>
      </w:pPr>
    </w:p>
    <w:p w14:paraId="1019A2E4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来敌合计：52名。</w:t>
      </w:r>
    </w:p>
    <w:p w14:paraId="4928BD29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波间调整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第二波前交换两桥小队，把单体打断转向东桥；第三波保留灯3拦截越过前排的敌人。</w:t>
      </w:r>
    </w:p>
    <w:p w14:paraId="08246612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完成解锁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开放第三关：六灯、返照灯与全部角色配置。</w:t>
      </w:r>
    </w:p>
    <w:p w14:paraId="4F02DFD7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0581C3E5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七、主线关卡｜第三关</w:t>
      </w:r>
    </w:p>
    <w:p w14:paraId="442CA7EE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仓前十步 · 六灯协防</w:t>
      </w:r>
    </w:p>
    <w:p w14:paraId="60821A19">
      <w:pPr>
        <w:spacing w:after="14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8"/>
        </w:rPr>
        <w:t>敌人80级　｜　6灯／18人　｜　全部角色可选　｜　3波</w:t>
      </w:r>
    </w:p>
    <w:p w14:paraId="62B13DA7">
      <w:pPr>
        <w:spacing w:after="10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程望将首箱线缆横放作掩体，再去取箱；巨浪逼近时抱箱躲避，作业区域清空后继续。</w:t>
      </w:r>
    </w:p>
    <w:p w14:paraId="259C030D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2364740"/>
            <wp:effectExtent l="0" t="0" r="12065" b="16510"/>
            <wp:docPr id="7" name="Picture 7" descr="图7　仓前十步布局" title="图7　仓前十步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　仓前十步布局" title="图7　仓前十步布局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F46F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图7　仓前十步布局</w:t>
      </w:r>
    </w:p>
    <w:p w14:paraId="2CC6E283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场景布局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作业点位于前沿，灯1、2、3先接敌，灯4、5、6负责后方拦截。拆灯者从不同路线接近前排，单一控制区域不能覆盖全部目标。</w:t>
      </w:r>
    </w:p>
    <w:p w14:paraId="524ABCF3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任务目标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每波搬一箱。灯2、5点亮，且作业点周围3米无敌人时，累计作业10秒；处理完当波来敌后进入整备。三箱到位即完成搬运任务。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657"/>
        <w:gridCol w:w="1389"/>
        <w:gridCol w:w="3657"/>
      </w:tblGrid>
      <w:tr w14:paraId="3115DF04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38550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EC14C2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B9286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BE65F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</w:tr>
      <w:tr w14:paraId="516C7C4A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F30C23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灯1 · 聚焰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744E2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秧秧／长离／白芷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FA39A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灯2 · 贯阵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74A79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今汐／相里要／散华</w:t>
            </w:r>
          </w:p>
        </w:tc>
      </w:tr>
      <w:tr w14:paraId="1A198737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2F840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灯3 · 震域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D9B8F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忌炎／凌阳／鉴心</w:t>
            </w:r>
          </w:p>
        </w:tc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236B7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灯4 · 返照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4037F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桃祈／炽霞／秋水</w:t>
            </w:r>
          </w:p>
        </w:tc>
      </w:tr>
      <w:tr w14:paraId="40D1E59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1E803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灯5 · 聚焰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F30DC7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安可／椿／莫特斐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BA075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灯6 · 贯阵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03D4DE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卡卡罗／吟霖／折枝</w:t>
            </w:r>
          </w:p>
        </w:tc>
      </w:tr>
    </w:tbl>
    <w:p w14:paraId="73DD58B2">
      <w:pPr>
        <w:spacing w:after="20" w:line="40" w:lineRule="exact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7852"/>
        <w:gridCol w:w="680"/>
      </w:tblGrid>
      <w:tr w14:paraId="0841589E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D0A91D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波次与任务</w:t>
            </w:r>
          </w:p>
        </w:tc>
        <w:tc>
          <w:tcPr>
            <w:tcW w:w="785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A9487C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来敌时间与配置</w:t>
            </w:r>
          </w:p>
        </w:tc>
        <w:tc>
          <w:tcPr>
            <w:tcW w:w="680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4E8170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数量</w:t>
            </w:r>
          </w:p>
        </w:tc>
      </w:tr>
      <w:tr w14:paraId="5DFFD56B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1C9AEF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第1箱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C2EFED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审判战士×8（突进）；入口3 惊蛰猎手×4（牵制）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开战后12秒：入口2 鸣泣战士×8（突进）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AC42DB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20</w:t>
            </w:r>
          </w:p>
        </w:tc>
      </w:tr>
      <w:tr w14:paraId="1F094EE3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FF5E0A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第2箱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FB2F8A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磐石守卫×1（拆灯）；入口2 冥渊守卫×1（拆灯）；入口3 惊蛰猎手×4（牵制）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开战后14秒：入口1 审判战士×8（突进）；入口2 鸣泣战士×6（突进）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F83E43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20</w:t>
            </w:r>
          </w:p>
        </w:tc>
      </w:tr>
      <w:tr w14:paraId="0A58176D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56D26B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第3波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第3箱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306AF8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开战时：入口2 冥渊守卫×2（拆灯）；入口1 审判战士×8（突进）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开战后12秒：入口2 鸣泣战士×8（突进）；入口3 惊蛰猎手×4（牵制）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6D1771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22</w:t>
            </w:r>
          </w:p>
        </w:tc>
      </w:tr>
    </w:tbl>
    <w:p w14:paraId="4A514B55">
      <w:pPr>
        <w:spacing w:after="20" w:line="40" w:lineRule="exact"/>
        <w:rPr>
          <w:rFonts w:ascii="Times New Roman" w:hAnsi="Times New Roman" w:eastAsia="宋体"/>
        </w:rPr>
      </w:pPr>
    </w:p>
    <w:p w14:paraId="488C1178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来敌合计：62名。</w:t>
      </w:r>
    </w:p>
    <w:p w14:paraId="326A161E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波间调整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首波后将灯4返照小队与灯3交换，加强前排保护和打断；同时保留清理敌群的范围攻击。</w:t>
      </w:r>
    </w:p>
    <w:p w14:paraId="3DEC8B7A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完成解锁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开放第四关与六灯阵容保存；不再新增角色或模组。</w:t>
      </w:r>
    </w:p>
    <w:p w14:paraId="6C76DB88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29B59337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七、主线关卡｜第四关</w:t>
      </w:r>
    </w:p>
    <w:p w14:paraId="5BFA04C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隔岸应答 · 故障补位</w:t>
      </w:r>
    </w:p>
    <w:p w14:paraId="0D30D2B3">
      <w:pPr>
        <w:spacing w:after="14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8"/>
        </w:rPr>
        <w:t>敌人85级　｜　6灯／18人　｜　全部角色可选　｜　3波</w:t>
      </w:r>
    </w:p>
    <w:p w14:paraId="3E638CD4">
      <w:pPr>
        <w:spacing w:after="10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程望在桥南重发位置。第二段接头冒烟，他报出灯号并留守终端；信号恢复后，对岸逐段回应。</w:t>
      </w:r>
    </w:p>
    <w:p w14:paraId="1EFCA233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2364740"/>
            <wp:effectExtent l="0" t="0" r="12065" b="16510"/>
            <wp:docPr id="8" name="Picture 8" descr="图8　隔岸应答布局" title="图8　隔岸应答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8　隔岸应答布局" title="图8　隔岸应答布局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8497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图8　隔岸应答布局</w:t>
      </w:r>
    </w:p>
    <w:p w14:paraId="3470C374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场景布局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双桥后排设置斜向火力。灯1、5可覆盖灯3故障时留下的缺口。关卡预定故障不受返照灯防护效果影响。</w:t>
      </w:r>
    </w:p>
    <w:p w14:paraId="359BF60B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任务目标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三波依次点亮灯1、2，灯3、4，灯5、6，每波累计发信12秒，发信点周围3米无敌人时推进。第二波开战12秒后，灯3故障6秒，提前3秒预警。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657"/>
        <w:gridCol w:w="1389"/>
        <w:gridCol w:w="3657"/>
      </w:tblGrid>
      <w:tr w14:paraId="22B7493E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941A3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23DCC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B2737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ABA00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</w:tr>
      <w:tr w14:paraId="2CEBA2B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4F661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灯1 · 贯阵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A3B33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今汐／相里要／卡卡罗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2281A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灯2 · 聚焰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65E3AD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秧秧／长离／安可</w:t>
            </w:r>
          </w:p>
        </w:tc>
      </w:tr>
      <w:tr w14:paraId="6ACDBDE4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A3999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灯3 · 返照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9689E1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桃祈／炽霞／白芷</w:t>
            </w:r>
          </w:p>
        </w:tc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EB7ADB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灯4 · 震域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A56E6A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忌炎／凌阳／鉴心</w:t>
            </w:r>
          </w:p>
        </w:tc>
      </w:tr>
      <w:tr w14:paraId="6EF0C4BA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A5694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灯5 · 返照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6AA5F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维里奈／莫特斐／秋水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DB8C63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灯6 · 贯阵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9FD72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散华／吟霖／折枝</w:t>
            </w:r>
          </w:p>
        </w:tc>
      </w:tr>
    </w:tbl>
    <w:p w14:paraId="2EE9321B">
      <w:pPr>
        <w:spacing w:after="20" w:line="40" w:lineRule="exact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7852"/>
        <w:gridCol w:w="680"/>
      </w:tblGrid>
      <w:tr w14:paraId="1822EC5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606EA9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波次与任务</w:t>
            </w:r>
          </w:p>
        </w:tc>
        <w:tc>
          <w:tcPr>
            <w:tcW w:w="785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6FE55C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来敌时间与配置</w:t>
            </w:r>
          </w:p>
        </w:tc>
        <w:tc>
          <w:tcPr>
            <w:tcW w:w="680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160FA5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数量</w:t>
            </w:r>
          </w:p>
        </w:tc>
      </w:tr>
      <w:tr w14:paraId="7498C87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BE7041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灯1、2发信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FCBD7A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审判战士×8（突进）；入口3 惊蛰猎手×6（牵制）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开战后12秒：入口2 鸣泣战士×6（突进）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4B11CF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20</w:t>
            </w:r>
          </w:p>
        </w:tc>
      </w:tr>
      <w:tr w14:paraId="17E8DC5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149A85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灯3、4发信；灯3停6秒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3B57E1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冥渊守卫×2（拆灯）；入口2 鸣泣战士×6（突进）；入口3 惊蛰猎手×4（牵制）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开战后14秒：入口2 审判战士×8（突进）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BA37BC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20</w:t>
            </w:r>
          </w:p>
        </w:tc>
      </w:tr>
      <w:tr w14:paraId="53B3915E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B9DC77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第3波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灯5、6发信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4C3D4D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磐石守卫×2（拆灯）；入口2 冥渊守卫×1（拆灯）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开战后10秒：入口2 鸣泣战士×8（突进）；入口3 惊蛰猎手×6（牵制）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CCD8B1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17</w:t>
            </w:r>
          </w:p>
        </w:tc>
      </w:tr>
    </w:tbl>
    <w:p w14:paraId="3995E131">
      <w:pPr>
        <w:spacing w:after="20" w:line="40" w:lineRule="exact"/>
        <w:rPr>
          <w:rFonts w:ascii="Times New Roman" w:hAnsi="Times New Roman" w:eastAsia="宋体"/>
        </w:rPr>
      </w:pPr>
    </w:p>
    <w:p w14:paraId="35E77C9E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来敌合计：57名。</w:t>
      </w:r>
    </w:p>
    <w:p w14:paraId="1728AB7A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波间调整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第二波由灯1、5覆盖灯3桥口，第三波主力转灯5、6。故障自动解除，协奏重新点灯，无需跑图维修。</w:t>
      </w:r>
    </w:p>
    <w:p w14:paraId="59B83539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完成解锁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开放第五关的分段转运；故障补位用于险境第二关。</w:t>
      </w:r>
    </w:p>
    <w:p w14:paraId="43FF34C3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75687610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七、主线关卡｜第五关</w:t>
      </w:r>
    </w:p>
    <w:p w14:paraId="45FB013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接力不熄 · 转运换防</w:t>
      </w:r>
    </w:p>
    <w:p w14:paraId="0B2F305E">
      <w:pPr>
        <w:spacing w:after="14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8"/>
        </w:rPr>
        <w:t>敌人90级　｜　6灯／18人　｜　全部角色可选　｜　3波</w:t>
      </w:r>
    </w:p>
    <w:p w14:paraId="608ABBB1">
      <w:pPr>
        <w:spacing w:after="10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程望推最后一车伤员离哨，途中停车检查绑带；玩家利用整备将主力调至下一路段。</w:t>
      </w:r>
    </w:p>
    <w:p w14:paraId="1C5CF88A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2364740"/>
            <wp:effectExtent l="0" t="0" r="12065" b="16510"/>
            <wp:docPr id="9" name="Picture 9" descr="图9　接力不熄布局" title="图9　接力不熄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9　接力不熄布局" title="图9　接力不熄布局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C94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图9　接力不熄布局</w:t>
      </w:r>
    </w:p>
    <w:p w14:paraId="6617DE86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场景布局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三对固定灯沿车道排列，车辆在每波末停靠。整备时可交换整队位置；车辆前移后，旧路仍需要保留拦截火力。</w:t>
      </w:r>
    </w:p>
    <w:p w14:paraId="1F18DAE7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任务目标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三波分别从停靠1到停靠2、停靠2到停靠3、停靠3到后方。每段累计行进16秒，依次要求灯1、2，灯3、4，灯5、6点亮；车辆周围3米有敌人时暂停。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657"/>
        <w:gridCol w:w="1389"/>
        <w:gridCol w:w="3657"/>
      </w:tblGrid>
      <w:tr w14:paraId="1E1AE9A7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12BEF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F6E27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1C09D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06CF0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</w:tr>
      <w:tr w14:paraId="34E4A785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8A14FD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灯1 · 聚焰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C9ECF0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秧秧／长离／安可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287349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灯2 · 返照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3B5FA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桃祈／白芷／秋水</w:t>
            </w:r>
          </w:p>
        </w:tc>
      </w:tr>
      <w:tr w14:paraId="6B528D6C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4B67A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灯3 · 贯阵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DB812C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今汐／相里要／散华</w:t>
            </w:r>
          </w:p>
        </w:tc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6AD4EC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灯4 · 震域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8D4498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忌炎／凌阳／鉴心</w:t>
            </w:r>
          </w:p>
        </w:tc>
      </w:tr>
      <w:tr w14:paraId="28BF364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A71EC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灯5 · 贯阵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D200A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灯灯／卡卡罗／吟霖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C9405A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灯6 · 返照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F7226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莫特斐／维里奈／釉瑚</w:t>
            </w:r>
          </w:p>
        </w:tc>
      </w:tr>
    </w:tbl>
    <w:p w14:paraId="0FC36592">
      <w:pPr>
        <w:spacing w:after="20" w:line="40" w:lineRule="exact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7852"/>
        <w:gridCol w:w="680"/>
      </w:tblGrid>
      <w:tr w14:paraId="56E8762A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4469E9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波次与任务</w:t>
            </w:r>
          </w:p>
        </w:tc>
        <w:tc>
          <w:tcPr>
            <w:tcW w:w="785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8CB7A2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来敌时间与配置</w:t>
            </w:r>
          </w:p>
        </w:tc>
        <w:tc>
          <w:tcPr>
            <w:tcW w:w="680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9FA5A6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数量</w:t>
            </w:r>
          </w:p>
        </w:tc>
      </w:tr>
      <w:tr w14:paraId="5D4F990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CDC3F6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停靠1→停靠2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06820C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审判战士×8（突进）；入口2 惊蛰猎手×4（牵制）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开战后12秒：入口2 鸣泣战士×6（突进）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349017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18</w:t>
            </w:r>
          </w:p>
        </w:tc>
      </w:tr>
      <w:tr w14:paraId="5F270E8B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112073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停靠2→停靠3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B7784E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开战时：入口3 冥渊守卫×2（拆灯）；入口2 鸣泣战士×8（突进）；入口3 惊蛰猎手×4（牵制）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开战后14秒：入口1 审判战士×6（突进）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B44AD7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20</w:t>
            </w:r>
          </w:p>
        </w:tc>
      </w:tr>
      <w:tr w14:paraId="07464E45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359D94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第3波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停靠3→后方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AD35B8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开战时：入口3 磐石守卫×1（拆灯）；入口2 冥渊守卫×1（拆灯）；入口1 审判战士×8（突进）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开战后12秒：入口2 鸣泣战士×8（突进）；入口3 惊蛰猎手×4（牵制）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451423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22</w:t>
            </w:r>
          </w:p>
        </w:tc>
      </w:tr>
    </w:tbl>
    <w:p w14:paraId="15DB39F3">
      <w:pPr>
        <w:spacing w:after="20" w:line="40" w:lineRule="exact"/>
        <w:rPr>
          <w:rFonts w:ascii="Times New Roman" w:hAnsi="Times New Roman" w:eastAsia="宋体"/>
        </w:rPr>
      </w:pPr>
    </w:p>
    <w:p w14:paraId="49EBB989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来敌合计：60名。</w:t>
      </w:r>
    </w:p>
    <w:p w14:paraId="4AE7C057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波间调整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第二波交换灯1、2与灯3、4小队，第三波主力转灯5、6；旧路保留聚焰或震域小队。</w:t>
      </w:r>
    </w:p>
    <w:p w14:paraId="6FFBAB9D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完成解锁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开放第六关，组合运用已学机制。</w:t>
      </w:r>
    </w:p>
    <w:p w14:paraId="0D272882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543A5C00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七、主线关卡｜第六关</w:t>
      </w:r>
    </w:p>
    <w:p w14:paraId="3B7649E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最后一束信号 · 信号交接</w:t>
      </w:r>
    </w:p>
    <w:p w14:paraId="4AF470AA">
      <w:pPr>
        <w:spacing w:after="14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8"/>
        </w:rPr>
        <w:t>敌人90级　｜　6灯／18人　｜　全部角色可选　｜　3波</w:t>
      </w:r>
    </w:p>
    <w:p w14:paraId="0E0ECB92">
      <w:pPr>
        <w:spacing w:after="10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程望核对位置、批次与人数；收到“人员到齐”的回应后签下交接单，结束守卫。</w:t>
      </w:r>
    </w:p>
    <w:p w14:paraId="635FCD6A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2364740"/>
            <wp:effectExtent l="0" t="0" r="12065" b="16510"/>
            <wp:docPr id="10" name="Picture 10" descr="图10　最后一束信号布局" title="图10　最后一束信号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10　最后一束信号布局" title="图10　最后一束信号布局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228C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图10　最后一束信号布局</w:t>
      </w:r>
    </w:p>
    <w:p w14:paraId="606F0680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场景布局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三条路线各经过前后两灯，后排交叉覆盖发信点。六灯均可点亮，防守重点随本波所需灯组变化。</w:t>
      </w:r>
    </w:p>
    <w:p w14:paraId="2DA32FAA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任务目标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三波依次使用灯1、4，灯2、5，灯3、6发送12秒灯码；所需灯点亮、发信点周围3米无敌人时推进。第三波开战12秒后，灯6故障6秒。三波与灯码完成后收到回应，结束交接。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657"/>
        <w:gridCol w:w="1389"/>
        <w:gridCol w:w="3657"/>
      </w:tblGrid>
      <w:tr w14:paraId="52FFB5C2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A18D2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643FE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  <w:tc>
          <w:tcPr>
            <w:tcW w:w="1389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3EFB7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灯位与模组</w:t>
            </w:r>
          </w:p>
        </w:tc>
        <w:tc>
          <w:tcPr>
            <w:tcW w:w="3657" w:type="dxa"/>
            <w:shd w:val="clear" w:color="auto" w:fill="233E4D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3D6E9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首波推荐阵容</w:t>
            </w:r>
          </w:p>
        </w:tc>
      </w:tr>
      <w:tr w14:paraId="64F0C1E6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4A6F3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灯1 · 贯阵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34CBF8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今汐／相里要／散华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6AB9A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灯2 · 聚焰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B64C5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秧秧／长离／安可</w:t>
            </w:r>
          </w:p>
        </w:tc>
      </w:tr>
      <w:tr w14:paraId="4C4CFAD0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65BBD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灯3 · 震域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9DD80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忌炎／凌阳／卜灵</w:t>
            </w:r>
          </w:p>
        </w:tc>
        <w:tc>
          <w:tcPr>
            <w:tcW w:w="1389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9DC018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灯4 · 返照</w:t>
            </w:r>
          </w:p>
        </w:tc>
        <w:tc>
          <w:tcPr>
            <w:tcW w:w="3657" w:type="dxa"/>
            <w:shd w:val="clear" w:color="auto" w:fill="FFFFFF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CE72C9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桃祈／白芷／秋水</w:t>
            </w:r>
          </w:p>
        </w:tc>
      </w:tr>
      <w:tr w14:paraId="268D7943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1F55842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296875"/>
                <w:sz w:val="18"/>
              </w:rPr>
              <w:t>灯5 · 聚焰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DD644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椿／莫特斐／维里奈</w:t>
            </w:r>
          </w:p>
        </w:tc>
        <w:tc>
          <w:tcPr>
            <w:tcW w:w="1389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16C45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灯6 · 贯阵</w:t>
            </w:r>
          </w:p>
        </w:tc>
        <w:tc>
          <w:tcPr>
            <w:tcW w:w="3657" w:type="dxa"/>
            <w:shd w:val="clear" w:color="auto" w:fill="EEF3F5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8FEDF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卡卡罗／吟霖／折枝</w:t>
            </w:r>
          </w:p>
        </w:tc>
      </w:tr>
    </w:tbl>
    <w:p w14:paraId="0C4FF9D8">
      <w:pPr>
        <w:spacing w:after="20" w:line="40" w:lineRule="exact"/>
        <w:rPr>
          <w:rFonts w:ascii="Times New Roman" w:hAnsi="Times New Roman" w:eastAsia="宋体"/>
        </w:rPr>
      </w:pP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7852"/>
        <w:gridCol w:w="680"/>
      </w:tblGrid>
      <w:tr w14:paraId="2668DE93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264803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波次与任务</w:t>
            </w:r>
          </w:p>
        </w:tc>
        <w:tc>
          <w:tcPr>
            <w:tcW w:w="785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417298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来敌时间与配置</w:t>
            </w:r>
          </w:p>
        </w:tc>
        <w:tc>
          <w:tcPr>
            <w:tcW w:w="680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ADC913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数量</w:t>
            </w:r>
          </w:p>
        </w:tc>
      </w:tr>
      <w:tr w14:paraId="70AE3E9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66F254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灯1、4灯码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9C60BA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审判战士×8（突进）；入口2 鸣泣战士×8（突进）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开战后12秒：入口3 惊蛰猎手×4（牵制）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16ED9D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20</w:t>
            </w:r>
          </w:p>
        </w:tc>
      </w:tr>
      <w:tr w14:paraId="7BF6BE24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21F5B7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灯2、5灯码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911326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冥渊守卫×2（拆灯）；入口2 磐石守卫×1（拆灯）；入口3 惊蛰猎手×4（牵制）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开战后14秒：入口1 审判战士×8（突进）；入口2 鸣泣战士×6（突进）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E2547C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21</w:t>
            </w:r>
          </w:p>
        </w:tc>
      </w:tr>
      <w:tr w14:paraId="02D55C9B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BD4BDB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第3波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灯3、6灯码；灯6停6秒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399494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磐石守卫×2（拆灯）；入口3 冥渊守卫×2（拆灯）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开战后10秒：入口1 审判战士×8（突进）；入口2 鸣泣战士×8（突进）；入口3 惊蛰猎手×4（牵制）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FB1A3B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24</w:t>
            </w:r>
          </w:p>
        </w:tc>
      </w:tr>
    </w:tbl>
    <w:p w14:paraId="11142E9D">
      <w:pPr>
        <w:spacing w:after="20" w:line="40" w:lineRule="exact"/>
        <w:rPr>
          <w:rFonts w:ascii="Times New Roman" w:hAnsi="Times New Roman" w:eastAsia="宋体"/>
        </w:rPr>
      </w:pPr>
    </w:p>
    <w:p w14:paraId="75AF182C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来敌合计：65名。</w:t>
      </w:r>
    </w:p>
    <w:p w14:paraId="0C6094DD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波间调整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巨浪波调整贯阵方向，混合敌群保留聚焰；灯6故障时由灯5补足火力。</w:t>
      </w:r>
    </w:p>
    <w:p w14:paraId="45130360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完成解锁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三个险境同时开放，可自由组合全部角色与四种模组。</w:t>
      </w:r>
    </w:p>
    <w:p w14:paraId="2A2016E1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0D268982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八、险境复演｜第一关</w:t>
      </w:r>
    </w:p>
    <w:p w14:paraId="5734A6A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双桥叠压 · 双路同时撤离</w:t>
      </w:r>
    </w:p>
    <w:p w14:paraId="3851A1AA">
      <w:pPr>
        <w:spacing w:after="14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8"/>
        </w:rPr>
        <w:t>敌人95级　｜　6灯／18人　｜　全部角色可选　｜　4波</w:t>
      </w:r>
    </w:p>
    <w:p w14:paraId="340A2A1E">
      <w:pPr>
        <w:spacing w:after="10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复演主线第二关的双路撤离，增加中桥交汇与两侧射台，形成新的演练条件。</w:t>
      </w:r>
    </w:p>
    <w:p w14:paraId="75F919BC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2364740"/>
            <wp:effectExtent l="0" t="0" r="12065" b="16510"/>
            <wp:docPr id="11" name="Picture 11" descr="图11　双桥叠压布局" title="图11　双桥叠压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11　双桥叠压布局" title="图11　双桥叠压布局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EA7E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图11　双桥叠压布局</w:t>
      </w:r>
    </w:p>
    <w:p w14:paraId="0D50FDA1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场景布局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两桥前后与中桥交汇处共设六灯，入口3、4形成交叉射击。整备情报提前公开下一波来向。</w:t>
      </w:r>
    </w:p>
    <w:p w14:paraId="4A020BDD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任务目标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四波依次完成西桥、东桥、双路、双路撤离，每批累计行进12秒。西桥需灯1、4点亮，东桥需灯2、5点亮；双路波两批都抵达后方才完成。灯3、6可提供交叉火力。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7852"/>
        <w:gridCol w:w="680"/>
      </w:tblGrid>
      <w:tr w14:paraId="0943758A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CCC359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波次与任务</w:t>
            </w:r>
          </w:p>
        </w:tc>
        <w:tc>
          <w:tcPr>
            <w:tcW w:w="785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636F28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来敌时间与配置</w:t>
            </w:r>
          </w:p>
        </w:tc>
        <w:tc>
          <w:tcPr>
            <w:tcW w:w="680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3F2C0A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数量</w:t>
            </w:r>
          </w:p>
        </w:tc>
      </w:tr>
      <w:tr w14:paraId="2EF8202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983285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西桥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32C27F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审判战士×10（突进）；入口3 惊蛰猎手×4（牵制）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开战后10秒：入口2 鸣泣战士×10（突进）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FEEBE65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24</w:t>
            </w:r>
          </w:p>
        </w:tc>
      </w:tr>
      <w:tr w14:paraId="573CD486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0C70D3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东桥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423478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冥渊守卫×2（拆灯）；入口2 磐石守卫×2（拆灯）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开战后10秒：入口2 鸣泣战士×12（突进）；入口4 惊蛰猎手×4（牵制）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0698F2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20</w:t>
            </w:r>
          </w:p>
        </w:tc>
      </w:tr>
      <w:tr w14:paraId="7703DFC5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4F5F1F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第3波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双路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76B37B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审判战士×10（突进）；入口2 鸣泣战士×10（突进）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开战后8秒：入口3 惊蛰猎手×4（牵制）；入口4 惊蛰猎手×4（牵制）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FF685C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28</w:t>
            </w:r>
          </w:p>
        </w:tc>
      </w:tr>
      <w:tr w14:paraId="58901165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34DAE0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第4波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双路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C166946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冥渊守卫×2（拆灯）；入口2 磐石守卫×2（拆灯）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开战后8秒：入口1 审判战士×10（突进）；入口2 鸣泣战士×10（突进）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C0B9A6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24</w:t>
            </w:r>
          </w:p>
        </w:tc>
      </w:tr>
    </w:tbl>
    <w:p w14:paraId="3E407049">
      <w:pPr>
        <w:spacing w:after="20" w:line="40" w:lineRule="exact"/>
        <w:rPr>
          <w:rFonts w:ascii="Times New Roman" w:hAnsi="Times New Roman" w:eastAsia="宋体"/>
        </w:rPr>
      </w:pPr>
    </w:p>
    <w:p w14:paraId="473C9C92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来敌合计：96名。</w:t>
      </w:r>
    </w:p>
    <w:p w14:paraId="6A5337A8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均衡布阵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两桥各配贯阵灯、返照灯，灯3、6用聚焰灯清交汇区。两侧稳定，但前排爆发较分散。</w:t>
      </w:r>
    </w:p>
    <w:p w14:paraId="28E21BD7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前排清场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前沿双聚焰分别配秧秧、鉴心，后排贯阵拦巨浪。清群快，但更怕两侧箭雨。</w:t>
      </w:r>
    </w:p>
    <w:p w14:paraId="639663BC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完成解锁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解锁“撤离镜像”：左右撤离目标对调，敌量与角色强度不变。</w:t>
      </w:r>
    </w:p>
    <w:p w14:paraId="2CC597EC">
      <w:pPr>
        <w:pStyle w:val="15"/>
        <w:rPr>
          <w:rFonts w:ascii="Times New Roman" w:hAnsi="Times New Roman" w:eastAsia="宋体"/>
        </w:rPr>
      </w:pPr>
    </w:p>
    <w:p w14:paraId="455702D8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1ADE1650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八、险境复演｜第二关</w:t>
      </w:r>
    </w:p>
    <w:p w14:paraId="28E4BAA6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断线重发 · 故障与拆灯</w:t>
      </w:r>
    </w:p>
    <w:p w14:paraId="661B37B7">
      <w:pPr>
        <w:spacing w:after="14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8"/>
        </w:rPr>
        <w:t>敌人100级　｜　6灯／18人　｜　全部角色可选　｜　4波</w:t>
      </w:r>
    </w:p>
    <w:p w14:paraId="0B12901A">
      <w:pPr>
        <w:spacing w:after="10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复演主线第四关，发信点前移，新增背面入口4；故障与拆灯同波出现，考验邻灯支援。</w:t>
      </w:r>
    </w:p>
    <w:p w14:paraId="5079C94C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2364740"/>
            <wp:effectExtent l="0" t="0" r="12065" b="16510"/>
            <wp:docPr id="12" name="Picture 12" descr="图12　断线重发布局" title="图12　断线重发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12　断线重发布局" title="图12　断线重发布局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F653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图12　断线重发布局</w:t>
      </w:r>
    </w:p>
    <w:p w14:paraId="69C84EBA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场景布局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六灯围绕中台，入口4直接压向发信点。关卡预定故障不能免疫，敌人的拆灯动作仍可被打断。</w:t>
      </w:r>
    </w:p>
    <w:p w14:paraId="6A1B7E42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任务目标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四波分别使用灯1、2，灯3、4，灯5、6，灯1、6发信12秒。第二波开战12秒后灯3停机，第三波开战12秒后灯5停机；均持续6秒、提前3秒预警。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7852"/>
        <w:gridCol w:w="680"/>
      </w:tblGrid>
      <w:tr w14:paraId="5307F51E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5FDDE8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波次与任务</w:t>
            </w:r>
          </w:p>
        </w:tc>
        <w:tc>
          <w:tcPr>
            <w:tcW w:w="785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84FA6B9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来敌时间与配置</w:t>
            </w:r>
          </w:p>
        </w:tc>
        <w:tc>
          <w:tcPr>
            <w:tcW w:w="680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90A77E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数量</w:t>
            </w:r>
          </w:p>
        </w:tc>
      </w:tr>
      <w:tr w14:paraId="26BFCA57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975F7D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灯1、2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74CE63C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审判战士×10（突进）；入口3 惊蛰猎手×4（牵制）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开战后8秒：入口4 鸣泣战士×10（突进）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5AFB01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24</w:t>
            </w:r>
          </w:p>
        </w:tc>
      </w:tr>
      <w:tr w14:paraId="737E5FD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A2CAF4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灯3、4；灯3停6秒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4EE0E6F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冥渊守卫×2（拆灯）；入口2 磐石守卫×2（拆灯）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开战后10秒：入口4 鸣泣战士×12（突进）；入口3 惊蛰猎手×4（牵制）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F260E5E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20</w:t>
            </w:r>
          </w:p>
        </w:tc>
      </w:tr>
      <w:tr w14:paraId="57C8033F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A93DE00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第3波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灯5、6；灯5停6秒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8571BE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开战时：入口2 审判战士×10（突进）；入口4 鸣泣战士×10（突进）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开战后8秒：入口3 惊蛰猎手×6（牵制）；入口1 冥渊守卫×2（拆灯）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56E1CF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28</w:t>
            </w:r>
          </w:p>
        </w:tc>
      </w:tr>
      <w:tr w14:paraId="5BB0E41B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407427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第4波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灯1、6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176E64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磐石守卫×2（拆灯）；入口4 冥渊守卫×2（拆灯）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开战后8秒：入口2 审判战士×10（突进）；入口3 惊蛰猎手×6（牵制）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1574278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20</w:t>
            </w:r>
          </w:p>
        </w:tc>
      </w:tr>
    </w:tbl>
    <w:p w14:paraId="44C90D8B">
      <w:pPr>
        <w:spacing w:after="20" w:line="40" w:lineRule="exact"/>
        <w:rPr>
          <w:rFonts w:ascii="Times New Roman" w:hAnsi="Times New Roman" w:eastAsia="宋体"/>
        </w:rPr>
      </w:pPr>
    </w:p>
    <w:p w14:paraId="5F15B308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来敌合计：92名。</w:t>
      </w:r>
    </w:p>
    <w:p w14:paraId="490E009A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拦截补位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故障灯旁配震域灯，以忌炎、渊武控制补位。近处安全，但处理远程敌人的效率较低。</w:t>
      </w:r>
    </w:p>
    <w:p w14:paraId="10CB8716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防护反击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两侧返照配秋水、莫特斐，中后贯阵配今汐、相里要。箭雨增加反击，背面仍需范围攻击。</w:t>
      </w:r>
    </w:p>
    <w:p w14:paraId="0E7B4C51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完成解锁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解锁“故障换侧”：故障由灯3、5改为灯4、6，其余波次不变。</w:t>
      </w:r>
    </w:p>
    <w:p w14:paraId="1D7C10F6">
      <w:pPr>
        <w:pStyle w:val="15"/>
        <w:rPr>
          <w:rFonts w:ascii="Times New Roman" w:hAnsi="Times New Roman" w:eastAsia="宋体"/>
        </w:rPr>
      </w:pPr>
    </w:p>
    <w:p w14:paraId="22244A46">
      <w:pPr>
        <w:spacing w:before="0" w:after="0" w:line="2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03E1F9A8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八、险境复演｜第三关</w:t>
      </w:r>
    </w:p>
    <w:p w14:paraId="05893362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长夜接班 · 前后双任务</w:t>
      </w:r>
    </w:p>
    <w:p w14:paraId="4A418EA9">
      <w:pPr>
        <w:spacing w:after="14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18"/>
        </w:rPr>
        <w:t>敌人100级　｜　6灯／18人　｜　全部角色可选　｜　4波</w:t>
      </w:r>
    </w:p>
    <w:p w14:paraId="352706B1">
      <w:pPr>
        <w:spacing w:after="100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 w:val="0"/>
          <w:color w:val="233E4D"/>
          <w:sz w:val="20"/>
        </w:rPr>
        <w:t>综合主线第五、六关记录，车道绕仓房，发信点留后方；同波完成护送和发信。</w:t>
      </w:r>
    </w:p>
    <w:p w14:paraId="2D8D784D">
      <w:pPr>
        <w:keepNext/>
        <w:spacing w:after="40" w:line="240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407785" cy="2364740"/>
            <wp:effectExtent l="0" t="0" r="12065" b="16510"/>
            <wp:docPr id="13" name="Picture 13" descr="图13　长夜接班布局" title="图13　长夜接班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13　长夜接班布局" title="图13　长夜接班布局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36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8F4B">
      <w:pPr>
        <w:pStyle w:val="15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图13　长夜接班布局</w:t>
      </w:r>
    </w:p>
    <w:p w14:paraId="7C5E7579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场景布局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敌人从四向进入，车辆分段停靠。小队在本波内不能更换驻守灯，前后两处任务都需要预先分配火力。</w:t>
      </w:r>
    </w:p>
    <w:p w14:paraId="28F657CF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任务目标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第一波由灯1、2护送16秒；第二波由灯3、4护送16秒，同时灯5、6发信12秒；第三波由灯5、6护送16秒，同时灯1、2发信12秒；第四波由灯1、6发送终报码12秒。双任务波必须完成两项目标。</w:t>
      </w:r>
    </w:p>
    <w:tbl>
      <w:tblPr>
        <w:tblStyle w:val="32"/>
        <w:tblW w:w="0" w:type="auto"/>
        <w:jc w:val="center"/>
        <w:tblBorders>
          <w:top w:val="none" w:color="DCE3E7" w:sz="2" w:space="0"/>
          <w:left w:val="none" w:color="DCE3E7" w:sz="2" w:space="0"/>
          <w:bottom w:val="none" w:color="DCE3E7" w:sz="2" w:space="0"/>
          <w:right w:val="none" w:color="DCE3E7" w:sz="2" w:space="0"/>
          <w:insideH w:val="single" w:color="DCE3E7" w:sz="2" w:space="0"/>
          <w:insideV w:val="none" w:color="DCE3E7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7852"/>
        <w:gridCol w:w="680"/>
      </w:tblGrid>
      <w:tr w14:paraId="0ACB30F8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59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1CAFFB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波次与任务</w:t>
            </w:r>
          </w:p>
        </w:tc>
        <w:tc>
          <w:tcPr>
            <w:tcW w:w="7852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1D8464B1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来敌时间与配置</w:t>
            </w:r>
          </w:p>
        </w:tc>
        <w:tc>
          <w:tcPr>
            <w:tcW w:w="680" w:type="dxa"/>
            <w:shd w:val="clear" w:color="auto" w:fill="233E4D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F16D00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/>
                <w:color w:val="FFFFFF"/>
                <w:sz w:val="18"/>
              </w:rPr>
              <w:t>数量</w:t>
            </w:r>
          </w:p>
        </w:tc>
      </w:tr>
      <w:tr w14:paraId="2188D601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103FF0B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第1波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灯1、2送车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FECAF67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审判战士×12（突进）；入口2 鸣泣战士×10（突进）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开战后8秒：入口3 惊蛰猎手×4（牵制）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691D3D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26</w:t>
            </w:r>
          </w:p>
        </w:tc>
      </w:tr>
      <w:tr w14:paraId="40CDFEA1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F9733A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第2波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灯3、4送车＋灯5、6发信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6A4B79E4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开战时：入口3 冥渊守卫×2（拆灯）；入口4 磐石守卫×2（拆灯）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开战后8秒：入口1 审判战士×12（突进）；入口2 惊蛰猎手×6（牵制）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1212B1D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22</w:t>
            </w:r>
          </w:p>
        </w:tc>
      </w:tr>
      <w:tr w14:paraId="564A4B70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7A01C2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第3波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灯5、6送车＋灯1、2发信</w:t>
            </w:r>
          </w:p>
        </w:tc>
        <w:tc>
          <w:tcPr>
            <w:tcW w:w="7852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4A8176A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开战时：入口2 鸣泣战士×12（突进）；入口4 审判战士×12（突进）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开战后8秒：入口3 冥渊守卫×2（拆灯）；入口1 惊蛰猎手×4（牵制）</w:t>
            </w:r>
          </w:p>
        </w:tc>
        <w:tc>
          <w:tcPr>
            <w:tcW w:w="680" w:type="dxa"/>
            <w:shd w:val="clear" w:color="auto" w:fill="EEF3F5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312CB52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30</w:t>
            </w:r>
          </w:p>
        </w:tc>
      </w:tr>
      <w:tr w14:paraId="1D79F080">
        <w:tblPrEx>
          <w:tblBorders>
            <w:top w:val="none" w:color="DCE3E7" w:sz="2" w:space="0"/>
            <w:left w:val="none" w:color="DCE3E7" w:sz="2" w:space="0"/>
            <w:bottom w:val="none" w:color="DCE3E7" w:sz="2" w:space="0"/>
            <w:right w:val="none" w:color="DCE3E7" w:sz="2" w:space="0"/>
            <w:insideH w:val="single" w:color="DCE3E7" w:sz="2" w:space="0"/>
            <w:insideV w:val="none" w:color="DCE3E7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9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0DCA45E3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第4波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灯1、6终报码</w:t>
            </w:r>
          </w:p>
        </w:tc>
        <w:tc>
          <w:tcPr>
            <w:tcW w:w="7852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5D7451DA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开战时：入口1 磐石守卫×2（拆灯）；入口4 冥渊守卫×2（拆灯）</w:t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br w:type="textWrapping"/>
            </w: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开战后8秒：入口2 审判战士×12（突进）；入口3 鸣泣战士×10（突进）</w:t>
            </w:r>
          </w:p>
        </w:tc>
        <w:tc>
          <w:tcPr>
            <w:tcW w:w="680" w:type="dxa"/>
            <w:shd w:val="clear" w:color="auto" w:fill="FFFFFF"/>
            <w:tcMar>
              <w:top w:w="50" w:type="dxa"/>
              <w:left w:w="95" w:type="dxa"/>
              <w:bottom w:w="50" w:type="dxa"/>
              <w:right w:w="95" w:type="dxa"/>
            </w:tcMar>
            <w:vAlign w:val="center"/>
          </w:tcPr>
          <w:p w14:paraId="22F1C6FC">
            <w:pPr>
              <w:spacing w:before="0" w:after="0" w:line="254" w:lineRule="exact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Noto Sans CJK SC"/>
                <w:b w:val="0"/>
                <w:color w:val="233E4D"/>
                <w:sz w:val="18"/>
              </w:rPr>
              <w:t>26</w:t>
            </w:r>
          </w:p>
        </w:tc>
      </w:tr>
    </w:tbl>
    <w:p w14:paraId="31CAA875">
      <w:pPr>
        <w:spacing w:after="20" w:line="40" w:lineRule="exact"/>
        <w:rPr>
          <w:rFonts w:ascii="Times New Roman" w:hAnsi="Times New Roman" w:eastAsia="宋体"/>
        </w:rPr>
      </w:pPr>
    </w:p>
    <w:p w14:paraId="395264FD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来敌合计：104名。</w:t>
      </w:r>
    </w:p>
    <w:p w14:paraId="61295F96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分区防守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前排聚焰、贯阵护车，后排返照、震域保护发信点。职责稳定，但前段清场较慢。</w:t>
      </w:r>
    </w:p>
    <w:p w14:paraId="7A54BF47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交叉火力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贯阵朝车道与后路交汇处射击，配合折枝的追加攻击与吟霖的标记传导。火力集中，但需随车段调整方向。</w:t>
      </w:r>
    </w:p>
    <w:p w14:paraId="2C89F931">
      <w:pPr>
        <w:spacing w:line="310" w:lineRule="exact"/>
        <w:rPr>
          <w:rFonts w:ascii="Times New Roman" w:hAnsi="Times New Roman" w:eastAsia="宋体"/>
        </w:rPr>
      </w:pPr>
      <w:r>
        <w:rPr>
          <w:rFonts w:ascii="Times New Roman" w:hAnsi="Times New Roman" w:eastAsia="宋体" w:cs="Noto Sans CJK SC"/>
          <w:b/>
          <w:color w:val="296875"/>
          <w:sz w:val="20"/>
        </w:rPr>
        <w:t>完成解锁　</w:t>
      </w:r>
      <w:r>
        <w:rPr>
          <w:rFonts w:ascii="Times New Roman" w:hAnsi="Times New Roman" w:eastAsia="宋体" w:cs="Noto Sans CJK SC"/>
          <w:b w:val="0"/>
          <w:color w:val="233E4D"/>
          <w:sz w:val="20"/>
        </w:rPr>
        <w:t>解锁“反向转运”：车段改为灯5、6→灯3、4→灯1、2，信号任务镜像调整；三险境变体独立选择。</w:t>
      </w:r>
    </w:p>
    <w:p w14:paraId="14ECFD38">
      <w:pPr>
        <w:pStyle w:val="15"/>
        <w:rPr>
          <w:rFonts w:ascii="Times New Roman" w:hAnsi="Times New Roman" w:eastAsia="宋体"/>
        </w:rPr>
      </w:pPr>
    </w:p>
    <w:sectPr>
      <w:pgSz w:w="11906" w:h="16838"/>
      <w:pgMar w:top="879" w:right="907" w:bottom="879" w:left="907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646ED8"/>
    <w:rsid w:val="5D20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316" w:lineRule="exact"/>
    </w:pPr>
    <w:rPr>
      <w:rFonts w:ascii="Noto Sans CJK SC" w:hAnsi="Noto Sans CJK SC" w:eastAsia="Noto Sans CJK SC" w:cs="Noto Sans CJK SC"/>
      <w:color w:val="233E4D"/>
      <w:sz w:val="21"/>
      <w:szCs w:val="22"/>
      <w:lang w:val="zh-CN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80" w:line="460" w:lineRule="exact"/>
      <w:outlineLvl w:val="0"/>
    </w:pPr>
    <w:rPr>
      <w:rFonts w:asciiTheme="majorHAnsi" w:hAnsiTheme="majorHAnsi" w:eastAsiaTheme="majorEastAsia" w:cstheme="majorBidi"/>
      <w:b/>
      <w:bCs/>
      <w:color w:val="233E4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80" w:after="100" w:line="360" w:lineRule="exact"/>
      <w:outlineLvl w:val="1"/>
    </w:pPr>
    <w:rPr>
      <w:rFonts w:asciiTheme="majorHAnsi" w:hAnsiTheme="majorHAnsi" w:eastAsiaTheme="majorEastAsia" w:cstheme="majorBidi"/>
      <w:b/>
      <w:bCs/>
      <w:color w:val="233E4D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20" w:line="240" w:lineRule="exact"/>
    </w:pPr>
    <w:rPr>
      <w:rFonts w:ascii="Noto Sans CJK SC" w:hAnsi="Noto Sans CJK SC" w:eastAsia="Noto Sans CJK SC" w:cs="Noto Sans CJK SC"/>
      <w:bCs/>
      <w:color w:val="65747B"/>
      <w:sz w:val="17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140" w:line="400" w:lineRule="exact"/>
    </w:pPr>
    <w:rPr>
      <w:rFonts w:asciiTheme="majorHAnsi" w:hAnsiTheme="majorHAnsi" w:eastAsiaTheme="majorEastAsia" w:cstheme="majorBidi"/>
      <w:iCs/>
      <w:color w:val="233E4D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20" w:line="660" w:lineRule="exact"/>
      <w:contextualSpacing/>
    </w:pPr>
    <w:rPr>
      <w:rFonts w:asciiTheme="majorHAnsi" w:hAnsiTheme="majorHAnsi" w:eastAsiaTheme="majorEastAsia" w:cstheme="majorBidi"/>
      <w:b/>
      <w:color w:val="233E4D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10467</Words>
  <Characters>10776</Characters>
  <Lines>0</Lines>
  <Paragraphs>0</Paragraphs>
  <TotalTime>23</TotalTime>
  <ScaleCrop>false</ScaleCrop>
  <LinksUpToDate>false</LinksUpToDate>
  <CharactersWithSpaces>11082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闫哲祯</dc:creator>
  <cp:keywords>鸣潮,长夜守灯,系统策划,活动设计</cp:keywords>
  <cp:lastModifiedBy>闫哲祯</cp:lastModifiedBy>
  <dcterms:modified xsi:type="dcterms:W3CDTF">2026-10-20T11:42:11Z</dcterms:modified>
  <dc:subject>自动协奏与波间布阵</dc:subject>
  <dc:title>长夜守灯｜《鸣潮》活动系统策划设计文档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eyJoZGlkIjoiODY3ZGUyMDc2YjU2YWNlZGZlOWNiZGMzZTg0Mzg2MzYiLCJ1c2VySWQiOiIxNzQyMDY2NDQ3In0=</vt:lpwstr>
  </property>
  <property fmtid="{D5CDD505-2E9C-101B-9397-08002B2CF9AE}" pid="3" name="KSOProductBuildVer">
    <vt:lpwstr>2052-12.1.0.29161</vt:lpwstr>
  </property>
  <property fmtid="{D5CDD505-2E9C-101B-9397-08002B2CF9AE}" pid="4" name="ICV">
    <vt:lpwstr>8FEE4722D51A46B898A9DCCF94FEA5CE_12</vt:lpwstr>
  </property>
</Properties>
</file>