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6ABD5" w14:textId="77777777" w:rsidR="00393BF2" w:rsidRPr="00393BF2" w:rsidRDefault="00393BF2" w:rsidP="00393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3BF2">
        <w:rPr>
          <w:rFonts w:ascii="Arial" w:eastAsia="Times New Roman" w:hAnsi="Arial" w:cs="Arial"/>
          <w:b/>
          <w:bCs/>
          <w:color w:val="000000"/>
          <w:u w:val="single"/>
          <w:lang w:eastAsia="en-GB"/>
        </w:rPr>
        <w:t>Studying methods:</w:t>
      </w:r>
    </w:p>
    <w:p w14:paraId="289AE665" w14:textId="77777777" w:rsidR="00393BF2" w:rsidRPr="00393BF2" w:rsidRDefault="00393BF2" w:rsidP="00393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3B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14:paraId="59856644" w14:textId="7B9F0488" w:rsidR="00393BF2" w:rsidRPr="00393BF2" w:rsidRDefault="00393BF2" w:rsidP="00393BF2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 w:rsidRPr="00393BF2">
        <w:rPr>
          <w:rFonts w:ascii="Arial" w:eastAsia="Times New Roman" w:hAnsi="Arial" w:cs="Arial"/>
          <w:color w:val="000000"/>
          <w:lang w:eastAsia="en-GB"/>
        </w:rPr>
        <w:t>Active recall - self questioning</w:t>
      </w:r>
      <w:r>
        <w:rPr>
          <w:rFonts w:ascii="Arial" w:eastAsia="Times New Roman" w:hAnsi="Arial" w:cs="Arial"/>
          <w:color w:val="000000"/>
          <w:lang w:eastAsia="en-GB"/>
        </w:rPr>
        <w:t>,</w:t>
      </w:r>
      <w:r w:rsidRPr="00393BF2">
        <w:rPr>
          <w:rFonts w:ascii="Arial" w:eastAsia="Times New Roman" w:hAnsi="Arial" w:cs="Arial"/>
          <w:color w:val="000000"/>
          <w:lang w:eastAsia="en-GB"/>
        </w:rPr>
        <w:t xml:space="preserve"> flash cards, practice questions/ exam questions</w:t>
      </w:r>
    </w:p>
    <w:p w14:paraId="6DB113AB" w14:textId="77777777" w:rsidR="00393BF2" w:rsidRPr="00393BF2" w:rsidRDefault="00393BF2" w:rsidP="00393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93BF2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14:paraId="3D4C8693" w14:textId="77777777" w:rsidR="00393BF2" w:rsidRPr="00393BF2" w:rsidRDefault="00393BF2" w:rsidP="00393BF2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 w:rsidRPr="00393BF2">
        <w:rPr>
          <w:rFonts w:ascii="Arial" w:eastAsia="Times New Roman" w:hAnsi="Arial" w:cs="Arial"/>
          <w:color w:val="000000"/>
          <w:lang w:eastAsia="en-GB"/>
        </w:rPr>
        <w:t>Spaced repetition - habitual repetition of active recall to improve memory retention </w:t>
      </w:r>
    </w:p>
    <w:p w14:paraId="3BD38E31" w14:textId="1E7DDE14" w:rsidR="00393BF2" w:rsidRPr="00393BF2" w:rsidRDefault="00393BF2" w:rsidP="00393BF2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 w:rsidRPr="00393BF2">
        <w:rPr>
          <w:rFonts w:ascii="Arial" w:eastAsia="Times New Roman" w:hAnsi="Arial" w:cs="Arial"/>
          <w:color w:val="001D35"/>
          <w:sz w:val="24"/>
          <w:szCs w:val="24"/>
          <w:shd w:val="clear" w:color="auto" w:fill="FFFFFF"/>
          <w:lang w:eastAsia="en-GB"/>
        </w:rPr>
        <w:t xml:space="preserve">Feynman Technique - learning by defragmentation and blurting </w:t>
      </w:r>
    </w:p>
    <w:p w14:paraId="5DBD64BA" w14:textId="45CE2E01" w:rsidR="00393BF2" w:rsidRDefault="00393BF2" w:rsidP="00393BF2">
      <w:pPr>
        <w:spacing w:after="0" w:line="240" w:lineRule="auto"/>
        <w:textAlignment w:val="baseline"/>
        <w:rPr>
          <w:rFonts w:ascii="Arial" w:eastAsia="Times New Roman" w:hAnsi="Arial" w:cs="Arial"/>
          <w:color w:val="001D35"/>
          <w:sz w:val="24"/>
          <w:szCs w:val="24"/>
          <w:shd w:val="clear" w:color="auto" w:fill="FFFFFF"/>
          <w:lang w:eastAsia="en-GB"/>
        </w:rPr>
      </w:pPr>
    </w:p>
    <w:p w14:paraId="11C7AE90" w14:textId="4AFB7558" w:rsidR="00393BF2" w:rsidRDefault="00393BF2" w:rsidP="00393BF2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</w:p>
    <w:p w14:paraId="2DF9B05B" w14:textId="3A6F3ADD" w:rsidR="00393BF2" w:rsidRDefault="00393BF2" w:rsidP="00393BF2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>
        <w:rPr>
          <w:rFonts w:ascii="Arial" w:eastAsia="Times New Roman" w:hAnsi="Arial" w:cs="Arial"/>
          <w:noProof/>
          <w:color w:val="000000"/>
          <w:lang w:eastAsia="en-GB"/>
        </w:rPr>
        <w:drawing>
          <wp:inline distT="0" distB="0" distL="0" distR="0" wp14:anchorId="28412C69" wp14:editId="6751712A">
            <wp:extent cx="5724525" cy="32575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20B9F" w14:textId="1BD24635" w:rsidR="00393BF2" w:rsidRDefault="00393BF2" w:rsidP="00393BF2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</w:p>
    <w:p w14:paraId="6CDC0EC2" w14:textId="512F0876" w:rsidR="00393BF2" w:rsidRDefault="00393BF2" w:rsidP="00393BF2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</w:p>
    <w:p w14:paraId="520A0744" w14:textId="6B3FC20D" w:rsidR="00393BF2" w:rsidRPr="00393BF2" w:rsidRDefault="00393BF2" w:rsidP="00393BF2">
      <w:pPr>
        <w:spacing w:after="0" w:line="240" w:lineRule="auto"/>
        <w:rPr>
          <w:rFonts w:ascii="Consolas" w:eastAsia="Times New Roman" w:hAnsi="Consolas" w:cs="Times New Roman"/>
          <w:color w:val="1F2328"/>
          <w:sz w:val="18"/>
          <w:szCs w:val="18"/>
          <w:lang w:eastAsia="en-GB"/>
        </w:rPr>
      </w:pPr>
      <w:r w:rsidRPr="00393BF2">
        <w:rPr>
          <w:rFonts w:ascii="Consolas" w:eastAsia="Times New Roman" w:hAnsi="Consolas" w:cs="Times New Roman"/>
          <w:color w:val="1F2328"/>
          <w:sz w:val="18"/>
          <w:szCs w:val="18"/>
          <w:lang w:eastAsia="en-GB"/>
        </w:rPr>
        <w:br/>
        <w:t xml:space="preserve">we can improve upon the smart revise flash cards system- after a certain amount of flash card questions, practice papers about the definitions will be asked and instead of 3 reactions </w:t>
      </w:r>
    </w:p>
    <w:p w14:paraId="65C5AB0B" w14:textId="77777777" w:rsidR="00393BF2" w:rsidRPr="00393BF2" w:rsidRDefault="00393BF2" w:rsidP="00393BF2">
      <w:pPr>
        <w:spacing w:after="0" w:line="240" w:lineRule="auto"/>
        <w:rPr>
          <w:rFonts w:ascii="Consolas" w:eastAsia="Times New Roman" w:hAnsi="Consolas" w:cs="Times New Roman"/>
          <w:color w:val="1F2328"/>
          <w:sz w:val="18"/>
          <w:szCs w:val="18"/>
          <w:lang w:eastAsia="en-GB"/>
        </w:rPr>
      </w:pPr>
      <w:r w:rsidRPr="00393BF2">
        <w:rPr>
          <w:rFonts w:ascii="Consolas" w:eastAsia="Times New Roman" w:hAnsi="Consolas" w:cs="Times New Roman"/>
          <w:color w:val="1F2328"/>
          <w:sz w:val="18"/>
          <w:szCs w:val="18"/>
          <w:lang w:eastAsia="en-GB"/>
        </w:rPr>
        <w:t>there will be 6 to indicate understanding.</w:t>
      </w:r>
    </w:p>
    <w:p w14:paraId="14646492" w14:textId="521A6A97" w:rsidR="00393BF2" w:rsidRDefault="00393BF2" w:rsidP="00393BF2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47F3B8D2" wp14:editId="1DF81A6C">
            <wp:extent cx="5695950" cy="15259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016" cy="1537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7F606" w14:textId="144A5A2E" w:rsidR="00393BF2" w:rsidRDefault="00393BF2" w:rsidP="00393BF2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</w:p>
    <w:p w14:paraId="03725B20" w14:textId="77777777" w:rsidR="00393BF2" w:rsidRDefault="00393BF2" w:rsidP="00393BF2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</w:p>
    <w:p w14:paraId="3B7D0846" w14:textId="77777777" w:rsidR="00393BF2" w:rsidRPr="00393BF2" w:rsidRDefault="00393BF2" w:rsidP="00393BF2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</w:p>
    <w:p w14:paraId="60BCD099" w14:textId="05723D1B" w:rsidR="00393BF2" w:rsidRDefault="00393BF2"/>
    <w:sectPr w:rsidR="00393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B2187F"/>
    <w:multiLevelType w:val="multilevel"/>
    <w:tmpl w:val="05583A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E26800"/>
    <w:multiLevelType w:val="multilevel"/>
    <w:tmpl w:val="439E6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  <w:lvlOverride w:ilvl="0">
      <w:lvl w:ilvl="0">
        <w:numFmt w:val="decimal"/>
        <w:lvlText w:val="%1."/>
        <w:lvlJc w:val="left"/>
      </w:lvl>
    </w:lvlOverride>
  </w:num>
  <w:num w:numId="3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BF2"/>
    <w:rsid w:val="00393BF2"/>
    <w:rsid w:val="004E3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1B2B9"/>
  <w15:chartTrackingRefBased/>
  <w15:docId w15:val="{80E88482-2D39-433A-926C-97E39B588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3B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3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4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3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hulmehack</dc:creator>
  <cp:keywords/>
  <dc:description/>
  <cp:lastModifiedBy>hulmehack</cp:lastModifiedBy>
  <cp:revision>1</cp:revision>
  <dcterms:created xsi:type="dcterms:W3CDTF">2025-12-18T12:28:00Z</dcterms:created>
  <dcterms:modified xsi:type="dcterms:W3CDTF">2025-12-18T13:13:00Z</dcterms:modified>
</cp:coreProperties>
</file>