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2C" w:rsidRDefault="002809C9">
      <w:pPr>
        <w:pStyle w:val="Heading4"/>
        <w:spacing w:before="77"/>
        <w:ind w:left="496" w:right="658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РФ</w:t>
      </w:r>
    </w:p>
    <w:p w:rsidR="0090352C" w:rsidRDefault="002809C9">
      <w:pPr>
        <w:pStyle w:val="Heading4"/>
        <w:ind w:left="495" w:right="658"/>
        <w:jc w:val="center"/>
      </w:pPr>
      <w:bookmarkStart w:id="0" w:name="Кафедра_«Прикладная_математика_и_фундаме"/>
      <w:bookmarkEnd w:id="0"/>
      <w:r>
        <w:t>ФГБОУ ВПО «Омский государственный технический университет»</w:t>
      </w:r>
      <w:r>
        <w:rPr>
          <w:spacing w:val="1"/>
        </w:rPr>
        <w:t xml:space="preserve"> </w:t>
      </w:r>
      <w:r>
        <w:t>Кафедра</w:t>
      </w:r>
      <w:r>
        <w:rPr>
          <w:spacing w:val="-14"/>
        </w:rPr>
        <w:t xml:space="preserve"> </w:t>
      </w:r>
      <w:r>
        <w:t>«Прикладная</w:t>
      </w:r>
      <w:r>
        <w:rPr>
          <w:spacing w:val="-13"/>
        </w:rPr>
        <w:t xml:space="preserve"> </w:t>
      </w:r>
      <w:r>
        <w:t>математика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фундаментальная</w:t>
      </w:r>
      <w:r>
        <w:rPr>
          <w:spacing w:val="-14"/>
        </w:rPr>
        <w:t xml:space="preserve"> </w:t>
      </w:r>
      <w:r>
        <w:t>информатика»</w:t>
      </w: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spacing w:before="9"/>
        <w:rPr>
          <w:rFonts w:ascii="Times New Roman"/>
          <w:sz w:val="34"/>
        </w:rPr>
      </w:pPr>
    </w:p>
    <w:p w:rsidR="0090352C" w:rsidRDefault="002809C9">
      <w:pPr>
        <w:pStyle w:val="Heading4"/>
        <w:ind w:left="496" w:right="658"/>
        <w:jc w:val="center"/>
      </w:pPr>
      <w:r>
        <w:t>ОТЧЁТ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№3</w:t>
      </w:r>
    </w:p>
    <w:p w:rsidR="0090352C" w:rsidRDefault="0090352C">
      <w:pPr>
        <w:pStyle w:val="a3"/>
        <w:spacing w:before="3"/>
        <w:rPr>
          <w:rFonts w:ascii="Times New Roman"/>
          <w:sz w:val="24"/>
        </w:rPr>
      </w:pPr>
    </w:p>
    <w:p w:rsidR="0090352C" w:rsidRDefault="002809C9">
      <w:pPr>
        <w:pStyle w:val="Heading4"/>
        <w:ind w:left="498" w:right="658"/>
        <w:jc w:val="center"/>
        <w:rPr>
          <w:sz w:val="31"/>
        </w:rPr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«Алгоритмизация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программирование</w:t>
      </w:r>
      <w:r>
        <w:rPr>
          <w:sz w:val="31"/>
        </w:rPr>
        <w:t>»</w:t>
      </w: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rPr>
          <w:rFonts w:ascii="Times New Roman"/>
          <w:sz w:val="34"/>
        </w:rPr>
      </w:pPr>
    </w:p>
    <w:p w:rsidR="0090352C" w:rsidRDefault="0090352C">
      <w:pPr>
        <w:pStyle w:val="a3"/>
        <w:spacing w:before="2"/>
        <w:rPr>
          <w:rFonts w:ascii="Times New Roman"/>
          <w:sz w:val="30"/>
        </w:rPr>
      </w:pPr>
    </w:p>
    <w:p w:rsidR="0090352C" w:rsidRDefault="002809C9">
      <w:pPr>
        <w:pStyle w:val="Heading4"/>
        <w:ind w:left="5179"/>
      </w:pPr>
      <w:r>
        <w:t>Выполнил</w:t>
      </w:r>
      <w:r>
        <w:rPr>
          <w:spacing w:val="-8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7"/>
        </w:rPr>
        <w:t xml:space="preserve"> </w:t>
      </w:r>
      <w:r>
        <w:t>ФИТ-222</w:t>
      </w:r>
      <w:r>
        <w:rPr>
          <w:spacing w:val="-67"/>
        </w:rPr>
        <w:t xml:space="preserve"> </w:t>
      </w:r>
      <w:proofErr w:type="spellStart"/>
      <w:r w:rsidR="0006719F">
        <w:t>Сагалбаев</w:t>
      </w:r>
      <w:proofErr w:type="spellEnd"/>
      <w:r>
        <w:rPr>
          <w:spacing w:val="-2"/>
        </w:rPr>
        <w:t xml:space="preserve"> </w:t>
      </w:r>
      <w:proofErr w:type="spellStart"/>
      <w:r w:rsidR="0006719F">
        <w:t>Дамир</w:t>
      </w:r>
      <w:proofErr w:type="spellEnd"/>
    </w:p>
    <w:p w:rsidR="0090352C" w:rsidRDefault="002809C9">
      <w:pPr>
        <w:pStyle w:val="Heading4"/>
        <w:ind w:left="5179" w:right="0"/>
      </w:pPr>
      <w:r>
        <w:t>Проверил</w:t>
      </w:r>
    </w:p>
    <w:p w:rsidR="0090352C" w:rsidRDefault="002809C9">
      <w:pPr>
        <w:pStyle w:val="Heading4"/>
        <w:ind w:left="5179" w:right="0"/>
      </w:pPr>
      <w:r>
        <w:t>ст.</w:t>
      </w:r>
      <w:r>
        <w:rPr>
          <w:spacing w:val="-7"/>
        </w:rPr>
        <w:t xml:space="preserve"> </w:t>
      </w:r>
      <w:r>
        <w:t>преподаватель</w:t>
      </w:r>
      <w:r>
        <w:rPr>
          <w:spacing w:val="-7"/>
        </w:rPr>
        <w:t xml:space="preserve"> </w:t>
      </w:r>
      <w:r>
        <w:t>Федотова</w:t>
      </w:r>
      <w:r>
        <w:rPr>
          <w:spacing w:val="-7"/>
        </w:rPr>
        <w:t xml:space="preserve"> </w:t>
      </w:r>
      <w:r>
        <w:t>И.В.</w:t>
      </w: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0"/>
        </w:rPr>
      </w:pPr>
    </w:p>
    <w:p w:rsidR="0090352C" w:rsidRDefault="0090352C">
      <w:pPr>
        <w:pStyle w:val="a3"/>
        <w:rPr>
          <w:rFonts w:ascii="Times New Roman"/>
          <w:sz w:val="39"/>
        </w:rPr>
      </w:pPr>
    </w:p>
    <w:p w:rsidR="0090352C" w:rsidRDefault="002809C9">
      <w:pPr>
        <w:pStyle w:val="Heading4"/>
        <w:spacing w:before="1"/>
        <w:ind w:left="498" w:right="658"/>
        <w:jc w:val="center"/>
      </w:pPr>
      <w:r>
        <w:t>Омск</w:t>
      </w:r>
      <w:r>
        <w:rPr>
          <w:spacing w:val="-3"/>
        </w:rPr>
        <w:t xml:space="preserve"> </w:t>
      </w:r>
      <w:r>
        <w:t>2023</w:t>
      </w:r>
    </w:p>
    <w:p w:rsidR="0090352C" w:rsidRDefault="0090352C">
      <w:pPr>
        <w:jc w:val="center"/>
        <w:sectPr w:rsidR="0090352C">
          <w:type w:val="continuous"/>
          <w:pgSz w:w="11910" w:h="16840"/>
          <w:pgMar w:top="1040" w:right="180" w:bottom="280" w:left="1480" w:header="720" w:footer="720" w:gutter="0"/>
          <w:cols w:space="720"/>
        </w:sectPr>
      </w:pPr>
    </w:p>
    <w:p w:rsidR="0090352C" w:rsidRDefault="002809C9">
      <w:pPr>
        <w:pStyle w:val="Heading3"/>
      </w:pPr>
      <w:r>
        <w:lastRenderedPageBreak/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680780141"/>
        <w:docPartObj>
          <w:docPartGallery w:val="Table of Contents"/>
          <w:docPartUnique/>
        </w:docPartObj>
      </w:sdtPr>
      <w:sdtContent>
        <w:p w:rsidR="0090352C" w:rsidRDefault="0090352C">
          <w:pPr>
            <w:pStyle w:val="TOC1"/>
            <w:tabs>
              <w:tab w:val="right" w:leader="dot" w:pos="10133"/>
            </w:tabs>
            <w:spacing w:before="930"/>
          </w:pPr>
          <w:r w:rsidRPr="0090352C">
            <w:fldChar w:fldCharType="begin"/>
          </w:r>
          <w:r w:rsidR="002809C9">
            <w:instrText xml:space="preserve">TOC \o "1-1" \h \z \u </w:instrText>
          </w:r>
          <w:r w:rsidRPr="0090352C">
            <w:fldChar w:fldCharType="separate"/>
          </w:r>
          <w:hyperlink w:anchor="_TOC_250006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-2"/>
              </w:rPr>
              <w:t xml:space="preserve"> </w:t>
            </w:r>
            <w:r w:rsidR="002809C9">
              <w:t>фреймворку</w:t>
            </w:r>
            <w:r w:rsidR="002809C9">
              <w:rPr>
                <w:spacing w:val="14"/>
              </w:rPr>
              <w:t xml:space="preserve"> </w:t>
            </w:r>
            <w:r w:rsidR="002809C9">
              <w:t>Oat++</w:t>
            </w:r>
            <w:r w:rsidR="002809C9">
              <w:tab/>
              <w:t>3</w:t>
            </w:r>
          </w:hyperlink>
        </w:p>
        <w:p w:rsidR="0090352C" w:rsidRDefault="0090352C">
          <w:pPr>
            <w:pStyle w:val="TOC1"/>
            <w:tabs>
              <w:tab w:val="right" w:leader="dot" w:pos="10133"/>
            </w:tabs>
          </w:pPr>
          <w:hyperlink w:anchor="_TOC_250005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-2"/>
              </w:rPr>
              <w:t xml:space="preserve"> </w:t>
            </w:r>
            <w:r w:rsidR="002809C9">
              <w:t>базе</w:t>
            </w:r>
            <w:r w:rsidR="002809C9">
              <w:rPr>
                <w:spacing w:val="-1"/>
              </w:rPr>
              <w:t xml:space="preserve"> </w:t>
            </w:r>
            <w:r w:rsidR="002809C9">
              <w:t>данных</w:t>
            </w:r>
            <w:r w:rsidR="002809C9">
              <w:rPr>
                <w:spacing w:val="12"/>
              </w:rPr>
              <w:t xml:space="preserve"> </w:t>
            </w:r>
            <w:r w:rsidR="002809C9">
              <w:t>SQLite</w:t>
            </w:r>
            <w:r w:rsidR="002809C9">
              <w:tab/>
              <w:t>4</w:t>
            </w:r>
          </w:hyperlink>
        </w:p>
        <w:p w:rsidR="0090352C" w:rsidRDefault="0090352C">
          <w:pPr>
            <w:pStyle w:val="TOC1"/>
            <w:tabs>
              <w:tab w:val="right" w:leader="dot" w:pos="10133"/>
            </w:tabs>
          </w:pPr>
          <w:hyperlink w:anchor="_TOC_250004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9"/>
              </w:rPr>
              <w:t xml:space="preserve"> </w:t>
            </w:r>
            <w:r w:rsidR="002809C9">
              <w:t>Postman</w:t>
            </w:r>
            <w:r w:rsidR="002809C9">
              <w:tab/>
              <w:t>5</w:t>
            </w:r>
          </w:hyperlink>
        </w:p>
        <w:p w:rsidR="0090352C" w:rsidRDefault="0090352C">
          <w:pPr>
            <w:pStyle w:val="TOC1"/>
            <w:tabs>
              <w:tab w:val="right" w:leader="dot" w:pos="10133"/>
            </w:tabs>
          </w:pPr>
          <w:hyperlink w:anchor="_TOC_250003" w:history="1">
            <w:r w:rsidR="002809C9">
              <w:t>Теоретическая</w:t>
            </w:r>
            <w:r w:rsidR="002809C9">
              <w:rPr>
                <w:spacing w:val="-2"/>
              </w:rPr>
              <w:t xml:space="preserve"> </w:t>
            </w:r>
            <w:r w:rsidR="002809C9">
              <w:t>часть</w:t>
            </w:r>
            <w:r w:rsidR="002809C9">
              <w:rPr>
                <w:spacing w:val="-1"/>
              </w:rPr>
              <w:t xml:space="preserve"> </w:t>
            </w:r>
            <w:r w:rsidR="002809C9">
              <w:t>по</w:t>
            </w:r>
            <w:r w:rsidR="002809C9">
              <w:rPr>
                <w:spacing w:val="9"/>
              </w:rPr>
              <w:t xml:space="preserve"> </w:t>
            </w:r>
            <w:r w:rsidR="002809C9">
              <w:t>Swagger</w:t>
            </w:r>
            <w:r w:rsidR="002809C9">
              <w:rPr>
                <w:spacing w:val="-2"/>
              </w:rPr>
              <w:t xml:space="preserve"> </w:t>
            </w:r>
            <w:r w:rsidR="002809C9">
              <w:t>UI</w:t>
            </w:r>
            <w:r w:rsidR="002809C9">
              <w:tab/>
              <w:t>6</w:t>
            </w:r>
          </w:hyperlink>
        </w:p>
        <w:p w:rsidR="0090352C" w:rsidRDefault="0090352C">
          <w:pPr>
            <w:pStyle w:val="TOC1"/>
            <w:tabs>
              <w:tab w:val="right" w:leader="dot" w:pos="10133"/>
            </w:tabs>
          </w:pPr>
          <w:hyperlink w:anchor="_TOC_250002" w:history="1">
            <w:r w:rsidR="002809C9">
              <w:t>Скриншоты</w:t>
            </w:r>
            <w:r w:rsidR="002809C9">
              <w:rPr>
                <w:spacing w:val="-2"/>
              </w:rPr>
              <w:t xml:space="preserve"> </w:t>
            </w:r>
            <w:r w:rsidR="002809C9">
              <w:t>запросов</w:t>
            </w:r>
            <w:r w:rsidR="002809C9">
              <w:rPr>
                <w:spacing w:val="-1"/>
              </w:rPr>
              <w:t xml:space="preserve"> </w:t>
            </w:r>
            <w:r w:rsidR="002809C9">
              <w:t>в</w:t>
            </w:r>
            <w:r w:rsidR="002809C9">
              <w:rPr>
                <w:spacing w:val="-1"/>
              </w:rPr>
              <w:t xml:space="preserve"> </w:t>
            </w:r>
            <w:r w:rsidR="002809C9">
              <w:t>Swagger</w:t>
            </w:r>
            <w:r w:rsidR="002809C9">
              <w:rPr>
                <w:spacing w:val="-2"/>
              </w:rPr>
              <w:t xml:space="preserve"> </w:t>
            </w:r>
            <w:r w:rsidR="002809C9">
              <w:t>UI</w:t>
            </w:r>
            <w:r w:rsidR="002809C9">
              <w:tab/>
              <w:t>7</w:t>
            </w:r>
          </w:hyperlink>
        </w:p>
        <w:p w:rsidR="0090352C" w:rsidRDefault="0090352C">
          <w:pPr>
            <w:pStyle w:val="TOC1"/>
            <w:tabs>
              <w:tab w:val="right" w:leader="dot" w:pos="10133"/>
            </w:tabs>
          </w:pPr>
          <w:hyperlink w:anchor="_TOC_250001" w:history="1">
            <w:r w:rsidR="002809C9">
              <w:t>Скриншоты</w:t>
            </w:r>
            <w:r w:rsidR="002809C9">
              <w:rPr>
                <w:spacing w:val="-2"/>
              </w:rPr>
              <w:t xml:space="preserve"> </w:t>
            </w:r>
            <w:r w:rsidR="002809C9">
              <w:t>запросов</w:t>
            </w:r>
            <w:r w:rsidR="002809C9">
              <w:rPr>
                <w:spacing w:val="-1"/>
              </w:rPr>
              <w:t xml:space="preserve"> </w:t>
            </w:r>
            <w:r w:rsidR="002809C9">
              <w:t>в</w:t>
            </w:r>
            <w:r w:rsidR="002809C9">
              <w:rPr>
                <w:spacing w:val="-1"/>
              </w:rPr>
              <w:t xml:space="preserve"> </w:t>
            </w:r>
            <w:r w:rsidR="002809C9">
              <w:t>Postman</w:t>
            </w:r>
            <w:r w:rsidR="002809C9">
              <w:tab/>
              <w:t>8</w:t>
            </w:r>
          </w:hyperlink>
        </w:p>
        <w:p w:rsidR="0090352C" w:rsidRDefault="0090352C">
          <w:pPr>
            <w:pStyle w:val="TOC1"/>
            <w:tabs>
              <w:tab w:val="right" w:leader="dot" w:pos="10133"/>
            </w:tabs>
          </w:pPr>
          <w:hyperlink w:anchor="_TOC_250000" w:history="1">
            <w:r w:rsidR="002809C9">
              <w:t>Приложение</w:t>
            </w:r>
            <w:r w:rsidR="002809C9">
              <w:rPr>
                <w:spacing w:val="-2"/>
              </w:rPr>
              <w:t xml:space="preserve"> </w:t>
            </w:r>
            <w:r w:rsidR="002809C9">
              <w:t>с</w:t>
            </w:r>
            <w:r w:rsidR="002809C9">
              <w:rPr>
                <w:spacing w:val="-1"/>
              </w:rPr>
              <w:t xml:space="preserve"> </w:t>
            </w:r>
            <w:r w:rsidR="002809C9">
              <w:t>кодом</w:t>
            </w:r>
            <w:r w:rsidR="002809C9">
              <w:rPr>
                <w:spacing w:val="3"/>
              </w:rPr>
              <w:t xml:space="preserve"> </w:t>
            </w:r>
            <w:r w:rsidR="002809C9">
              <w:t>API-контроллера</w:t>
            </w:r>
            <w:r w:rsidR="002809C9">
              <w:tab/>
              <w:t>11</w:t>
            </w:r>
          </w:hyperlink>
        </w:p>
        <w:p w:rsidR="0090352C" w:rsidRDefault="0090352C">
          <w:r>
            <w:fldChar w:fldCharType="end"/>
          </w:r>
        </w:p>
      </w:sdtContent>
    </w:sdt>
    <w:p w:rsidR="0090352C" w:rsidRDefault="0090352C">
      <w:pPr>
        <w:sectPr w:rsidR="0090352C">
          <w:footerReference w:type="default" r:id="rId6"/>
          <w:pgSz w:w="11910" w:h="16840"/>
          <w:pgMar w:top="1040" w:right="180" w:bottom="1400" w:left="1480" w:header="0" w:footer="1214" w:gutter="0"/>
          <w:pgNumType w:start="2"/>
          <w:cols w:space="720"/>
        </w:sectPr>
      </w:pPr>
    </w:p>
    <w:p w:rsidR="0090352C" w:rsidRDefault="002809C9">
      <w:pPr>
        <w:pStyle w:val="Heading1"/>
        <w:ind w:left="2170"/>
        <w:jc w:val="both"/>
      </w:pPr>
      <w:bookmarkStart w:id="1" w:name="_TOC_250006"/>
      <w:r>
        <w:lastRenderedPageBreak/>
        <w:t>Теоретическая</w:t>
      </w:r>
      <w:r>
        <w:rPr>
          <w:spacing w:val="-7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proofErr w:type="spellStart"/>
      <w:r>
        <w:t>фреймворку</w:t>
      </w:r>
      <w:proofErr w:type="spellEnd"/>
      <w:r>
        <w:rPr>
          <w:spacing w:val="10"/>
        </w:rPr>
        <w:t xml:space="preserve"> </w:t>
      </w:r>
      <w:bookmarkEnd w:id="1"/>
      <w:proofErr w:type="spellStart"/>
      <w:r>
        <w:t>Oat++</w:t>
      </w:r>
      <w:proofErr w:type="spellEnd"/>
    </w:p>
    <w:p w:rsidR="0090352C" w:rsidRDefault="002809C9">
      <w:pPr>
        <w:pStyle w:val="Heading4"/>
        <w:spacing w:before="185" w:line="360" w:lineRule="auto"/>
        <w:ind w:right="385" w:firstLine="709"/>
        <w:jc w:val="both"/>
      </w:pPr>
      <w:r>
        <w:t xml:space="preserve">Фреймворк </w:t>
      </w:r>
      <w:proofErr w:type="spellStart"/>
      <w:r>
        <w:t>Oat++</w:t>
      </w:r>
      <w:proofErr w:type="spellEnd"/>
      <w:r>
        <w:t xml:space="preserve"> предназначен для написания </w:t>
      </w:r>
      <w:proofErr w:type="spellStart"/>
      <w:r>
        <w:t>Backend</w:t>
      </w:r>
      <w:proofErr w:type="spellEnd"/>
      <w:r>
        <w:t xml:space="preserve"> приложения 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C++.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proofErr w:type="spellStart"/>
      <w:r>
        <w:t>веб-приложений</w:t>
      </w:r>
      <w:proofErr w:type="spellEnd"/>
      <w:r>
        <w:t>:</w:t>
      </w:r>
      <w:r>
        <w:rPr>
          <w:spacing w:val="1"/>
        </w:rPr>
        <w:t xml:space="preserve"> </w:t>
      </w:r>
      <w:r>
        <w:t>маршрутизацию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обработку HTTP-запросов и ответов, работу с базами данных и многое другое.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proofErr w:type="spellStart"/>
      <w:r>
        <w:t>фреймворк</w:t>
      </w:r>
      <w:proofErr w:type="spellEnd"/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интегрированный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упрощает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сокращает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развертывание</w:t>
      </w:r>
      <w:r>
        <w:rPr>
          <w:spacing w:val="-2"/>
        </w:rPr>
        <w:t xml:space="preserve"> </w:t>
      </w:r>
      <w:r>
        <w:t>пр</w:t>
      </w:r>
      <w:r>
        <w:t>иложения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продакшене</w:t>
      </w:r>
      <w:proofErr w:type="spellEnd"/>
      <w:r>
        <w:t>.</w:t>
      </w:r>
    </w:p>
    <w:p w:rsidR="0090352C" w:rsidRDefault="002809C9">
      <w:pPr>
        <w:pStyle w:val="Heading4"/>
        <w:spacing w:line="360" w:lineRule="auto"/>
        <w:ind w:right="395" w:firstLine="709"/>
        <w:jc w:val="both"/>
      </w:pP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proofErr w:type="spellStart"/>
      <w:r>
        <w:t>oat++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модульная</w:t>
      </w:r>
      <w:r>
        <w:rPr>
          <w:spacing w:val="1"/>
        </w:rPr>
        <w:t xml:space="preserve"> </w:t>
      </w:r>
      <w:r>
        <w:t>архитектура,</w:t>
      </w:r>
      <w:r>
        <w:rPr>
          <w:spacing w:val="1"/>
        </w:rPr>
        <w:t xml:space="preserve"> </w:t>
      </w:r>
      <w:r>
        <w:t>позволяющая использовать только те компоненты, которые необходимы для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этому,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масштабируемые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гибкие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адаптируются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изменяющимся</w:t>
      </w:r>
      <w:r>
        <w:rPr>
          <w:spacing w:val="-2"/>
        </w:rPr>
        <w:t xml:space="preserve"> </w:t>
      </w:r>
      <w:r>
        <w:t>потребностям</w:t>
      </w:r>
      <w:r>
        <w:rPr>
          <w:spacing w:val="-2"/>
        </w:rPr>
        <w:t xml:space="preserve"> </w:t>
      </w:r>
      <w:r>
        <w:t>пользователей.</w:t>
      </w:r>
    </w:p>
    <w:p w:rsidR="0090352C" w:rsidRDefault="0090352C">
      <w:pPr>
        <w:spacing w:line="360" w:lineRule="auto"/>
        <w:jc w:val="both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left="2135"/>
        <w:jc w:val="both"/>
      </w:pPr>
      <w:bookmarkStart w:id="2" w:name="_TOC_250005"/>
      <w:r>
        <w:lastRenderedPageBreak/>
        <w:t>Теоретическая</w:t>
      </w:r>
      <w:r>
        <w:rPr>
          <w:spacing w:val="-6"/>
        </w:rPr>
        <w:t xml:space="preserve"> </w:t>
      </w:r>
      <w:r>
        <w:t>часть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t>данных</w:t>
      </w:r>
      <w:r>
        <w:rPr>
          <w:spacing w:val="8"/>
        </w:rPr>
        <w:t xml:space="preserve"> </w:t>
      </w:r>
      <w:bookmarkEnd w:id="2"/>
      <w:proofErr w:type="spellStart"/>
      <w:r>
        <w:t>SQLite</w:t>
      </w:r>
      <w:proofErr w:type="spellEnd"/>
    </w:p>
    <w:p w:rsidR="0090352C" w:rsidRDefault="002809C9">
      <w:pPr>
        <w:pStyle w:val="Heading4"/>
        <w:spacing w:before="185" w:line="360" w:lineRule="auto"/>
        <w:ind w:right="382" w:firstLine="567"/>
        <w:jc w:val="both"/>
      </w:pPr>
      <w:proofErr w:type="spellStart"/>
      <w:r>
        <w:t>SQLite</w:t>
      </w:r>
      <w:proofErr w:type="spellEnd"/>
      <w:r>
        <w:t xml:space="preserve"> является самым простым вариантом реализации базы данных. Он</w:t>
      </w:r>
      <w:r>
        <w:rPr>
          <w:spacing w:val="1"/>
        </w:rPr>
        <w:t xml:space="preserve"> </w:t>
      </w:r>
      <w:r>
        <w:t>поддерживает большинство функций и команд, кото</w:t>
      </w:r>
      <w:r>
        <w:t>рые доступны в других</w:t>
      </w:r>
      <w:r>
        <w:rPr>
          <w:spacing w:val="1"/>
        </w:rPr>
        <w:t xml:space="preserve"> </w:t>
      </w:r>
      <w:r>
        <w:t>реляционных</w:t>
      </w:r>
      <w:r>
        <w:rPr>
          <w:spacing w:val="1"/>
        </w:rPr>
        <w:t xml:space="preserve"> </w:t>
      </w:r>
      <w:r>
        <w:t>базах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proofErr w:type="spellStart"/>
      <w:r>
        <w:t>MySQL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PostgreSQL</w:t>
      </w:r>
      <w:proofErr w:type="spellEnd"/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хранить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таблицах,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ключей.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индексирование</w:t>
      </w:r>
      <w:r>
        <w:rPr>
          <w:spacing w:val="1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ускоряет процесс</w:t>
      </w:r>
      <w:r>
        <w:rPr>
          <w:spacing w:val="-2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сортировки.</w:t>
      </w:r>
    </w:p>
    <w:p w:rsidR="0090352C" w:rsidRDefault="002809C9">
      <w:pPr>
        <w:pStyle w:val="Heading4"/>
        <w:spacing w:line="360" w:lineRule="auto"/>
        <w:ind w:right="396" w:firstLine="567"/>
        <w:jc w:val="both"/>
      </w:pPr>
      <w:proofErr w:type="spellStart"/>
      <w:r>
        <w:t>SQLite</w:t>
      </w:r>
      <w:proofErr w:type="spellEnd"/>
      <w:r>
        <w:t xml:space="preserve"> может быть </w:t>
      </w:r>
      <w:proofErr w:type="gramStart"/>
      <w:r>
        <w:t>использован</w:t>
      </w:r>
      <w:proofErr w:type="gramEnd"/>
      <w:r>
        <w:t xml:space="preserve"> для различных целей, включая хранение</w:t>
      </w:r>
      <w:r>
        <w:rPr>
          <w:spacing w:val="1"/>
        </w:rPr>
        <w:t xml:space="preserve"> </w:t>
      </w:r>
      <w:r>
        <w:t>данных приложения, кэширование данных, хранение данных сенсоров и многое</w:t>
      </w:r>
      <w:r>
        <w:rPr>
          <w:spacing w:val="-67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сочетании</w:t>
      </w:r>
      <w:r>
        <w:rPr>
          <w:spacing w:val="1"/>
        </w:rPr>
        <w:t xml:space="preserve"> </w:t>
      </w:r>
      <w:r>
        <w:t>с</w:t>
      </w:r>
      <w:r>
        <w:rPr>
          <w:spacing w:val="7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технологиями,</w:t>
      </w:r>
      <w:r>
        <w:rPr>
          <w:spacing w:val="1"/>
        </w:rPr>
        <w:t xml:space="preserve"> </w:t>
      </w:r>
      <w:r>
        <w:t>такими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JSON,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приложениями.</w:t>
      </w:r>
    </w:p>
    <w:p w:rsidR="0090352C" w:rsidRDefault="0090352C">
      <w:pPr>
        <w:spacing w:line="360" w:lineRule="auto"/>
        <w:jc w:val="both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left="2954"/>
        <w:jc w:val="left"/>
      </w:pPr>
      <w:bookmarkStart w:id="3" w:name="_TOC_250004"/>
      <w:r>
        <w:lastRenderedPageBreak/>
        <w:t>Теоретическая</w:t>
      </w:r>
      <w:r>
        <w:rPr>
          <w:spacing w:val="-7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5"/>
        </w:rPr>
        <w:t xml:space="preserve"> </w:t>
      </w:r>
      <w:bookmarkEnd w:id="3"/>
      <w:proofErr w:type="spellStart"/>
      <w:r>
        <w:t>Postman</w:t>
      </w:r>
      <w:proofErr w:type="spellEnd"/>
    </w:p>
    <w:p w:rsidR="0090352C" w:rsidRDefault="002809C9">
      <w:pPr>
        <w:pStyle w:val="Heading4"/>
        <w:spacing w:before="185" w:line="360" w:lineRule="auto"/>
        <w:ind w:firstLine="567"/>
      </w:pPr>
      <w:proofErr w:type="spellStart"/>
      <w:r>
        <w:t>Postman</w:t>
      </w:r>
      <w:proofErr w:type="spellEnd"/>
      <w:r>
        <w:t xml:space="preserve"> - это инструмент для тестирования API и разработки</w:t>
      </w:r>
      <w:r>
        <w:rPr>
          <w:spacing w:val="1"/>
        </w:rPr>
        <w:t xml:space="preserve"> </w:t>
      </w:r>
      <w:r>
        <w:t>программного обеспечения, который облегчает создание, отправку,</w:t>
      </w:r>
      <w:r>
        <w:rPr>
          <w:spacing w:val="1"/>
        </w:rPr>
        <w:t xml:space="preserve"> </w:t>
      </w:r>
      <w:r>
        <w:t>тестирование и отладку HTTP-запросо</w:t>
      </w:r>
      <w:r>
        <w:t xml:space="preserve">в. </w:t>
      </w:r>
      <w:proofErr w:type="spellStart"/>
      <w:r>
        <w:t>Postman</w:t>
      </w:r>
      <w:proofErr w:type="spellEnd"/>
      <w:r>
        <w:t xml:space="preserve"> позволяет разработчикам</w:t>
      </w:r>
      <w:r>
        <w:rPr>
          <w:spacing w:val="1"/>
        </w:rPr>
        <w:t xml:space="preserve"> </w:t>
      </w:r>
      <w:r>
        <w:t>быстро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удобно</w:t>
      </w:r>
      <w:r>
        <w:rPr>
          <w:spacing w:val="-3"/>
        </w:rPr>
        <w:t xml:space="preserve"> </w:t>
      </w:r>
      <w:r>
        <w:t>проверять</w:t>
      </w:r>
      <w:r>
        <w:rPr>
          <w:spacing w:val="-5"/>
        </w:rPr>
        <w:t xml:space="preserve"> </w:t>
      </w:r>
      <w:r>
        <w:t>работоспособность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взаимодействовать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ними</w:t>
      </w:r>
      <w:r>
        <w:rPr>
          <w:spacing w:val="-6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необходимости</w:t>
      </w:r>
      <w:r>
        <w:rPr>
          <w:spacing w:val="-8"/>
        </w:rPr>
        <w:t xml:space="preserve"> </w:t>
      </w:r>
      <w:r>
        <w:t>написания</w:t>
      </w:r>
      <w:r>
        <w:rPr>
          <w:spacing w:val="-9"/>
        </w:rPr>
        <w:t xml:space="preserve"> </w:t>
      </w:r>
      <w:r>
        <w:t>собственных</w:t>
      </w:r>
      <w:r>
        <w:rPr>
          <w:spacing w:val="-9"/>
        </w:rPr>
        <w:t xml:space="preserve"> </w:t>
      </w:r>
      <w:proofErr w:type="spellStart"/>
      <w:r>
        <w:t>скриптов</w:t>
      </w:r>
      <w:proofErr w:type="spellEnd"/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других</w:t>
      </w:r>
      <w:r>
        <w:rPr>
          <w:spacing w:val="-67"/>
        </w:rPr>
        <w:t xml:space="preserve"> </w:t>
      </w:r>
      <w:r>
        <w:t>инструментов.</w:t>
      </w:r>
    </w:p>
    <w:p w:rsidR="0090352C" w:rsidRDefault="002809C9">
      <w:pPr>
        <w:pStyle w:val="Heading4"/>
        <w:spacing w:line="360" w:lineRule="auto"/>
        <w:ind w:firstLine="567"/>
      </w:pPr>
      <w:proofErr w:type="spellStart"/>
      <w:r>
        <w:t>Postman</w:t>
      </w:r>
      <w:proofErr w:type="spellEnd"/>
      <w:r>
        <w:t xml:space="preserve"> имеет простой и интуитивно понятный интерфейс, который</w:t>
      </w:r>
      <w:r>
        <w:rPr>
          <w:spacing w:val="1"/>
        </w:rPr>
        <w:t xml:space="preserve"> </w:t>
      </w:r>
      <w:r>
        <w:t>позволяет создавать и редактировать запросы, устанавливать параметры</w:t>
      </w:r>
      <w:r>
        <w:rPr>
          <w:spacing w:val="1"/>
        </w:rPr>
        <w:t xml:space="preserve"> </w:t>
      </w:r>
      <w:r>
        <w:t>запросов и просматривать ответы от серверов. Он также поддерживает</w:t>
      </w:r>
      <w:r>
        <w:rPr>
          <w:spacing w:val="1"/>
        </w:rPr>
        <w:t xml:space="preserve"> </w:t>
      </w:r>
      <w:r>
        <w:t>автоматическую</w:t>
      </w:r>
      <w:r>
        <w:rPr>
          <w:spacing w:val="-8"/>
        </w:rPr>
        <w:t xml:space="preserve"> </w:t>
      </w:r>
      <w:r>
        <w:t>генерацию</w:t>
      </w:r>
      <w:r>
        <w:rPr>
          <w:spacing w:val="-8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разных</w:t>
      </w:r>
      <w:r>
        <w:rPr>
          <w:spacing w:val="-6"/>
        </w:rPr>
        <w:t xml:space="preserve"> </w:t>
      </w:r>
      <w:r>
        <w:t>языков</w:t>
      </w:r>
      <w:r>
        <w:rPr>
          <w:spacing w:val="-8"/>
        </w:rPr>
        <w:t xml:space="preserve"> </w:t>
      </w:r>
      <w:r>
        <w:t>программи</w:t>
      </w:r>
      <w:r>
        <w:t>рования,</w:t>
      </w:r>
      <w:r>
        <w:rPr>
          <w:spacing w:val="-7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упрощает</w:t>
      </w:r>
      <w:r>
        <w:rPr>
          <w:spacing w:val="-1"/>
        </w:rPr>
        <w:t xml:space="preserve"> </w:t>
      </w:r>
      <w:r>
        <w:t>интеграцию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различными приложениями.</w:t>
      </w:r>
    </w:p>
    <w:p w:rsidR="0090352C" w:rsidRDefault="002809C9">
      <w:pPr>
        <w:pStyle w:val="Heading4"/>
        <w:spacing w:line="360" w:lineRule="auto"/>
        <w:ind w:firstLine="567"/>
      </w:pPr>
      <w:proofErr w:type="spellStart"/>
      <w:r>
        <w:t>Postman</w:t>
      </w:r>
      <w:proofErr w:type="spellEnd"/>
      <w:r>
        <w:t xml:space="preserve"> также имеет множество функций, которые помогают улучшить</w:t>
      </w:r>
      <w:r>
        <w:rPr>
          <w:spacing w:val="1"/>
        </w:rPr>
        <w:t xml:space="preserve"> </w:t>
      </w:r>
      <w:r>
        <w:t>процесс разработки и тестирования, такие как сохранение истории запросов,</w:t>
      </w:r>
      <w:r>
        <w:rPr>
          <w:spacing w:val="1"/>
        </w:rPr>
        <w:t xml:space="preserve"> </w:t>
      </w:r>
      <w:r>
        <w:t>создание коллекций запросов и переменных окружения, испол</w:t>
      </w:r>
      <w:r>
        <w:t>ьзование</w:t>
      </w:r>
      <w:r>
        <w:rPr>
          <w:spacing w:val="1"/>
        </w:rPr>
        <w:t xml:space="preserve"> </w:t>
      </w:r>
      <w:proofErr w:type="spellStart"/>
      <w:r>
        <w:t>коллаборации</w:t>
      </w:r>
      <w:proofErr w:type="spellEnd"/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многое</w:t>
      </w:r>
      <w:r>
        <w:rPr>
          <w:spacing w:val="-5"/>
        </w:rPr>
        <w:t xml:space="preserve"> </w:t>
      </w:r>
      <w:r>
        <w:t>другое.</w:t>
      </w:r>
      <w:r>
        <w:rPr>
          <w:spacing w:val="-6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позволяет</w:t>
      </w:r>
      <w:r>
        <w:rPr>
          <w:spacing w:val="-6"/>
        </w:rPr>
        <w:t xml:space="preserve"> </w:t>
      </w:r>
      <w:r>
        <w:t>тестировать</w:t>
      </w:r>
      <w:r>
        <w:rPr>
          <w:spacing w:val="-4"/>
        </w:rPr>
        <w:t xml:space="preserve"> </w:t>
      </w:r>
      <w:r>
        <w:t>авторизацию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 xml:space="preserve">безопасность API, включая тестирование </w:t>
      </w:r>
      <w:proofErr w:type="spellStart"/>
      <w:r>
        <w:t>JWT-токенов</w:t>
      </w:r>
      <w:proofErr w:type="spellEnd"/>
      <w:r>
        <w:t xml:space="preserve"> и проверку SSL-</w:t>
      </w:r>
      <w:r>
        <w:rPr>
          <w:spacing w:val="1"/>
        </w:rPr>
        <w:t xml:space="preserve"> </w:t>
      </w:r>
      <w:r>
        <w:t>сертификатов.</w:t>
      </w:r>
    </w:p>
    <w:p w:rsidR="0090352C" w:rsidRDefault="0090352C">
      <w:pPr>
        <w:spacing w:line="360" w:lineRule="auto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left="2745"/>
        <w:jc w:val="left"/>
      </w:pPr>
      <w:bookmarkStart w:id="4" w:name="_TOC_250003"/>
      <w:r>
        <w:lastRenderedPageBreak/>
        <w:t>Теоретическая</w:t>
      </w:r>
      <w:r>
        <w:rPr>
          <w:spacing w:val="-6"/>
        </w:rPr>
        <w:t xml:space="preserve"> </w:t>
      </w:r>
      <w:r>
        <w:t>часть</w:t>
      </w:r>
      <w:r>
        <w:rPr>
          <w:spacing w:val="-6"/>
        </w:rPr>
        <w:t xml:space="preserve"> </w:t>
      </w:r>
      <w:r>
        <w:t>по</w:t>
      </w:r>
      <w:r>
        <w:rPr>
          <w:spacing w:val="6"/>
        </w:rPr>
        <w:t xml:space="preserve"> </w:t>
      </w:r>
      <w:proofErr w:type="spellStart"/>
      <w:r>
        <w:t>Swagger</w:t>
      </w:r>
      <w:proofErr w:type="spellEnd"/>
      <w:r>
        <w:rPr>
          <w:spacing w:val="-5"/>
        </w:rPr>
        <w:t xml:space="preserve"> </w:t>
      </w:r>
      <w:bookmarkEnd w:id="4"/>
      <w:r>
        <w:t>UI</w:t>
      </w:r>
    </w:p>
    <w:p w:rsidR="0090352C" w:rsidRDefault="002809C9">
      <w:pPr>
        <w:pStyle w:val="Heading4"/>
        <w:spacing w:before="185" w:line="360" w:lineRule="auto"/>
        <w:ind w:firstLine="567"/>
      </w:pPr>
      <w:proofErr w:type="spellStart"/>
      <w:r>
        <w:t>Swagger</w:t>
      </w:r>
      <w:proofErr w:type="spellEnd"/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предоставляет</w:t>
      </w:r>
      <w:r>
        <w:rPr>
          <w:spacing w:val="-8"/>
        </w:rPr>
        <w:t xml:space="preserve"> </w:t>
      </w:r>
      <w:proofErr w:type="spellStart"/>
      <w:r>
        <w:t>веб-интерфейс</w:t>
      </w:r>
      <w:proofErr w:type="spellEnd"/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просмотра</w:t>
      </w:r>
      <w:r>
        <w:rPr>
          <w:spacing w:val="-8"/>
        </w:rPr>
        <w:t xml:space="preserve"> </w:t>
      </w:r>
      <w:r>
        <w:t>документации</w:t>
      </w:r>
      <w:r>
        <w:rPr>
          <w:spacing w:val="-8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API, включая информацию о конечных точках, параметрах, типах данных и</w:t>
      </w:r>
      <w:r>
        <w:rPr>
          <w:spacing w:val="1"/>
        </w:rPr>
        <w:t xml:space="preserve"> </w:t>
      </w:r>
      <w:r>
        <w:t xml:space="preserve">примерах запросов и ответов. </w:t>
      </w:r>
      <w:proofErr w:type="spellStart"/>
      <w:r>
        <w:t>Swagger</w:t>
      </w:r>
      <w:proofErr w:type="spellEnd"/>
      <w:r>
        <w:t xml:space="preserve"> UI использует спецификацию </w:t>
      </w:r>
      <w:proofErr w:type="spellStart"/>
      <w:r>
        <w:t>OpenAPI</w:t>
      </w:r>
      <w:proofErr w:type="spellEnd"/>
      <w:r>
        <w:rPr>
          <w:spacing w:val="1"/>
        </w:rPr>
        <w:t xml:space="preserve"> </w:t>
      </w:r>
      <w:r>
        <w:t xml:space="preserve">(ранее известную как </w:t>
      </w:r>
      <w:proofErr w:type="spellStart"/>
      <w:r>
        <w:t>Swagger</w:t>
      </w:r>
      <w:proofErr w:type="spellEnd"/>
      <w:r>
        <w:t>), которая описывает работу API и позволяет</w:t>
      </w:r>
      <w:r>
        <w:rPr>
          <w:spacing w:val="1"/>
        </w:rPr>
        <w:t xml:space="preserve"> </w:t>
      </w:r>
      <w:r>
        <w:t>генерировать</w:t>
      </w:r>
      <w:r>
        <w:rPr>
          <w:spacing w:val="-4"/>
        </w:rPr>
        <w:t xml:space="preserve"> </w:t>
      </w:r>
      <w:r>
        <w:t>документацию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разных</w:t>
      </w:r>
      <w:r>
        <w:rPr>
          <w:spacing w:val="-3"/>
        </w:rPr>
        <w:t xml:space="preserve"> </w:t>
      </w:r>
      <w:r>
        <w:t>языков</w:t>
      </w:r>
      <w:r>
        <w:rPr>
          <w:spacing w:val="-4"/>
        </w:rPr>
        <w:t xml:space="preserve"> </w:t>
      </w:r>
      <w:r>
        <w:t>программирования.</w:t>
      </w:r>
    </w:p>
    <w:p w:rsidR="0090352C" w:rsidRDefault="002809C9">
      <w:pPr>
        <w:pStyle w:val="Heading4"/>
        <w:spacing w:line="360" w:lineRule="auto"/>
        <w:ind w:firstLine="567"/>
      </w:pPr>
      <w:r>
        <w:t>Он также позволяет тестировать API непосредственно из интерфейса</w:t>
      </w:r>
      <w:r>
        <w:rPr>
          <w:spacing w:val="1"/>
        </w:rPr>
        <w:t xml:space="preserve"> </w:t>
      </w:r>
      <w:proofErr w:type="spellStart"/>
      <w:r>
        <w:t>Swagger</w:t>
      </w:r>
      <w:proofErr w:type="spellEnd"/>
      <w:r>
        <w:t xml:space="preserve"> UI, что делает процесс разработки и отладки API более простым и</w:t>
      </w:r>
      <w:r>
        <w:rPr>
          <w:spacing w:val="1"/>
        </w:rPr>
        <w:t xml:space="preserve"> </w:t>
      </w:r>
      <w:r>
        <w:t>удобным.</w:t>
      </w:r>
      <w:r>
        <w:rPr>
          <w:spacing w:val="-7"/>
        </w:rPr>
        <w:t xml:space="preserve"> </w:t>
      </w:r>
      <w:proofErr w:type="spellStart"/>
      <w:r>
        <w:t>Swagger</w:t>
      </w:r>
      <w:proofErr w:type="spellEnd"/>
      <w:r>
        <w:rPr>
          <w:spacing w:val="-8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поддерживает</w:t>
      </w:r>
      <w:r>
        <w:rPr>
          <w:spacing w:val="-8"/>
        </w:rPr>
        <w:t xml:space="preserve"> </w:t>
      </w:r>
      <w:r>
        <w:t>автоматическое</w:t>
      </w:r>
      <w:r>
        <w:rPr>
          <w:spacing w:val="-7"/>
        </w:rPr>
        <w:t xml:space="preserve"> </w:t>
      </w:r>
      <w:r>
        <w:t>обновление</w:t>
      </w:r>
      <w:r>
        <w:rPr>
          <w:spacing w:val="-7"/>
        </w:rPr>
        <w:t xml:space="preserve"> </w:t>
      </w:r>
      <w:r>
        <w:t>доку</w:t>
      </w:r>
      <w:r>
        <w:t>ментации</w:t>
      </w:r>
      <w:r>
        <w:rPr>
          <w:spacing w:val="-6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изменении</w:t>
      </w:r>
      <w:r>
        <w:rPr>
          <w:spacing w:val="-2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облегчает</w:t>
      </w:r>
      <w:r>
        <w:rPr>
          <w:spacing w:val="-1"/>
        </w:rPr>
        <w:t xml:space="preserve"> </w:t>
      </w:r>
      <w:r>
        <w:t>поддержку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развитие</w:t>
      </w:r>
      <w:r>
        <w:rPr>
          <w:spacing w:val="-1"/>
        </w:rPr>
        <w:t xml:space="preserve"> </w:t>
      </w:r>
      <w:r>
        <w:t>API.</w:t>
      </w:r>
    </w:p>
    <w:p w:rsidR="0090352C" w:rsidRDefault="0090352C">
      <w:pPr>
        <w:spacing w:line="360" w:lineRule="auto"/>
        <w:sectPr w:rsidR="0090352C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right="506"/>
      </w:pPr>
      <w:bookmarkStart w:id="5" w:name="_TOC_250002"/>
      <w:proofErr w:type="spellStart"/>
      <w:r>
        <w:lastRenderedPageBreak/>
        <w:t>Скриншоты</w:t>
      </w:r>
      <w:proofErr w:type="spellEnd"/>
      <w:r>
        <w:rPr>
          <w:spacing w:val="-6"/>
        </w:rPr>
        <w:t xml:space="preserve"> </w:t>
      </w:r>
      <w:r>
        <w:t>запросов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Swagger</w:t>
      </w:r>
      <w:proofErr w:type="spellEnd"/>
      <w:r>
        <w:rPr>
          <w:spacing w:val="-6"/>
        </w:rPr>
        <w:t xml:space="preserve"> </w:t>
      </w:r>
      <w:bookmarkEnd w:id="5"/>
      <w:r>
        <w:t>UI</w:t>
      </w:r>
    </w:p>
    <w:p w:rsidR="0006719F" w:rsidRDefault="0006719F" w:rsidP="0006719F">
      <w:pPr>
        <w:pStyle w:val="Heading1"/>
        <w:ind w:left="284" w:right="506"/>
      </w:pPr>
      <w:r>
        <w:rPr>
          <w:noProof/>
          <w:lang w:eastAsia="ru-RU"/>
        </w:rPr>
        <w:drawing>
          <wp:inline distT="0" distB="0" distL="0" distR="0">
            <wp:extent cx="6691851" cy="3721211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11" cy="3743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352C" w:rsidRDefault="0090352C">
      <w:pPr>
        <w:pStyle w:val="a3"/>
        <w:spacing w:before="4"/>
        <w:rPr>
          <w:rFonts w:ascii="Times New Roman"/>
          <w:b/>
          <w:sz w:val="18"/>
        </w:rPr>
      </w:pPr>
    </w:p>
    <w:p w:rsidR="0090352C" w:rsidRPr="0006719F" w:rsidRDefault="0090352C">
      <w:pPr>
        <w:rPr>
          <w:rFonts w:ascii="Times New Roman"/>
          <w:sz w:val="18"/>
          <w:lang w:val="en-US"/>
        </w:rPr>
        <w:sectPr w:rsidR="0090352C" w:rsidRPr="0006719F">
          <w:pgSz w:w="11910" w:h="16840"/>
          <w:pgMar w:top="1060" w:right="180" w:bottom="1400" w:left="1480" w:header="0" w:footer="1214" w:gutter="0"/>
          <w:cols w:space="720"/>
        </w:sectPr>
      </w:pPr>
    </w:p>
    <w:p w:rsidR="0090352C" w:rsidRDefault="002809C9">
      <w:pPr>
        <w:pStyle w:val="Heading1"/>
        <w:ind w:right="507"/>
      </w:pPr>
      <w:bookmarkStart w:id="6" w:name="_TOC_250001"/>
      <w:proofErr w:type="spellStart"/>
      <w:r>
        <w:lastRenderedPageBreak/>
        <w:t>Скриншоты</w:t>
      </w:r>
      <w:proofErr w:type="spellEnd"/>
      <w:r>
        <w:rPr>
          <w:spacing w:val="-7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bookmarkEnd w:id="6"/>
      <w:proofErr w:type="spellStart"/>
      <w:r>
        <w:t>Postman</w:t>
      </w:r>
      <w:proofErr w:type="spellEnd"/>
    </w:p>
    <w:p w:rsidR="0090352C" w:rsidRDefault="0090352C">
      <w:pPr>
        <w:pStyle w:val="a3"/>
        <w:rPr>
          <w:rFonts w:ascii="Times New Roman"/>
          <w:b/>
          <w:sz w:val="20"/>
        </w:rPr>
      </w:pPr>
    </w:p>
    <w:p w:rsidR="0090352C" w:rsidRDefault="0090352C">
      <w:pPr>
        <w:pStyle w:val="a3"/>
        <w:spacing w:before="4"/>
        <w:rPr>
          <w:rFonts w:ascii="Times New Roman"/>
          <w:b/>
          <w:sz w:val="23"/>
        </w:rPr>
      </w:pPr>
    </w:p>
    <w:p w:rsidR="0090352C" w:rsidRDefault="0006719F">
      <w:pPr>
        <w:spacing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16241" cy="3450866"/>
            <wp:effectExtent l="19050" t="0" r="8359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28" cy="3458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19F" w:rsidRDefault="0006719F">
      <w:pPr>
        <w:spacing w:line="276" w:lineRule="auto"/>
        <w:rPr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 w:rsidRPr="0006719F">
        <w:rPr>
          <w:i/>
        </w:rPr>
        <w:t>Рисунок 1. Все город</w:t>
      </w:r>
      <w:proofErr w:type="gramStart"/>
      <w:r w:rsidRPr="0006719F">
        <w:rPr>
          <w:i/>
        </w:rPr>
        <w:t>а(</w:t>
      </w:r>
      <w:proofErr w:type="gramEnd"/>
      <w:r w:rsidRPr="0006719F">
        <w:rPr>
          <w:i/>
        </w:rPr>
        <w:t>логин 1, пароль 1)</w:t>
      </w: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rPr>
          <w:i/>
        </w:rPr>
      </w:pPr>
    </w:p>
    <w:p w:rsidR="0006719F" w:rsidRDefault="0006719F" w:rsidP="0006719F">
      <w:pPr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6508750" cy="3557213"/>
            <wp:effectExtent l="19050" t="0" r="635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  <w:r w:rsidRPr="0006719F">
        <w:rPr>
          <w:i/>
        </w:rPr>
        <w:t xml:space="preserve">Рисунок 2. Город по </w:t>
      </w:r>
      <w:r w:rsidRPr="0006719F">
        <w:rPr>
          <w:i/>
          <w:lang w:val="en-US"/>
        </w:rPr>
        <w:t>id</w:t>
      </w: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</w:p>
    <w:p w:rsidR="0006719F" w:rsidRDefault="0006719F" w:rsidP="0006719F">
      <w:pPr>
        <w:spacing w:line="276" w:lineRule="auto"/>
        <w:rPr>
          <w:i/>
          <w:lang w:val="en-US"/>
        </w:rPr>
      </w:pPr>
    </w:p>
    <w:p w:rsidR="0006719F" w:rsidRDefault="0006719F" w:rsidP="0006719F">
      <w:pPr>
        <w:spacing w:line="276" w:lineRule="auto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401500"/>
            <wp:effectExtent l="19050" t="0" r="635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40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Default="0006719F" w:rsidP="0006719F">
      <w:pPr>
        <w:spacing w:line="276" w:lineRule="auto"/>
        <w:rPr>
          <w:i/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>
        <w:rPr>
          <w:i/>
        </w:rPr>
        <w:t xml:space="preserve">Рисунок 3. Изменить по </w:t>
      </w:r>
      <w:r>
        <w:rPr>
          <w:i/>
          <w:lang w:val="en-US"/>
        </w:rPr>
        <w:t xml:space="preserve">id </w:t>
      </w:r>
      <w:r>
        <w:rPr>
          <w:i/>
        </w:rPr>
        <w:t>города</w:t>
      </w:r>
    </w:p>
    <w:p w:rsidR="00AB571D" w:rsidRDefault="00AB571D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548625"/>
            <wp:effectExtent l="19050" t="0" r="635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  <w:r>
        <w:rPr>
          <w:i/>
        </w:rPr>
        <w:t xml:space="preserve">Рисунок 4. Удалить город по </w:t>
      </w:r>
      <w:r>
        <w:rPr>
          <w:i/>
          <w:lang w:val="en-US"/>
        </w:rPr>
        <w:t>id</w:t>
      </w: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06719F" w:rsidP="0006719F">
      <w:pPr>
        <w:spacing w:line="276" w:lineRule="auto"/>
        <w:jc w:val="center"/>
        <w:rPr>
          <w:i/>
        </w:rPr>
      </w:pPr>
    </w:p>
    <w:p w:rsidR="0006719F" w:rsidRDefault="00AB571D" w:rsidP="0006719F">
      <w:pPr>
        <w:spacing w:line="276" w:lineRule="auto"/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380426"/>
            <wp:effectExtent l="1905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38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1D" w:rsidRDefault="00AB571D" w:rsidP="0006719F">
      <w:pPr>
        <w:spacing w:line="276" w:lineRule="auto"/>
        <w:jc w:val="center"/>
        <w:rPr>
          <w:i/>
        </w:rPr>
      </w:pPr>
      <w:r>
        <w:rPr>
          <w:i/>
        </w:rPr>
        <w:t>Рисунок 5. Добавить город</w:t>
      </w:r>
    </w:p>
    <w:p w:rsidR="00AB571D" w:rsidRDefault="00AB571D" w:rsidP="0006719F">
      <w:pPr>
        <w:spacing w:line="276" w:lineRule="auto"/>
        <w:jc w:val="center"/>
        <w:rPr>
          <w:i/>
        </w:rPr>
      </w:pPr>
    </w:p>
    <w:p w:rsidR="00AB571D" w:rsidRPr="00AB571D" w:rsidRDefault="00AB571D" w:rsidP="0006719F">
      <w:pPr>
        <w:spacing w:line="276" w:lineRule="auto"/>
        <w:jc w:val="center"/>
        <w:rPr>
          <w:i/>
        </w:rPr>
      </w:pPr>
    </w:p>
    <w:p w:rsidR="00AB571D" w:rsidRPr="00AB571D" w:rsidRDefault="00AB571D" w:rsidP="0006719F">
      <w:pPr>
        <w:spacing w:line="276" w:lineRule="auto"/>
        <w:jc w:val="center"/>
        <w:rPr>
          <w:i/>
          <w:lang w:val="en-US"/>
        </w:rPr>
      </w:pPr>
    </w:p>
    <w:p w:rsidR="0006719F" w:rsidRDefault="0006719F" w:rsidP="0006719F">
      <w:pPr>
        <w:spacing w:line="276" w:lineRule="auto"/>
        <w:jc w:val="center"/>
        <w:rPr>
          <w:i/>
          <w:lang w:val="en-US"/>
        </w:rPr>
      </w:pPr>
      <w:r>
        <w:rPr>
          <w:i/>
          <w:noProof/>
          <w:lang w:eastAsia="ru-RU"/>
        </w:rPr>
        <w:drawing>
          <wp:inline distT="0" distB="0" distL="0" distR="0">
            <wp:extent cx="6508750" cy="3559925"/>
            <wp:effectExtent l="1905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55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19F" w:rsidRPr="00AB571D" w:rsidRDefault="0006719F" w:rsidP="0006719F">
      <w:pPr>
        <w:spacing w:line="276" w:lineRule="auto"/>
        <w:jc w:val="center"/>
        <w:rPr>
          <w:i/>
        </w:rPr>
        <w:sectPr w:rsidR="0006719F" w:rsidRPr="00AB571D">
          <w:pgSz w:w="11910" w:h="16840"/>
          <w:pgMar w:top="1160" w:right="180" w:bottom="1400" w:left="1480" w:header="0" w:footer="1214" w:gutter="0"/>
          <w:cols w:space="720"/>
        </w:sectPr>
      </w:pPr>
      <w:r>
        <w:rPr>
          <w:i/>
        </w:rPr>
        <w:t>Рисунок</w:t>
      </w:r>
      <w:r w:rsidR="00AB571D">
        <w:rPr>
          <w:i/>
        </w:rPr>
        <w:t xml:space="preserve"> 6</w:t>
      </w:r>
      <w:r>
        <w:rPr>
          <w:i/>
        </w:rPr>
        <w:t>. В итог</w:t>
      </w:r>
      <w:proofErr w:type="gramStart"/>
      <w:r>
        <w:rPr>
          <w:i/>
        </w:rPr>
        <w:t>е(</w:t>
      </w:r>
      <w:proofErr w:type="gramEnd"/>
      <w:r>
        <w:rPr>
          <w:i/>
        </w:rPr>
        <w:t>Все города)</w:t>
      </w:r>
    </w:p>
    <w:p w:rsidR="0090352C" w:rsidRDefault="002809C9">
      <w:pPr>
        <w:pStyle w:val="Heading1"/>
        <w:spacing w:line="367" w:lineRule="exact"/>
        <w:ind w:right="498"/>
      </w:pPr>
      <w:bookmarkStart w:id="7" w:name="_TOC_250000"/>
      <w:r>
        <w:lastRenderedPageBreak/>
        <w:t>Приложение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кодом</w:t>
      </w:r>
      <w:r>
        <w:rPr>
          <w:spacing w:val="2"/>
        </w:rPr>
        <w:t xml:space="preserve"> </w:t>
      </w:r>
      <w:bookmarkEnd w:id="7"/>
      <w:r>
        <w:t>API-контроллера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"oatpp/web/server/api/ApiController.hpp"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"oatpp/core/macro/codegen.hpp"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"oatpp/core/macro/component.hpp"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"oatpp/core/Types.hpp"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"../dto/TodoDto.hpp"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"../dto/UserDto.hpp"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"../dto/TodoDbDto.hpp"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OATPP_CODEGEN_BEGIN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(ApiController)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контроллер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работы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заметками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CityController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oatpp::web::server::api::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ApiController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ObjectMapper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OATPP_COMPONENT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&lt;oatpp::data::mapping::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БД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клиента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OATPP_COMPONENT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MyClient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dbClient);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авторизации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UserDto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checkAuth(std::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//получаем всех пользователей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dbClient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getAllUsers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//преобразуем объект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QueryResult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 вектор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UserDTO</w:t>
      </w:r>
      <w:proofErr w:type="spellEnd"/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users = result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UserDto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&gt;&gt;&gt;();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QueryResult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JSON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OATPP_LOGI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objectMapper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writeToString(users)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c_str());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логина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пароля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users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size(); i++)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userId &amp;&amp; users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password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password) {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users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не совпало, то иди лесом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::CODE_401,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"Unauthhorized"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CityDbDto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Wrapper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getCity(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userId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//получаем данные о заметках в виде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QueryResult</w:t>
      </w:r>
      <w:proofErr w:type="spellEnd"/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getOneCityById(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cities = result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CityDbDto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&gt;&gt;&gt;();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(cities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size() == 0)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::CODE_404,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Заметка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найдена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//берем единственную заметку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cities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cities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CityController(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OATPP_COMPONENT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:oatpp::web::server::api::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ApiController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objectMapper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setDefaultAuthorizationHandler(std::make_shared&lt;oatpp::web::server::handler::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BasicAuthorizationHandler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"auth-handler"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(citiesAbout)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 abillities"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функциях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заметок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"/city/about"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citiesAbout,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header =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"&lt;h1&gt;City Controller&lt;/h1&gt;"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 =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"&lt;ul&gt;&lt;li&gt;Create &lt;/li&gt;&lt;li&gt;Update &lt;/li&gt;&lt;li&gt;Delete &lt;/li&gt;&lt;li&gt;Search &lt;/li&gt;&lt;/ul&gt;"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::CODE_200, header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list);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//получить список всех заметок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ENDPOINT_INFO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citiesAll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 all cities"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"/city/all"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citiesAll,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логина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пароля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//получаем данные о заметках в виде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QueryResult</w:t>
      </w:r>
      <w:proofErr w:type="spellEnd"/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getAllCity();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преобразование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cities = result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fetch&lt;oatpp::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CityDbDto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&gt;&gt;&gt;();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::CODE_200, cities,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получить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заметку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id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(citiesOne)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 the city by id"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"/city/{id}"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citiesOne,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PATH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Int16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= getCity(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::CODE_200, city,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(citiesAdd)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"Add 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"POST"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citiesAdd,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BODY_DTO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cityDto,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),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priority == 0)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::CODE_403,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"Insufficient level of access"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добавляем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DTO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//возвращаем в формате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(201 - объект добавлен)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::CODE_201,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(citiesUpdate)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"Update city by id"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"PUT"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"/city/{id}"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citiesUpdate,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BODY_DTO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&gt;, cityDto),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PATH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Int16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= getCity(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priority == 0)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::CODE_403,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"Insufficient level of access"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dbClient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::CODE_200, 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cityDto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objectMapper);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удаление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заметки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ENDPOINT_INFO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(citiesDelete)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tags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list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&gt;{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"City"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summary 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 city by id"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info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addSecurityRequirement(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"Auth required"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ENDPOINT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"/city/{id}"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citiesDelete, </w:t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PATH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Int16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id),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AUTHORIZATION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(std::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shared_ptr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&lt;oatpp::web::server::handler::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DefaultBasicAuthorizationObject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&gt;, authObject))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userID = checkAuth(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authObject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если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такого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нет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</w:t>
      </w:r>
      <w:r w:rsidRPr="00AB571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404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city = getCity(</w:t>
      </w:r>
      <w:r w:rsidRPr="00AB571D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id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id);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(userID</w:t>
      </w:r>
      <w:r w:rsidRPr="00AB571D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-&gt;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priority == 0) {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throw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HttpError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(oatpp::web::protocol::http::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::CODE_403,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"Insufficient level of access"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{});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//удаление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dbClient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deleteCity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//возвращаем в формате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json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(204 - пустой ответ)</w:t>
      </w:r>
    </w:p>
    <w:p w:rsidR="00AB571D" w:rsidRP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B571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ResponseFactory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::createResponse(</w:t>
      </w:r>
      <w:r w:rsidRPr="00AB571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Status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::CODE_204, </w:t>
      </w:r>
      <w:r w:rsidRPr="00AB571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B571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:rsidR="00AB571D" w:rsidRDefault="00AB571D" w:rsidP="00AB571D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90352C" w:rsidRPr="00AB571D" w:rsidRDefault="00AB571D" w:rsidP="00AB571D">
      <w:pPr>
        <w:pStyle w:val="a3"/>
        <w:spacing w:line="456" w:lineRule="auto"/>
        <w:ind w:left="223" w:right="4831"/>
        <w:rPr>
          <w:lang w:val="en-US"/>
        </w:rPr>
      </w:pPr>
      <w:r w:rsidRPr="00AB571D">
        <w:rPr>
          <w:rFonts w:ascii="Cascadia Mono" w:eastAsiaTheme="minorHAnsi" w:hAnsi="Cascadia Mono" w:cs="Cascadia Mono"/>
          <w:color w:val="808080"/>
          <w:lang w:val="en-US"/>
        </w:rPr>
        <w:t>#include</w:t>
      </w:r>
      <w:r w:rsidRPr="00AB571D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AB571D">
        <w:rPr>
          <w:rFonts w:ascii="Cascadia Mono" w:eastAsiaTheme="minorHAnsi" w:hAnsi="Cascadia Mono" w:cs="Cascadia Mono"/>
          <w:color w:val="6F008A"/>
          <w:lang w:val="en-US"/>
        </w:rPr>
        <w:t>OATPP_CODEGEN_END</w:t>
      </w:r>
      <w:r w:rsidRPr="00AB571D">
        <w:rPr>
          <w:rFonts w:ascii="Cascadia Mono" w:eastAsiaTheme="minorHAnsi" w:hAnsi="Cascadia Mono" w:cs="Cascadia Mono"/>
          <w:color w:val="000000"/>
          <w:lang w:val="en-US"/>
        </w:rPr>
        <w:t>(ApiController)</w:t>
      </w:r>
    </w:p>
    <w:sectPr w:rsidR="0090352C" w:rsidRPr="00AB571D" w:rsidSect="0090352C">
      <w:pgSz w:w="11910" w:h="16840"/>
      <w:pgMar w:top="1060" w:right="180" w:bottom="1400" w:left="1480" w:header="0" w:footer="12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9C9" w:rsidRDefault="002809C9" w:rsidP="0090352C">
      <w:r>
        <w:separator/>
      </w:r>
    </w:p>
  </w:endnote>
  <w:endnote w:type="continuationSeparator" w:id="0">
    <w:p w:rsidR="002809C9" w:rsidRDefault="002809C9" w:rsidP="00903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52C" w:rsidRDefault="0090352C">
    <w:pPr>
      <w:pStyle w:val="a3"/>
      <w:spacing w:line="14" w:lineRule="auto"/>
      <w:rPr>
        <w:sz w:val="20"/>
      </w:rPr>
    </w:pPr>
    <w:r w:rsidRPr="0090352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9pt;margin-top:770.2pt;width:20.2pt;height:16pt;z-index:-251658752;mso-position-horizontal-relative:page;mso-position-vertical-relative:page" filled="f" stroked="f">
          <v:textbox inset="0,0,0,0">
            <w:txbxContent>
              <w:p w:rsidR="0090352C" w:rsidRDefault="0090352C">
                <w:pPr>
                  <w:spacing w:line="305" w:lineRule="exact"/>
                  <w:ind w:left="60"/>
                  <w:rPr>
                    <w:rFonts w:ascii="Calibri"/>
                    <w:sz w:val="28"/>
                  </w:rPr>
                </w:pPr>
                <w:r>
                  <w:fldChar w:fldCharType="begin"/>
                </w:r>
                <w:r w:rsidR="002809C9"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AB571D">
                  <w:rPr>
                    <w:rFonts w:ascii="Calibri"/>
                    <w:noProof/>
                    <w:sz w:val="2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9C9" w:rsidRDefault="002809C9" w:rsidP="0090352C">
      <w:r>
        <w:separator/>
      </w:r>
    </w:p>
  </w:footnote>
  <w:footnote w:type="continuationSeparator" w:id="0">
    <w:p w:rsidR="002809C9" w:rsidRDefault="002809C9" w:rsidP="009035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0352C"/>
    <w:rsid w:val="0006719F"/>
    <w:rsid w:val="000C380A"/>
    <w:rsid w:val="002809C9"/>
    <w:rsid w:val="0090352C"/>
    <w:rsid w:val="00AB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0352C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0352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90352C"/>
    <w:pPr>
      <w:spacing w:before="148"/>
      <w:ind w:left="223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sid w:val="0090352C"/>
    <w:rPr>
      <w:sz w:val="19"/>
      <w:szCs w:val="19"/>
    </w:rPr>
  </w:style>
  <w:style w:type="paragraph" w:customStyle="1" w:styleId="Heading1">
    <w:name w:val="Heading 1"/>
    <w:basedOn w:val="a"/>
    <w:uiPriority w:val="1"/>
    <w:qFormat/>
    <w:rsid w:val="0090352C"/>
    <w:pPr>
      <w:spacing w:before="56"/>
      <w:ind w:left="904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90352C"/>
    <w:pPr>
      <w:spacing w:before="87"/>
      <w:ind w:left="342" w:right="542"/>
      <w:jc w:val="center"/>
      <w:outlineLvl w:val="2"/>
    </w:pPr>
    <w:rPr>
      <w:rFonts w:ascii="Times New Roman" w:eastAsia="Times New Roman" w:hAnsi="Times New Roman" w:cs="Times New Roman"/>
      <w:i/>
      <w:iCs/>
      <w:sz w:val="30"/>
      <w:szCs w:val="30"/>
    </w:rPr>
  </w:style>
  <w:style w:type="paragraph" w:customStyle="1" w:styleId="Heading3">
    <w:name w:val="Heading 3"/>
    <w:basedOn w:val="a"/>
    <w:uiPriority w:val="1"/>
    <w:qFormat/>
    <w:rsid w:val="0090352C"/>
    <w:pPr>
      <w:spacing w:before="77"/>
      <w:ind w:left="498" w:right="65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90352C"/>
    <w:pPr>
      <w:ind w:left="223" w:right="407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5">
    <w:name w:val="Heading 5"/>
    <w:basedOn w:val="a"/>
    <w:uiPriority w:val="1"/>
    <w:qFormat/>
    <w:rsid w:val="0090352C"/>
    <w:pPr>
      <w:spacing w:before="1"/>
      <w:ind w:left="460" w:right="658"/>
      <w:jc w:val="center"/>
      <w:outlineLvl w:val="5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4">
    <w:name w:val="List Paragraph"/>
    <w:basedOn w:val="a"/>
    <w:uiPriority w:val="1"/>
    <w:qFormat/>
    <w:rsid w:val="0090352C"/>
  </w:style>
  <w:style w:type="paragraph" w:customStyle="1" w:styleId="TableParagraph">
    <w:name w:val="Table Paragraph"/>
    <w:basedOn w:val="a"/>
    <w:uiPriority w:val="1"/>
    <w:qFormat/>
    <w:rsid w:val="0090352C"/>
  </w:style>
  <w:style w:type="paragraph" w:styleId="a5">
    <w:name w:val="Balloon Text"/>
    <w:basedOn w:val="a"/>
    <w:link w:val="a6"/>
    <w:uiPriority w:val="99"/>
    <w:semiHidden/>
    <w:unhideWhenUsed/>
    <w:rsid w:val="0006719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719F"/>
    <w:rPr>
      <w:rFonts w:ascii="Tahoma" w:eastAsia="Consolas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ZALMAN</cp:lastModifiedBy>
  <cp:revision>2</cp:revision>
  <dcterms:created xsi:type="dcterms:W3CDTF">2023-04-30T11:10:00Z</dcterms:created>
  <dcterms:modified xsi:type="dcterms:W3CDTF">2023-04-30T11:10:00Z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2023-04-26T00:00:00Z</vt:filetime>
  </property>
</Properties>
</file>