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09B3C" w14:textId="77777777" w:rsidR="00E26308" w:rsidRDefault="00E26308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092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7CE45" w14:textId="63EF3EEE" w:rsidR="003D43CE" w:rsidRDefault="003D43CE">
          <w:pPr>
            <w:pStyle w:val="Inhaltsverzeichnisberschrift"/>
          </w:pPr>
          <w:r>
            <w:t>Inhalt</w:t>
          </w:r>
        </w:p>
        <w:p w14:paraId="02A79BAB" w14:textId="4667701A" w:rsidR="00C30D8D" w:rsidRDefault="003D43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49806" w:history="1">
            <w:r w:rsidR="00C30D8D" w:rsidRPr="007538F9">
              <w:rPr>
                <w:rStyle w:val="Hyperlink"/>
                <w:noProof/>
              </w:rPr>
              <w:t>Allgemein</w:t>
            </w:r>
            <w:r w:rsidR="00C30D8D">
              <w:rPr>
                <w:noProof/>
                <w:webHidden/>
              </w:rPr>
              <w:tab/>
            </w:r>
            <w:r w:rsidR="00C30D8D">
              <w:rPr>
                <w:noProof/>
                <w:webHidden/>
              </w:rPr>
              <w:fldChar w:fldCharType="begin"/>
            </w:r>
            <w:r w:rsidR="00C30D8D">
              <w:rPr>
                <w:noProof/>
                <w:webHidden/>
              </w:rPr>
              <w:instrText xml:space="preserve"> PAGEREF _Toc29849806 \h </w:instrText>
            </w:r>
            <w:r w:rsidR="00C30D8D">
              <w:rPr>
                <w:noProof/>
                <w:webHidden/>
              </w:rPr>
            </w:r>
            <w:r w:rsidR="00C30D8D">
              <w:rPr>
                <w:noProof/>
                <w:webHidden/>
              </w:rPr>
              <w:fldChar w:fldCharType="separate"/>
            </w:r>
            <w:r w:rsidR="00C30D8D">
              <w:rPr>
                <w:noProof/>
                <w:webHidden/>
              </w:rPr>
              <w:t>2</w:t>
            </w:r>
            <w:r w:rsidR="00C30D8D">
              <w:rPr>
                <w:noProof/>
                <w:webHidden/>
              </w:rPr>
              <w:fldChar w:fldCharType="end"/>
            </w:r>
          </w:hyperlink>
        </w:p>
        <w:p w14:paraId="730BAECF" w14:textId="0D7A2FCD" w:rsidR="00C30D8D" w:rsidRDefault="007A7A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849807" w:history="1">
            <w:r w:rsidR="00C30D8D" w:rsidRPr="007538F9">
              <w:rPr>
                <w:rStyle w:val="Hyperlink"/>
                <w:noProof/>
              </w:rPr>
              <w:t>Ablauf</w:t>
            </w:r>
            <w:r w:rsidR="00C30D8D">
              <w:rPr>
                <w:noProof/>
                <w:webHidden/>
              </w:rPr>
              <w:tab/>
            </w:r>
            <w:r w:rsidR="00C30D8D">
              <w:rPr>
                <w:noProof/>
                <w:webHidden/>
              </w:rPr>
              <w:fldChar w:fldCharType="begin"/>
            </w:r>
            <w:r w:rsidR="00C30D8D">
              <w:rPr>
                <w:noProof/>
                <w:webHidden/>
              </w:rPr>
              <w:instrText xml:space="preserve"> PAGEREF _Toc29849807 \h </w:instrText>
            </w:r>
            <w:r w:rsidR="00C30D8D">
              <w:rPr>
                <w:noProof/>
                <w:webHidden/>
              </w:rPr>
            </w:r>
            <w:r w:rsidR="00C30D8D">
              <w:rPr>
                <w:noProof/>
                <w:webHidden/>
              </w:rPr>
              <w:fldChar w:fldCharType="separate"/>
            </w:r>
            <w:r w:rsidR="00C30D8D">
              <w:rPr>
                <w:noProof/>
                <w:webHidden/>
              </w:rPr>
              <w:t>2</w:t>
            </w:r>
            <w:r w:rsidR="00C30D8D">
              <w:rPr>
                <w:noProof/>
                <w:webHidden/>
              </w:rPr>
              <w:fldChar w:fldCharType="end"/>
            </w:r>
          </w:hyperlink>
        </w:p>
        <w:p w14:paraId="223E242E" w14:textId="6A1CEC30" w:rsidR="00C30D8D" w:rsidRDefault="007A7A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849808" w:history="1">
            <w:r w:rsidR="00C30D8D" w:rsidRPr="007538F9">
              <w:rPr>
                <w:rStyle w:val="Hyperlink"/>
                <w:noProof/>
              </w:rPr>
              <w:t>Allgemein</w:t>
            </w:r>
            <w:r w:rsidR="00C30D8D">
              <w:rPr>
                <w:noProof/>
                <w:webHidden/>
              </w:rPr>
              <w:tab/>
            </w:r>
            <w:r w:rsidR="00C30D8D">
              <w:rPr>
                <w:noProof/>
                <w:webHidden/>
              </w:rPr>
              <w:fldChar w:fldCharType="begin"/>
            </w:r>
            <w:r w:rsidR="00C30D8D">
              <w:rPr>
                <w:noProof/>
                <w:webHidden/>
              </w:rPr>
              <w:instrText xml:space="preserve"> PAGEREF _Toc29849808 \h </w:instrText>
            </w:r>
            <w:r w:rsidR="00C30D8D">
              <w:rPr>
                <w:noProof/>
                <w:webHidden/>
              </w:rPr>
            </w:r>
            <w:r w:rsidR="00C30D8D">
              <w:rPr>
                <w:noProof/>
                <w:webHidden/>
              </w:rPr>
              <w:fldChar w:fldCharType="separate"/>
            </w:r>
            <w:r w:rsidR="00C30D8D">
              <w:rPr>
                <w:noProof/>
                <w:webHidden/>
              </w:rPr>
              <w:t>2</w:t>
            </w:r>
            <w:r w:rsidR="00C30D8D">
              <w:rPr>
                <w:noProof/>
                <w:webHidden/>
              </w:rPr>
              <w:fldChar w:fldCharType="end"/>
            </w:r>
          </w:hyperlink>
        </w:p>
        <w:p w14:paraId="44FEAF2F" w14:textId="01210BBF" w:rsidR="00C30D8D" w:rsidRDefault="007A7A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849809" w:history="1">
            <w:r w:rsidR="00C30D8D" w:rsidRPr="007538F9">
              <w:rPr>
                <w:rStyle w:val="Hyperlink"/>
                <w:noProof/>
              </w:rPr>
              <w:t>Hauptfenster</w:t>
            </w:r>
            <w:r w:rsidR="00C30D8D">
              <w:rPr>
                <w:noProof/>
                <w:webHidden/>
              </w:rPr>
              <w:tab/>
            </w:r>
            <w:r w:rsidR="00C30D8D">
              <w:rPr>
                <w:noProof/>
                <w:webHidden/>
              </w:rPr>
              <w:fldChar w:fldCharType="begin"/>
            </w:r>
            <w:r w:rsidR="00C30D8D">
              <w:rPr>
                <w:noProof/>
                <w:webHidden/>
              </w:rPr>
              <w:instrText xml:space="preserve"> PAGEREF _Toc29849809 \h </w:instrText>
            </w:r>
            <w:r w:rsidR="00C30D8D">
              <w:rPr>
                <w:noProof/>
                <w:webHidden/>
              </w:rPr>
            </w:r>
            <w:r w:rsidR="00C30D8D">
              <w:rPr>
                <w:noProof/>
                <w:webHidden/>
              </w:rPr>
              <w:fldChar w:fldCharType="separate"/>
            </w:r>
            <w:r w:rsidR="00C30D8D">
              <w:rPr>
                <w:noProof/>
                <w:webHidden/>
              </w:rPr>
              <w:t>2</w:t>
            </w:r>
            <w:r w:rsidR="00C30D8D">
              <w:rPr>
                <w:noProof/>
                <w:webHidden/>
              </w:rPr>
              <w:fldChar w:fldCharType="end"/>
            </w:r>
          </w:hyperlink>
        </w:p>
        <w:p w14:paraId="799379EF" w14:textId="4A07E76C" w:rsidR="00C30D8D" w:rsidRDefault="007A7A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849810" w:history="1">
            <w:r w:rsidR="00C30D8D" w:rsidRPr="007538F9">
              <w:rPr>
                <w:rStyle w:val="Hyperlink"/>
                <w:noProof/>
              </w:rPr>
              <w:t>Meldestelle</w:t>
            </w:r>
            <w:r w:rsidR="00C30D8D">
              <w:rPr>
                <w:noProof/>
                <w:webHidden/>
              </w:rPr>
              <w:tab/>
            </w:r>
            <w:r w:rsidR="00C30D8D">
              <w:rPr>
                <w:noProof/>
                <w:webHidden/>
              </w:rPr>
              <w:fldChar w:fldCharType="begin"/>
            </w:r>
            <w:r w:rsidR="00C30D8D">
              <w:rPr>
                <w:noProof/>
                <w:webHidden/>
              </w:rPr>
              <w:instrText xml:space="preserve"> PAGEREF _Toc29849810 \h </w:instrText>
            </w:r>
            <w:r w:rsidR="00C30D8D">
              <w:rPr>
                <w:noProof/>
                <w:webHidden/>
              </w:rPr>
            </w:r>
            <w:r w:rsidR="00C30D8D">
              <w:rPr>
                <w:noProof/>
                <w:webHidden/>
              </w:rPr>
              <w:fldChar w:fldCharType="separate"/>
            </w:r>
            <w:r w:rsidR="00C30D8D">
              <w:rPr>
                <w:noProof/>
                <w:webHidden/>
              </w:rPr>
              <w:t>3</w:t>
            </w:r>
            <w:r w:rsidR="00C30D8D">
              <w:rPr>
                <w:noProof/>
                <w:webHidden/>
              </w:rPr>
              <w:fldChar w:fldCharType="end"/>
            </w:r>
          </w:hyperlink>
        </w:p>
        <w:p w14:paraId="29B9BA31" w14:textId="13CD9035" w:rsidR="00C30D8D" w:rsidRDefault="007A7A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849811" w:history="1">
            <w:r w:rsidR="00C30D8D" w:rsidRPr="007538F9">
              <w:rPr>
                <w:rStyle w:val="Hyperlink"/>
                <w:noProof/>
              </w:rPr>
              <w:t>Spielplan</w:t>
            </w:r>
            <w:r w:rsidR="00C30D8D">
              <w:rPr>
                <w:noProof/>
                <w:webHidden/>
              </w:rPr>
              <w:tab/>
            </w:r>
            <w:r w:rsidR="00C30D8D">
              <w:rPr>
                <w:noProof/>
                <w:webHidden/>
              </w:rPr>
              <w:fldChar w:fldCharType="begin"/>
            </w:r>
            <w:r w:rsidR="00C30D8D">
              <w:rPr>
                <w:noProof/>
                <w:webHidden/>
              </w:rPr>
              <w:instrText xml:space="preserve"> PAGEREF _Toc29849811 \h </w:instrText>
            </w:r>
            <w:r w:rsidR="00C30D8D">
              <w:rPr>
                <w:noProof/>
                <w:webHidden/>
              </w:rPr>
            </w:r>
            <w:r w:rsidR="00C30D8D">
              <w:rPr>
                <w:noProof/>
                <w:webHidden/>
              </w:rPr>
              <w:fldChar w:fldCharType="separate"/>
            </w:r>
            <w:r w:rsidR="00C30D8D">
              <w:rPr>
                <w:noProof/>
                <w:webHidden/>
              </w:rPr>
              <w:t>3</w:t>
            </w:r>
            <w:r w:rsidR="00C30D8D">
              <w:rPr>
                <w:noProof/>
                <w:webHidden/>
              </w:rPr>
              <w:fldChar w:fldCharType="end"/>
            </w:r>
          </w:hyperlink>
        </w:p>
        <w:p w14:paraId="5528A0B9" w14:textId="2DD384FD" w:rsidR="00C30D8D" w:rsidRDefault="007A7A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849812" w:history="1">
            <w:r w:rsidR="00C30D8D" w:rsidRPr="007538F9">
              <w:rPr>
                <w:rStyle w:val="Hyperlink"/>
                <w:noProof/>
              </w:rPr>
              <w:t>Punkterichter</w:t>
            </w:r>
            <w:r w:rsidR="00C30D8D">
              <w:rPr>
                <w:noProof/>
                <w:webHidden/>
              </w:rPr>
              <w:tab/>
            </w:r>
            <w:r w:rsidR="00C30D8D">
              <w:rPr>
                <w:noProof/>
                <w:webHidden/>
              </w:rPr>
              <w:fldChar w:fldCharType="begin"/>
            </w:r>
            <w:r w:rsidR="00C30D8D">
              <w:rPr>
                <w:noProof/>
                <w:webHidden/>
              </w:rPr>
              <w:instrText xml:space="preserve"> PAGEREF _Toc29849812 \h </w:instrText>
            </w:r>
            <w:r w:rsidR="00C30D8D">
              <w:rPr>
                <w:noProof/>
                <w:webHidden/>
              </w:rPr>
            </w:r>
            <w:r w:rsidR="00C30D8D">
              <w:rPr>
                <w:noProof/>
                <w:webHidden/>
              </w:rPr>
              <w:fldChar w:fldCharType="separate"/>
            </w:r>
            <w:r w:rsidR="00C30D8D">
              <w:rPr>
                <w:noProof/>
                <w:webHidden/>
              </w:rPr>
              <w:t>4</w:t>
            </w:r>
            <w:r w:rsidR="00C30D8D">
              <w:rPr>
                <w:noProof/>
                <w:webHidden/>
              </w:rPr>
              <w:fldChar w:fldCharType="end"/>
            </w:r>
          </w:hyperlink>
        </w:p>
        <w:p w14:paraId="12AAB885" w14:textId="5E1EE27A" w:rsidR="00C30D8D" w:rsidRDefault="007A7A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849813" w:history="1">
            <w:r w:rsidR="00C30D8D" w:rsidRPr="007538F9">
              <w:rPr>
                <w:rStyle w:val="Hyperlink"/>
                <w:noProof/>
              </w:rPr>
              <w:t>Zuschaueransicht</w:t>
            </w:r>
            <w:r w:rsidR="00C30D8D">
              <w:rPr>
                <w:noProof/>
                <w:webHidden/>
              </w:rPr>
              <w:tab/>
            </w:r>
            <w:r w:rsidR="00C30D8D">
              <w:rPr>
                <w:noProof/>
                <w:webHidden/>
              </w:rPr>
              <w:fldChar w:fldCharType="begin"/>
            </w:r>
            <w:r w:rsidR="00C30D8D">
              <w:rPr>
                <w:noProof/>
                <w:webHidden/>
              </w:rPr>
              <w:instrText xml:space="preserve"> PAGEREF _Toc29849813 \h </w:instrText>
            </w:r>
            <w:r w:rsidR="00C30D8D">
              <w:rPr>
                <w:noProof/>
                <w:webHidden/>
              </w:rPr>
            </w:r>
            <w:r w:rsidR="00C30D8D">
              <w:rPr>
                <w:noProof/>
                <w:webHidden/>
              </w:rPr>
              <w:fldChar w:fldCharType="separate"/>
            </w:r>
            <w:r w:rsidR="00C30D8D">
              <w:rPr>
                <w:noProof/>
                <w:webHidden/>
              </w:rPr>
              <w:t>5</w:t>
            </w:r>
            <w:r w:rsidR="00C30D8D">
              <w:rPr>
                <w:noProof/>
                <w:webHidden/>
              </w:rPr>
              <w:fldChar w:fldCharType="end"/>
            </w:r>
          </w:hyperlink>
        </w:p>
        <w:p w14:paraId="3A757B97" w14:textId="1E42DAB9" w:rsidR="00C30D8D" w:rsidRDefault="007A7A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849814" w:history="1">
            <w:r w:rsidR="00C30D8D" w:rsidRPr="007538F9">
              <w:rPr>
                <w:rStyle w:val="Hyperlink"/>
                <w:noProof/>
              </w:rPr>
              <w:t>Optional</w:t>
            </w:r>
            <w:r w:rsidR="00C30D8D">
              <w:rPr>
                <w:noProof/>
                <w:webHidden/>
              </w:rPr>
              <w:tab/>
            </w:r>
            <w:r w:rsidR="00C30D8D">
              <w:rPr>
                <w:noProof/>
                <w:webHidden/>
              </w:rPr>
              <w:fldChar w:fldCharType="begin"/>
            </w:r>
            <w:r w:rsidR="00C30D8D">
              <w:rPr>
                <w:noProof/>
                <w:webHidden/>
              </w:rPr>
              <w:instrText xml:space="preserve"> PAGEREF _Toc29849814 \h </w:instrText>
            </w:r>
            <w:r w:rsidR="00C30D8D">
              <w:rPr>
                <w:noProof/>
                <w:webHidden/>
              </w:rPr>
            </w:r>
            <w:r w:rsidR="00C30D8D">
              <w:rPr>
                <w:noProof/>
                <w:webHidden/>
              </w:rPr>
              <w:fldChar w:fldCharType="separate"/>
            </w:r>
            <w:r w:rsidR="00C30D8D">
              <w:rPr>
                <w:noProof/>
                <w:webHidden/>
              </w:rPr>
              <w:t>6</w:t>
            </w:r>
            <w:r w:rsidR="00C30D8D">
              <w:rPr>
                <w:noProof/>
                <w:webHidden/>
              </w:rPr>
              <w:fldChar w:fldCharType="end"/>
            </w:r>
          </w:hyperlink>
        </w:p>
        <w:p w14:paraId="48132F50" w14:textId="3A601D00" w:rsidR="00C30D8D" w:rsidRDefault="007A7A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849815" w:history="1">
            <w:r w:rsidR="00C30D8D" w:rsidRPr="007538F9">
              <w:rPr>
                <w:rStyle w:val="Hyperlink"/>
                <w:noProof/>
              </w:rPr>
              <w:t>Aufgabenverteilung Zeitstrahl</w:t>
            </w:r>
            <w:r w:rsidR="00C30D8D">
              <w:rPr>
                <w:noProof/>
                <w:webHidden/>
              </w:rPr>
              <w:tab/>
            </w:r>
            <w:r w:rsidR="00C30D8D">
              <w:rPr>
                <w:noProof/>
                <w:webHidden/>
              </w:rPr>
              <w:fldChar w:fldCharType="begin"/>
            </w:r>
            <w:r w:rsidR="00C30D8D">
              <w:rPr>
                <w:noProof/>
                <w:webHidden/>
              </w:rPr>
              <w:instrText xml:space="preserve"> PAGEREF _Toc29849815 \h </w:instrText>
            </w:r>
            <w:r w:rsidR="00C30D8D">
              <w:rPr>
                <w:noProof/>
                <w:webHidden/>
              </w:rPr>
            </w:r>
            <w:r w:rsidR="00C30D8D">
              <w:rPr>
                <w:noProof/>
                <w:webHidden/>
              </w:rPr>
              <w:fldChar w:fldCharType="separate"/>
            </w:r>
            <w:r w:rsidR="00C30D8D">
              <w:rPr>
                <w:noProof/>
                <w:webHidden/>
              </w:rPr>
              <w:t>7</w:t>
            </w:r>
            <w:r w:rsidR="00C30D8D">
              <w:rPr>
                <w:noProof/>
                <w:webHidden/>
              </w:rPr>
              <w:fldChar w:fldCharType="end"/>
            </w:r>
          </w:hyperlink>
        </w:p>
        <w:p w14:paraId="5B1117D7" w14:textId="230AF9A3" w:rsidR="003D43CE" w:rsidRDefault="003D43CE">
          <w:r>
            <w:rPr>
              <w:b/>
              <w:bCs/>
            </w:rPr>
            <w:fldChar w:fldCharType="end"/>
          </w:r>
        </w:p>
      </w:sdtContent>
    </w:sdt>
    <w:p w14:paraId="0C3EE901" w14:textId="3DC2338E" w:rsidR="00E26308" w:rsidRDefault="00E263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DEC898" w14:textId="7579448D" w:rsidR="00E26308" w:rsidRDefault="00E26308" w:rsidP="00034972">
      <w:pPr>
        <w:spacing w:before="240"/>
        <w:rPr>
          <w:sz w:val="24"/>
          <w:szCs w:val="24"/>
        </w:rPr>
      </w:pPr>
    </w:p>
    <w:p w14:paraId="4847D20E" w14:textId="43E11989" w:rsidR="003D43CE" w:rsidRDefault="003D43CE" w:rsidP="00752167">
      <w:pPr>
        <w:pStyle w:val="berschrift1"/>
      </w:pPr>
      <w:bookmarkStart w:id="0" w:name="_Toc29849806"/>
      <w:r>
        <w:t>Allgemein</w:t>
      </w:r>
      <w:bookmarkEnd w:id="0"/>
    </w:p>
    <w:p w14:paraId="7F16AB85" w14:textId="4607ED35" w:rsidR="00B6366A" w:rsidRPr="00F55CFD" w:rsidRDefault="00A8266E">
      <w:r w:rsidRPr="00F55CFD">
        <w:t xml:space="preserve">Das Programm </w:t>
      </w:r>
      <w:r w:rsidR="00692E08" w:rsidRPr="00F55CFD">
        <w:t>soll</w:t>
      </w:r>
      <w:r w:rsidRPr="00F55CFD">
        <w:t xml:space="preserve"> ein Dart</w:t>
      </w:r>
      <w:r w:rsidR="0032083D" w:rsidRPr="00F55CFD">
        <w:t>-</w:t>
      </w:r>
      <w:r w:rsidR="00522939" w:rsidRPr="00F55CFD">
        <w:t>Turnier</w:t>
      </w:r>
      <w:r w:rsidR="0032083D" w:rsidRPr="00F55CFD">
        <w:t xml:space="preserve"> </w:t>
      </w:r>
      <w:r w:rsidR="00DE257B" w:rsidRPr="00F55CFD">
        <w:t>v</w:t>
      </w:r>
      <w:r w:rsidR="0032083D" w:rsidRPr="00F55CFD">
        <w:t xml:space="preserve">erwalten. Darunter zählt die Eingabe der </w:t>
      </w:r>
      <w:r w:rsidR="006207A3" w:rsidRPr="00095060">
        <w:rPr>
          <w:color w:val="C00000"/>
        </w:rPr>
        <w:t xml:space="preserve">Spieler </w:t>
      </w:r>
      <w:r w:rsidR="006207A3" w:rsidRPr="00F55CFD">
        <w:t xml:space="preserve">bei der </w:t>
      </w:r>
      <w:r w:rsidR="001F71A7" w:rsidRPr="00CC542D">
        <w:rPr>
          <w:color w:val="0070C0"/>
        </w:rPr>
        <w:t>Meldestelle</w:t>
      </w:r>
      <w:r w:rsidR="00A81943" w:rsidRPr="00CC542D">
        <w:rPr>
          <w:color w:val="0070C0"/>
        </w:rPr>
        <w:t xml:space="preserve"> </w:t>
      </w:r>
      <w:r w:rsidR="00A81943" w:rsidRPr="00F55CFD">
        <w:t xml:space="preserve">mit </w:t>
      </w:r>
      <w:r w:rsidR="00470500" w:rsidRPr="00F55CFD">
        <w:t>eindeutiger Identifikation</w:t>
      </w:r>
      <w:r w:rsidR="009B2232" w:rsidRPr="00F55CFD">
        <w:t xml:space="preserve"> und </w:t>
      </w:r>
      <w:r w:rsidR="00074A3F" w:rsidRPr="00F55CFD">
        <w:t>eine</w:t>
      </w:r>
      <w:r w:rsidR="00DA3103" w:rsidRPr="00F55CFD">
        <w:t>r</w:t>
      </w:r>
      <w:r w:rsidR="00074A3F" w:rsidRPr="00F55CFD">
        <w:t xml:space="preserve"> </w:t>
      </w:r>
      <w:r w:rsidR="00DA3103" w:rsidRPr="00F55CFD">
        <w:t>a</w:t>
      </w:r>
      <w:r w:rsidR="00074A3F" w:rsidRPr="00F55CFD">
        <w:t xml:space="preserve">utomatische </w:t>
      </w:r>
      <w:r w:rsidR="00074A3F" w:rsidRPr="00E451B3">
        <w:rPr>
          <w:color w:val="538135" w:themeColor="accent6" w:themeShade="BF"/>
        </w:rPr>
        <w:t>Spielplanerstellung</w:t>
      </w:r>
      <w:r w:rsidR="009B2232" w:rsidRPr="00F55CFD">
        <w:t xml:space="preserve">. Während des </w:t>
      </w:r>
      <w:r w:rsidR="009B2232" w:rsidRPr="007C5713">
        <w:rPr>
          <w:color w:val="FF6600"/>
        </w:rPr>
        <w:t>Spiels</w:t>
      </w:r>
      <w:r w:rsidR="009B2232" w:rsidRPr="007B0929">
        <w:rPr>
          <w:color w:val="0070C0"/>
        </w:rPr>
        <w:t xml:space="preserve"> </w:t>
      </w:r>
      <w:r w:rsidR="009B2232" w:rsidRPr="00F55CFD">
        <w:t xml:space="preserve">soll es </w:t>
      </w:r>
      <w:r w:rsidR="00E70C64" w:rsidRPr="00F55CFD">
        <w:t>v</w:t>
      </w:r>
      <w:r w:rsidR="009B2232" w:rsidRPr="00F55CFD">
        <w:t xml:space="preserve">erschiedene </w:t>
      </w:r>
      <w:r w:rsidR="009B2232" w:rsidRPr="00187F81">
        <w:rPr>
          <w:color w:val="BF8F00" w:themeColor="accent4" w:themeShade="BF"/>
        </w:rPr>
        <w:t xml:space="preserve">Ansichten </w:t>
      </w:r>
      <w:r w:rsidR="009B2232" w:rsidRPr="00F55CFD">
        <w:t xml:space="preserve">für </w:t>
      </w:r>
      <w:r w:rsidR="001B2F62" w:rsidRPr="00F55CFD">
        <w:t xml:space="preserve">den </w:t>
      </w:r>
      <w:r w:rsidR="001B2F62" w:rsidRPr="00207C34">
        <w:rPr>
          <w:color w:val="7030A0"/>
        </w:rPr>
        <w:t xml:space="preserve">Punkterichter </w:t>
      </w:r>
      <w:r w:rsidR="001B2F62" w:rsidRPr="00F55CFD">
        <w:t xml:space="preserve">und </w:t>
      </w:r>
      <w:r w:rsidR="00D24CC8" w:rsidRPr="00F55CFD">
        <w:t xml:space="preserve">für die </w:t>
      </w:r>
      <w:r w:rsidR="00D24CC8" w:rsidRPr="00FE527F">
        <w:rPr>
          <w:color w:val="D60093"/>
        </w:rPr>
        <w:t xml:space="preserve">Zuschauer </w:t>
      </w:r>
      <w:r w:rsidR="00D24CC8" w:rsidRPr="00F55CFD">
        <w:t>geben.</w:t>
      </w:r>
    </w:p>
    <w:p w14:paraId="65F0E132" w14:textId="20B8AC8A" w:rsidR="006E75C3" w:rsidRDefault="008053BF" w:rsidP="00B76410">
      <w:pPr>
        <w:pStyle w:val="berschrift1"/>
      </w:pPr>
      <w:bookmarkStart w:id="1" w:name="_Toc29849807"/>
      <w:r>
        <w:t>Ablauf</w:t>
      </w:r>
      <w:bookmarkEnd w:id="1"/>
    </w:p>
    <w:p w14:paraId="67BFE21A" w14:textId="273DCD9D" w:rsidR="00C85D75" w:rsidRPr="00C85D75" w:rsidRDefault="00C85D75" w:rsidP="00C85D75">
      <w:pPr>
        <w:pStyle w:val="berschrift2"/>
      </w:pPr>
      <w:bookmarkStart w:id="2" w:name="_Toc29849808"/>
      <w:r>
        <w:t>Allgemein</w:t>
      </w:r>
      <w:bookmarkEnd w:id="2"/>
    </w:p>
    <w:p w14:paraId="2E330E32" w14:textId="4269820A" w:rsidR="002F30FC" w:rsidRDefault="00362A74" w:rsidP="002F30FC">
      <w:r>
        <w:t>Wenn das Programm gestartet wird</w:t>
      </w:r>
      <w:r w:rsidR="00B01839">
        <w:t>,</w:t>
      </w:r>
      <w:r>
        <w:t xml:space="preserve"> öffnet sich </w:t>
      </w:r>
      <w:r w:rsidR="0077780E">
        <w:t>das Hauptfenster</w:t>
      </w:r>
      <w:r w:rsidR="003275E9">
        <w:t xml:space="preserve"> </w:t>
      </w:r>
      <w:proofErr w:type="gramStart"/>
      <w:r w:rsidR="00716044">
        <w:t>aus</w:t>
      </w:r>
      <w:r w:rsidR="002B6C86">
        <w:t xml:space="preserve"> dem </w:t>
      </w:r>
      <w:r w:rsidR="00EF7287">
        <w:t>verschieden</w:t>
      </w:r>
      <w:r w:rsidR="002E6705">
        <w:t>e</w:t>
      </w:r>
      <w:r w:rsidR="00EF7287">
        <w:t xml:space="preserve"> </w:t>
      </w:r>
      <w:r w:rsidR="00EF7287" w:rsidRPr="00353C21">
        <w:rPr>
          <w:color w:val="BF8F00" w:themeColor="accent4" w:themeShade="BF"/>
        </w:rPr>
        <w:t>Fenster</w:t>
      </w:r>
      <w:proofErr w:type="gramEnd"/>
      <w:r w:rsidR="002B6C86" w:rsidRPr="00353C21">
        <w:rPr>
          <w:color w:val="BF8F00" w:themeColor="accent4" w:themeShade="BF"/>
        </w:rPr>
        <w:t xml:space="preserve"> </w:t>
      </w:r>
      <w:r w:rsidR="002B6C86">
        <w:t xml:space="preserve">für die </w:t>
      </w:r>
      <w:r w:rsidR="002B6C86" w:rsidRPr="00E451B3">
        <w:rPr>
          <w:color w:val="0070C0"/>
        </w:rPr>
        <w:t>Meldestelle</w:t>
      </w:r>
      <w:r w:rsidR="002B6C86">
        <w:t xml:space="preserve">, den </w:t>
      </w:r>
      <w:r w:rsidR="002B6C86" w:rsidRPr="00FE527F">
        <w:rPr>
          <w:color w:val="7030A0"/>
        </w:rPr>
        <w:t>Punkterichter</w:t>
      </w:r>
      <w:r w:rsidR="002B6C86">
        <w:t xml:space="preserve">, den </w:t>
      </w:r>
      <w:r w:rsidR="002B6C86" w:rsidRPr="00FE527F">
        <w:rPr>
          <w:color w:val="538135" w:themeColor="accent6" w:themeShade="BF"/>
        </w:rPr>
        <w:t xml:space="preserve">Spielplan </w:t>
      </w:r>
      <w:r w:rsidR="002B6C86">
        <w:t xml:space="preserve">und die </w:t>
      </w:r>
      <w:r w:rsidR="002B6C86" w:rsidRPr="00FE527F">
        <w:rPr>
          <w:color w:val="D60093"/>
        </w:rPr>
        <w:t>Zuschauer</w:t>
      </w:r>
      <w:r w:rsidR="002B6C86">
        <w:t xml:space="preserve"> geöffnet und geschlossen werden können.</w:t>
      </w:r>
      <w:r w:rsidR="00D54E12">
        <w:t xml:space="preserve"> Von dem Hauptfenster aus</w:t>
      </w:r>
      <w:r w:rsidR="009149CD">
        <w:t>,</w:t>
      </w:r>
      <w:r w:rsidR="00D54E12">
        <w:t xml:space="preserve"> ist es </w:t>
      </w:r>
      <w:r w:rsidR="00EF7287">
        <w:t>möglich</w:t>
      </w:r>
      <w:r w:rsidR="00D54E12">
        <w:t xml:space="preserve"> </w:t>
      </w:r>
      <w:r w:rsidR="000B4671">
        <w:t xml:space="preserve">vorherige </w:t>
      </w:r>
      <w:r w:rsidR="008739D2">
        <w:t xml:space="preserve">oder abgebrochene </w:t>
      </w:r>
      <w:r w:rsidR="008739D2" w:rsidRPr="001925CF">
        <w:rPr>
          <w:color w:val="538135" w:themeColor="accent6" w:themeShade="BF"/>
        </w:rPr>
        <w:t xml:space="preserve">Turniere </w:t>
      </w:r>
      <w:r w:rsidR="008739D2">
        <w:t xml:space="preserve">zu </w:t>
      </w:r>
      <w:r w:rsidR="00EF7287">
        <w:t xml:space="preserve">laden. Das </w:t>
      </w:r>
      <w:r w:rsidR="00EF7287" w:rsidRPr="00353C21">
        <w:rPr>
          <w:color w:val="AEAAAA" w:themeColor="background2" w:themeShade="BF"/>
        </w:rPr>
        <w:t xml:space="preserve">Speichern </w:t>
      </w:r>
      <w:r w:rsidR="00EF7287">
        <w:t>geschieht automatisch nach jeder Änderung.</w:t>
      </w:r>
      <w:r w:rsidR="00633F63">
        <w:t xml:space="preserve"> </w:t>
      </w:r>
      <w:r w:rsidR="00836A31">
        <w:t xml:space="preserve">Lädt man keine </w:t>
      </w:r>
      <w:r w:rsidR="00454F46">
        <w:t>v</w:t>
      </w:r>
      <w:r w:rsidR="00836A31">
        <w:t xml:space="preserve">orhandene </w:t>
      </w:r>
      <w:r w:rsidR="00836A31" w:rsidRPr="00353C21">
        <w:rPr>
          <w:color w:val="FFC000"/>
        </w:rPr>
        <w:t xml:space="preserve">Datenbank </w:t>
      </w:r>
      <w:r w:rsidR="0081131B">
        <w:t>muss man eine neue Datenbank erstellen</w:t>
      </w:r>
      <w:r w:rsidR="006215E0">
        <w:t xml:space="preserve">. Nachdem </w:t>
      </w:r>
      <w:r w:rsidR="00AF22CE">
        <w:t>d</w:t>
      </w:r>
      <w:r w:rsidR="006215E0">
        <w:t xml:space="preserve">iese </w:t>
      </w:r>
      <w:r w:rsidR="00AF22CE">
        <w:t>e</w:t>
      </w:r>
      <w:r w:rsidR="006215E0">
        <w:t>rstellt wurde</w:t>
      </w:r>
      <w:r w:rsidR="00482D6D">
        <w:t>n</w:t>
      </w:r>
      <w:r w:rsidR="008F3603">
        <w:t>,</w:t>
      </w:r>
      <w:r w:rsidR="006215E0">
        <w:t xml:space="preserve"> </w:t>
      </w:r>
      <w:r w:rsidR="001F55EB">
        <w:t xml:space="preserve">müssen </w:t>
      </w:r>
      <w:r w:rsidR="001F55EB" w:rsidRPr="00353C21">
        <w:rPr>
          <w:color w:val="C00000"/>
        </w:rPr>
        <w:t xml:space="preserve">Spieler </w:t>
      </w:r>
      <w:r w:rsidR="00B52EF2">
        <w:t xml:space="preserve">und </w:t>
      </w:r>
      <w:r w:rsidR="00B52EF2" w:rsidRPr="00564C15">
        <w:rPr>
          <w:color w:val="002060"/>
        </w:rPr>
        <w:t xml:space="preserve">Turniere </w:t>
      </w:r>
      <w:r w:rsidR="00D1257F">
        <w:t>h</w:t>
      </w:r>
      <w:r w:rsidR="00B52EF2">
        <w:t xml:space="preserve">inzugefügt werden. Es ist möglich mehrere </w:t>
      </w:r>
      <w:r w:rsidR="00B52EF2" w:rsidRPr="00564C15">
        <w:rPr>
          <w:color w:val="002060"/>
        </w:rPr>
        <w:t xml:space="preserve">Turniere </w:t>
      </w:r>
      <w:r w:rsidR="006C3059">
        <w:t>i</w:t>
      </w:r>
      <w:r w:rsidR="00B52EF2">
        <w:t xml:space="preserve">n einer </w:t>
      </w:r>
      <w:r w:rsidR="00B52EF2" w:rsidRPr="00564C15">
        <w:rPr>
          <w:color w:val="FFC000"/>
        </w:rPr>
        <w:t xml:space="preserve">Datenbank </w:t>
      </w:r>
      <w:r w:rsidR="00B52EF2">
        <w:t>zu s</w:t>
      </w:r>
      <w:r w:rsidR="006050D2">
        <w:t>peichern.</w:t>
      </w:r>
      <w:r w:rsidR="007655CA">
        <w:t xml:space="preserve"> Damit </w:t>
      </w:r>
      <w:r w:rsidR="00933B2F">
        <w:t>s</w:t>
      </w:r>
      <w:r w:rsidR="007655CA">
        <w:t>oll erreicht wer</w:t>
      </w:r>
      <w:r w:rsidR="002D16F4">
        <w:t>den, dass z.</w:t>
      </w:r>
      <w:r w:rsidR="00B436D5">
        <w:t>B</w:t>
      </w:r>
      <w:r w:rsidR="002D16F4">
        <w:t xml:space="preserve">. ein </w:t>
      </w:r>
      <w:r w:rsidR="00933B2F">
        <w:t>Verein,</w:t>
      </w:r>
      <w:r w:rsidR="002D16F4">
        <w:t xml:space="preserve"> </w:t>
      </w:r>
      <w:r w:rsidR="00444826">
        <w:t xml:space="preserve">der </w:t>
      </w:r>
      <w:r w:rsidR="00FB1634">
        <w:t>s</w:t>
      </w:r>
      <w:r w:rsidR="00444826">
        <w:t xml:space="preserve">ich </w:t>
      </w:r>
      <w:r w:rsidR="00933B2F">
        <w:t>j</w:t>
      </w:r>
      <w:r w:rsidR="00444826">
        <w:t xml:space="preserve">ede </w:t>
      </w:r>
      <w:r w:rsidR="00BC4E30">
        <w:t>Woche</w:t>
      </w:r>
      <w:r w:rsidR="00444826">
        <w:t xml:space="preserve"> </w:t>
      </w:r>
      <w:r w:rsidR="00BE6816">
        <w:t>trifft,</w:t>
      </w:r>
      <w:r w:rsidR="00444826">
        <w:t xml:space="preserve"> immer dieselbe Datenbank verwendet</w:t>
      </w:r>
      <w:r w:rsidR="0088359C">
        <w:t xml:space="preserve"> </w:t>
      </w:r>
      <w:r w:rsidR="00E50D44">
        <w:t xml:space="preserve">mit den gleichen </w:t>
      </w:r>
      <w:r w:rsidR="00E50D44" w:rsidRPr="00564C15">
        <w:rPr>
          <w:color w:val="C00000"/>
        </w:rPr>
        <w:t xml:space="preserve">Spielern </w:t>
      </w:r>
      <w:r w:rsidR="00E50D44">
        <w:t xml:space="preserve">und immer nur neue </w:t>
      </w:r>
      <w:r w:rsidR="00E50D44" w:rsidRPr="00564C15">
        <w:rPr>
          <w:color w:val="002060"/>
        </w:rPr>
        <w:t xml:space="preserve">Turniere </w:t>
      </w:r>
      <w:r w:rsidR="00E50D44">
        <w:t>hinzufügt.</w:t>
      </w:r>
      <w:r w:rsidR="00F72994">
        <w:t xml:space="preserve"> </w:t>
      </w:r>
      <w:r w:rsidR="00BC4E30">
        <w:t>Optional</w:t>
      </w:r>
      <w:r w:rsidR="00F72994">
        <w:t xml:space="preserve"> ist es </w:t>
      </w:r>
      <w:r w:rsidR="0088359C">
        <w:t>m</w:t>
      </w:r>
      <w:r w:rsidR="00F72994">
        <w:t xml:space="preserve">öglich über alle vorhandenen </w:t>
      </w:r>
      <w:r w:rsidR="007A0035" w:rsidRPr="00564C15">
        <w:rPr>
          <w:color w:val="002060"/>
        </w:rPr>
        <w:t>Turniere</w:t>
      </w:r>
      <w:r w:rsidR="00F72994" w:rsidRPr="00564C15">
        <w:rPr>
          <w:color w:val="002060"/>
        </w:rPr>
        <w:t xml:space="preserve"> </w:t>
      </w:r>
      <w:r w:rsidR="00F72994">
        <w:t xml:space="preserve">in der </w:t>
      </w:r>
      <w:r w:rsidR="00F72994" w:rsidRPr="0000610E">
        <w:rPr>
          <w:color w:val="FFC000"/>
        </w:rPr>
        <w:t xml:space="preserve">Datenbank </w:t>
      </w:r>
      <w:r w:rsidR="00F72994">
        <w:t>eine Auswertung zu erstellen.</w:t>
      </w:r>
    </w:p>
    <w:p w14:paraId="73E7A243" w14:textId="6B0D9E5D" w:rsidR="00982897" w:rsidRDefault="002147E3" w:rsidP="00BD64B9">
      <w:pPr>
        <w:pStyle w:val="berschrift2"/>
      </w:pPr>
      <w:bookmarkStart w:id="3" w:name="_Toc29849809"/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C7525F" wp14:editId="79B9A5D7">
            <wp:simplePos x="0" y="0"/>
            <wp:positionH relativeFrom="column">
              <wp:posOffset>3024505</wp:posOffset>
            </wp:positionH>
            <wp:positionV relativeFrom="paragraph">
              <wp:posOffset>156845</wp:posOffset>
            </wp:positionV>
            <wp:extent cx="2629267" cy="4277322"/>
            <wp:effectExtent l="0" t="0" r="0" b="9525"/>
            <wp:wrapTight wrapText="bothSides">
              <wp:wrapPolygon edited="0">
                <wp:start x="0" y="0"/>
                <wp:lineTo x="0" y="21552"/>
                <wp:lineTo x="21443" y="21552"/>
                <wp:lineTo x="21443" y="0"/>
                <wp:lineTo x="0" y="0"/>
              </wp:wrapPolygon>
            </wp:wrapTight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4B67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897">
        <w:t>Haup</w:t>
      </w:r>
      <w:r w:rsidR="00BD64B9">
        <w:t>tfenster</w:t>
      </w:r>
      <w:bookmarkEnd w:id="3"/>
    </w:p>
    <w:p w14:paraId="4437DE97" w14:textId="532778E4" w:rsidR="00206B4C" w:rsidRDefault="00C546EA" w:rsidP="00BD64B9">
      <w:r>
        <w:t xml:space="preserve">Das </w:t>
      </w:r>
      <w:r w:rsidR="005E4D9E">
        <w:t>Hauptfenster</w:t>
      </w:r>
      <w:r>
        <w:t xml:space="preserve"> öffnet sich nachdem das </w:t>
      </w:r>
      <w:r w:rsidR="005E4D9E">
        <w:t>Programm</w:t>
      </w:r>
      <w:r>
        <w:t xml:space="preserve"> gestartet wurde. Von dem </w:t>
      </w:r>
      <w:r w:rsidR="005E4D9E">
        <w:t>Hauptfenster</w:t>
      </w:r>
      <w:r>
        <w:t xml:space="preserve"> aus ist es möglich </w:t>
      </w:r>
      <w:r w:rsidR="00F2574D" w:rsidRPr="00564C15">
        <w:rPr>
          <w:color w:val="FFC000"/>
        </w:rPr>
        <w:t xml:space="preserve">Datenbanken </w:t>
      </w:r>
      <w:r w:rsidR="00F2574D">
        <w:t xml:space="preserve">zu </w:t>
      </w:r>
      <w:r w:rsidR="00404D9D">
        <w:t>l</w:t>
      </w:r>
      <w:r w:rsidR="00F2574D">
        <w:t>aden/</w:t>
      </w:r>
      <w:r w:rsidR="00404D9D">
        <w:t>s</w:t>
      </w:r>
      <w:r w:rsidR="00F2574D">
        <w:t xml:space="preserve">peichern </w:t>
      </w:r>
      <w:r w:rsidR="006758D3">
        <w:t xml:space="preserve">und neue </w:t>
      </w:r>
      <w:r w:rsidR="006758D3" w:rsidRPr="00564C15">
        <w:rPr>
          <w:color w:val="002060"/>
        </w:rPr>
        <w:t>Turniere</w:t>
      </w:r>
      <w:r w:rsidR="00FD1FBE" w:rsidRPr="00564C15">
        <w:rPr>
          <w:color w:val="002060"/>
        </w:rPr>
        <w:t xml:space="preserve"> </w:t>
      </w:r>
      <w:r w:rsidR="00FD1FBE">
        <w:t xml:space="preserve">zu erstellen. </w:t>
      </w:r>
      <w:r w:rsidR="001C48A6">
        <w:t xml:space="preserve">Von dem </w:t>
      </w:r>
      <w:r w:rsidR="005E4D9E">
        <w:t>Hauptfenster</w:t>
      </w:r>
      <w:r w:rsidR="001C48A6">
        <w:t xml:space="preserve"> aus kann man </w:t>
      </w:r>
      <w:r w:rsidR="003A2F11">
        <w:t>alle anderen Fenster öffnen. Wenn das Hauptfenster geschlossen wird</w:t>
      </w:r>
      <w:r w:rsidR="0046079A">
        <w:t xml:space="preserve">, </w:t>
      </w:r>
      <w:r w:rsidR="003A2F11">
        <w:t xml:space="preserve">ist das </w:t>
      </w:r>
      <w:r w:rsidR="005E4D9E">
        <w:t>Programm</w:t>
      </w:r>
      <w:r w:rsidR="003A2F11">
        <w:t xml:space="preserve"> beendet.</w:t>
      </w:r>
      <w:r w:rsidR="00BB3969">
        <w:t xml:space="preserve"> </w:t>
      </w:r>
    </w:p>
    <w:p w14:paraId="40B15CA3" w14:textId="2BA2049A" w:rsidR="007C7CCE" w:rsidRDefault="007C7CCE" w:rsidP="00BD64B9">
      <w:r>
        <w:t xml:space="preserve">Es ist nicht </w:t>
      </w:r>
      <w:r w:rsidR="00190DCC">
        <w:t>möglich</w:t>
      </w:r>
      <w:r>
        <w:t xml:space="preserve"> </w:t>
      </w:r>
      <w:r w:rsidR="009258D7">
        <w:t xml:space="preserve">andere </w:t>
      </w:r>
      <w:r w:rsidR="008C0E3D">
        <w:t xml:space="preserve">Fenster zu öffnen, solange keine </w:t>
      </w:r>
      <w:r w:rsidR="008C0E3D" w:rsidRPr="00564C15">
        <w:rPr>
          <w:color w:val="FFC000"/>
        </w:rPr>
        <w:t xml:space="preserve">Datenbank </w:t>
      </w:r>
      <w:r w:rsidR="008C0E3D">
        <w:t>erstellt oder geladen wurde</w:t>
      </w:r>
      <w:r w:rsidR="000802AF">
        <w:t xml:space="preserve">. Außerdem muss auch ein </w:t>
      </w:r>
      <w:r w:rsidR="0000610E">
        <w:rPr>
          <w:color w:val="002060"/>
        </w:rPr>
        <w:t>Spielplan</w:t>
      </w:r>
      <w:r w:rsidR="000802AF" w:rsidRPr="00564C15">
        <w:rPr>
          <w:color w:val="002060"/>
        </w:rPr>
        <w:t xml:space="preserve"> </w:t>
      </w:r>
      <w:r w:rsidR="00190DCC">
        <w:t>angelegt</w:t>
      </w:r>
      <w:r w:rsidR="000802AF">
        <w:t xml:space="preserve"> worden sein</w:t>
      </w:r>
      <w:r w:rsidR="00190DCC">
        <w:t>.</w:t>
      </w:r>
    </w:p>
    <w:p w14:paraId="01531A19" w14:textId="77777777" w:rsidR="00206B4C" w:rsidRDefault="00206B4C">
      <w:r>
        <w:br w:type="page"/>
      </w:r>
    </w:p>
    <w:p w14:paraId="5D4C3B74" w14:textId="66A9E4B1" w:rsidR="00206B4C" w:rsidRDefault="00F048A5" w:rsidP="00F048A5">
      <w:pPr>
        <w:pStyle w:val="berschrift2"/>
      </w:pPr>
      <w:bookmarkStart w:id="4" w:name="_Toc29849810"/>
      <w:r>
        <w:lastRenderedPageBreak/>
        <w:t>Meldestelle</w:t>
      </w:r>
      <w:bookmarkEnd w:id="4"/>
    </w:p>
    <w:p w14:paraId="225641A6" w14:textId="77777777" w:rsidR="00173ECB" w:rsidRPr="00F048A5" w:rsidRDefault="00B84F21" w:rsidP="00F048A5">
      <w:r>
        <w:rPr>
          <w:noProof/>
        </w:rPr>
        <w:drawing>
          <wp:inline distT="0" distB="0" distL="0" distR="0" wp14:anchorId="34EF6388" wp14:editId="05AA6C53">
            <wp:extent cx="5760720" cy="2809240"/>
            <wp:effectExtent l="0" t="0" r="0" b="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849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59D5" w14:textId="4F5C4880" w:rsidR="00F048A5" w:rsidRPr="00F048A5" w:rsidRDefault="00F048A5" w:rsidP="00F048A5"/>
    <w:p w14:paraId="1FD55914" w14:textId="214BCBBD" w:rsidR="00497412" w:rsidRDefault="007C7CCE" w:rsidP="00BD64B9">
      <w:r>
        <w:t xml:space="preserve">Die </w:t>
      </w:r>
      <w:r w:rsidRPr="00564C15">
        <w:rPr>
          <w:color w:val="4472C4" w:themeColor="accent1"/>
        </w:rPr>
        <w:t xml:space="preserve">Meldestelle </w:t>
      </w:r>
      <w:r>
        <w:t xml:space="preserve">verwaltet die </w:t>
      </w:r>
      <w:r w:rsidRPr="00564C15">
        <w:rPr>
          <w:color w:val="C00000"/>
        </w:rPr>
        <w:t>Spieler</w:t>
      </w:r>
      <w:r w:rsidR="00FA1015" w:rsidRPr="00564C15">
        <w:rPr>
          <w:color w:val="C00000"/>
        </w:rPr>
        <w:t xml:space="preserve"> </w:t>
      </w:r>
      <w:r w:rsidR="00FA1015">
        <w:t>des aktuell</w:t>
      </w:r>
      <w:r w:rsidR="009B4DD4">
        <w:t>en</w:t>
      </w:r>
      <w:r w:rsidR="00FC4016">
        <w:t>,</w:t>
      </w:r>
      <w:r w:rsidR="00FA1015">
        <w:t xml:space="preserve"> ausgewählten </w:t>
      </w:r>
      <w:r w:rsidR="00FA1015" w:rsidRPr="00564C15">
        <w:rPr>
          <w:color w:val="002060"/>
        </w:rPr>
        <w:t>Turniers</w:t>
      </w:r>
      <w:r w:rsidR="005846C7">
        <w:t xml:space="preserve">. Wenn man eine vorhandene </w:t>
      </w:r>
      <w:r w:rsidR="005846C7" w:rsidRPr="00564C15">
        <w:rPr>
          <w:color w:val="FFC000"/>
        </w:rPr>
        <w:t xml:space="preserve">Datenbank </w:t>
      </w:r>
      <w:r w:rsidR="005846C7">
        <w:t>geladen hat</w:t>
      </w:r>
      <w:r w:rsidR="00FC4016">
        <w:t>,</w:t>
      </w:r>
      <w:r w:rsidR="005846C7">
        <w:t xml:space="preserve"> sind alle Spieler</w:t>
      </w:r>
      <w:r w:rsidR="00FF3B1F">
        <w:t xml:space="preserve"> </w:t>
      </w:r>
      <w:r w:rsidR="00020718">
        <w:t xml:space="preserve">in der </w:t>
      </w:r>
      <w:r w:rsidR="00777A39" w:rsidRPr="00564C15">
        <w:rPr>
          <w:color w:val="4472C4" w:themeColor="accent1"/>
        </w:rPr>
        <w:t>Meldestelle</w:t>
      </w:r>
      <w:r w:rsidR="00020718" w:rsidRPr="00564C15">
        <w:rPr>
          <w:color w:val="4472C4" w:themeColor="accent1"/>
        </w:rPr>
        <w:t xml:space="preserve"> </w:t>
      </w:r>
      <w:r w:rsidR="00020718">
        <w:t xml:space="preserve">sichtbar. Wenn man die </w:t>
      </w:r>
      <w:r w:rsidR="00504B3B" w:rsidRPr="00AF779F">
        <w:rPr>
          <w:color w:val="C00000"/>
        </w:rPr>
        <w:t xml:space="preserve">Spieler </w:t>
      </w:r>
      <w:r w:rsidR="00504B3B">
        <w:t xml:space="preserve">dem aktuellen </w:t>
      </w:r>
      <w:r w:rsidR="00504B3B" w:rsidRPr="00E15A01">
        <w:rPr>
          <w:color w:val="002060"/>
        </w:rPr>
        <w:t xml:space="preserve">Turnier </w:t>
      </w:r>
      <w:r w:rsidR="00504B3B">
        <w:t xml:space="preserve">zuweisen </w:t>
      </w:r>
      <w:r w:rsidR="00777A39">
        <w:t>möchte, muss</w:t>
      </w:r>
      <w:r w:rsidR="00504B3B">
        <w:t xml:space="preserve"> man </w:t>
      </w:r>
      <w:r w:rsidR="001E132D">
        <w:t xml:space="preserve">die </w:t>
      </w:r>
      <w:r w:rsidR="001E132D" w:rsidRPr="00AF779F">
        <w:rPr>
          <w:i/>
          <w:iCs/>
        </w:rPr>
        <w:t>Checkboxen</w:t>
      </w:r>
      <w:r w:rsidR="001E132D">
        <w:t xml:space="preserve"> </w:t>
      </w:r>
      <w:r w:rsidR="004F0C99">
        <w:t>l</w:t>
      </w:r>
      <w:r w:rsidR="001E132D">
        <w:t xml:space="preserve">inks aktivieren und der </w:t>
      </w:r>
      <w:r w:rsidR="001E132D" w:rsidRPr="00AF779F">
        <w:rPr>
          <w:color w:val="C00000"/>
        </w:rPr>
        <w:t>Spieler</w:t>
      </w:r>
      <w:r w:rsidR="0029001E" w:rsidRPr="00AF779F">
        <w:rPr>
          <w:color w:val="C00000"/>
        </w:rPr>
        <w:t xml:space="preserve"> </w:t>
      </w:r>
      <w:r w:rsidR="0029001E">
        <w:t xml:space="preserve">wird zum aktuellen </w:t>
      </w:r>
      <w:r w:rsidR="0029001E" w:rsidRPr="00E15A01">
        <w:rPr>
          <w:color w:val="002060"/>
        </w:rPr>
        <w:t xml:space="preserve">Turnier </w:t>
      </w:r>
      <w:r w:rsidR="0029001E">
        <w:t>hinzugefügt</w:t>
      </w:r>
      <w:r w:rsidR="008508DA">
        <w:t>. Deaktiviert man die Checkbox wird der Spieler wieder entfernt</w:t>
      </w:r>
      <w:r w:rsidR="00AC33EA">
        <w:t xml:space="preserve"> aus dem aktuellen </w:t>
      </w:r>
      <w:r w:rsidR="00AC33EA" w:rsidRPr="00E15A01">
        <w:rPr>
          <w:color w:val="002060"/>
        </w:rPr>
        <w:t>Turnier</w:t>
      </w:r>
      <w:r w:rsidR="008508DA">
        <w:t>.</w:t>
      </w:r>
      <w:r w:rsidR="007E57FE">
        <w:t xml:space="preserve"> Möchte man einen Spieler </w:t>
      </w:r>
      <w:r w:rsidR="00D90BE3">
        <w:t xml:space="preserve">zur </w:t>
      </w:r>
      <w:r w:rsidR="00D90BE3" w:rsidRPr="00E15A01">
        <w:rPr>
          <w:color w:val="FFC000"/>
        </w:rPr>
        <w:t xml:space="preserve">Datenbank </w:t>
      </w:r>
      <w:r w:rsidR="00D90BE3">
        <w:t xml:space="preserve">hinzufügen muss man </w:t>
      </w:r>
      <w:r w:rsidR="00C83C48">
        <w:t xml:space="preserve">diesen in die gestrichelten Kästchen eingeben und </w:t>
      </w:r>
      <w:r w:rsidR="004E4CDD">
        <w:t>„</w:t>
      </w:r>
      <w:r w:rsidR="00C83C48">
        <w:t>Bestätigen</w:t>
      </w:r>
      <w:r w:rsidR="004E4CDD">
        <w:t>“</w:t>
      </w:r>
      <w:r w:rsidR="00C83C48">
        <w:t xml:space="preserve"> </w:t>
      </w:r>
      <w:r w:rsidR="005A66D5">
        <w:t>klicken</w:t>
      </w:r>
      <w:r w:rsidR="00C83C48">
        <w:t>.</w:t>
      </w:r>
      <w:r w:rsidR="006760A5">
        <w:t xml:space="preserve"> Möchte man einen Spieler aus der </w:t>
      </w:r>
      <w:r w:rsidR="006760A5" w:rsidRPr="00E15A01">
        <w:rPr>
          <w:color w:val="FFC000"/>
        </w:rPr>
        <w:t xml:space="preserve">Datenbank </w:t>
      </w:r>
      <w:r w:rsidR="004E4CDD">
        <w:t>l</w:t>
      </w:r>
      <w:r w:rsidR="006760A5">
        <w:t xml:space="preserve">öschen oder editieren muss man einen </w:t>
      </w:r>
      <w:r w:rsidR="005A66D5">
        <w:t>Rechtsklick</w:t>
      </w:r>
      <w:r w:rsidR="006760A5">
        <w:t xml:space="preserve"> auf </w:t>
      </w:r>
      <w:r w:rsidR="00654EC1">
        <w:t xml:space="preserve">ein </w:t>
      </w:r>
      <w:r w:rsidR="004E4CDD">
        <w:t>Feld</w:t>
      </w:r>
      <w:r w:rsidR="000750A9">
        <w:t xml:space="preserve"> eines Spielers</w:t>
      </w:r>
      <w:r w:rsidR="006760A5">
        <w:t xml:space="preserve"> machen</w:t>
      </w:r>
      <w:r w:rsidR="00AB6F67">
        <w:t>.</w:t>
      </w:r>
      <w:r w:rsidR="006C24B1">
        <w:t xml:space="preserve"> Wenn man einen Spieler aus der </w:t>
      </w:r>
      <w:r w:rsidR="003B5978" w:rsidRPr="00E15A01">
        <w:rPr>
          <w:color w:val="FFC000"/>
        </w:rPr>
        <w:t>Datenbank</w:t>
      </w:r>
      <w:r w:rsidR="006C24B1" w:rsidRPr="00E15A01">
        <w:rPr>
          <w:color w:val="FFC000"/>
        </w:rPr>
        <w:t xml:space="preserve"> </w:t>
      </w:r>
      <w:r w:rsidR="006C24B1">
        <w:t>löscht</w:t>
      </w:r>
      <w:r w:rsidR="005B10BC">
        <w:t>,</w:t>
      </w:r>
      <w:r w:rsidR="006C24B1">
        <w:t xml:space="preserve"> werden </w:t>
      </w:r>
      <w:r w:rsidR="002605D0">
        <w:t>rekursive</w:t>
      </w:r>
      <w:r w:rsidR="006C24B1">
        <w:t xml:space="preserve"> auch alle anderen Daten des Spielers gelöscht</w:t>
      </w:r>
      <w:r w:rsidR="000C4B21">
        <w:t>.</w:t>
      </w:r>
      <w:r w:rsidR="009967F7">
        <w:t xml:space="preserve"> Klickt </w:t>
      </w:r>
      <w:r w:rsidR="00FF4FA2">
        <w:t xml:space="preserve">man auf </w:t>
      </w:r>
      <w:r w:rsidR="00CA3413">
        <w:t>„</w:t>
      </w:r>
      <w:r w:rsidR="00FF4FA2">
        <w:t>Turnier</w:t>
      </w:r>
      <w:r w:rsidR="007A6204">
        <w:t xml:space="preserve"> </w:t>
      </w:r>
      <w:r w:rsidR="00F0302F">
        <w:t>S</w:t>
      </w:r>
      <w:r w:rsidR="007A6204">
        <w:t>tarten</w:t>
      </w:r>
      <w:r w:rsidR="00CA3413">
        <w:t>“</w:t>
      </w:r>
      <w:r w:rsidR="007A6204">
        <w:t xml:space="preserve"> wird der Spielplan </w:t>
      </w:r>
      <w:r w:rsidR="000C2555">
        <w:t>erstellt und</w:t>
      </w:r>
      <w:r w:rsidR="00282A93">
        <w:t xml:space="preserve"> es ist nicht</w:t>
      </w:r>
      <w:r w:rsidR="009A3D73">
        <w:t xml:space="preserve"> </w:t>
      </w:r>
      <w:r w:rsidR="00282A93">
        <w:t xml:space="preserve">mehr möglich </w:t>
      </w:r>
      <w:r w:rsidR="00B70095">
        <w:t>Spieler zu löschen oder hinzuzufügen.</w:t>
      </w:r>
      <w:r w:rsidR="00880DD2">
        <w:t xml:space="preserve"> Es ist nur möglich ein Turnier zu starten</w:t>
      </w:r>
      <w:r w:rsidR="00BE5949">
        <w:t xml:space="preserve">, wenn die Spieleranzahl eine </w:t>
      </w:r>
      <w:r w:rsidR="003156A7">
        <w:t xml:space="preserve">2er Potenz </w:t>
      </w:r>
      <w:r w:rsidR="00283221">
        <w:t>beträgt.</w:t>
      </w:r>
      <w:r w:rsidR="009E2A12">
        <w:t xml:space="preserve"> </w:t>
      </w:r>
      <w:r w:rsidR="005A3F80">
        <w:t>Die Anzeige</w:t>
      </w:r>
      <w:r w:rsidR="00EB5BD1">
        <w:t xml:space="preserve"> „Fehlende Spieler“</w:t>
      </w:r>
      <w:r w:rsidR="005A3F80">
        <w:t xml:space="preserve"> </w:t>
      </w:r>
      <w:r w:rsidR="00D84E0A">
        <w:t xml:space="preserve">zeigt, die </w:t>
      </w:r>
      <w:r w:rsidR="00484C54">
        <w:t>fehlenden Spieler zum Turnierstart an.</w:t>
      </w:r>
      <w:r w:rsidR="0050564B">
        <w:t xml:space="preserve"> Die Anzeige „</w:t>
      </w:r>
      <w:r w:rsidR="00616581">
        <w:t>Aktuelle Spieler“</w:t>
      </w:r>
      <w:r w:rsidR="00D742C8">
        <w:t xml:space="preserve"> </w:t>
      </w:r>
      <w:r w:rsidR="00C86E9A">
        <w:t xml:space="preserve">zeigt, die aktuelle </w:t>
      </w:r>
      <w:r w:rsidR="00A5410F">
        <w:t>Spieleran</w:t>
      </w:r>
      <w:r w:rsidR="00DB2C33">
        <w:t>zahl</w:t>
      </w:r>
      <w:r w:rsidR="00091F1C">
        <w:t>, welche in dem Turnier mitspielen.</w:t>
      </w:r>
    </w:p>
    <w:p w14:paraId="550760D1" w14:textId="4B6F1FC5" w:rsidR="00D21DA8" w:rsidRDefault="00007F04" w:rsidP="00007F04">
      <w:pPr>
        <w:pStyle w:val="berschrift2"/>
      </w:pPr>
      <w:bookmarkStart w:id="5" w:name="_Toc29849811"/>
      <w:r>
        <w:t>Spielplan</w:t>
      </w:r>
      <w:bookmarkEnd w:id="5"/>
    </w:p>
    <w:p w14:paraId="01229359" w14:textId="6A3BB481" w:rsidR="00AE2186" w:rsidRPr="00AE2186" w:rsidRDefault="00AE2186" w:rsidP="00AE2186">
      <w:r>
        <w:rPr>
          <w:noProof/>
        </w:rPr>
        <w:drawing>
          <wp:inline distT="0" distB="0" distL="0" distR="0" wp14:anchorId="0F88BA61" wp14:editId="5207E6AF">
            <wp:extent cx="5950855" cy="2066925"/>
            <wp:effectExtent l="0" t="0" r="0" b="0"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8287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307" cy="20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FF97" w14:textId="675EDD6E" w:rsidR="00007F04" w:rsidRDefault="00630CFB" w:rsidP="00007F04">
      <w:r>
        <w:t>Der Spielplan wird automatisch</w:t>
      </w:r>
      <w:r w:rsidR="001C771F">
        <w:t xml:space="preserve"> zufällig erstellt. </w:t>
      </w:r>
      <w:r w:rsidR="005E39AD">
        <w:t xml:space="preserve">Das </w:t>
      </w:r>
      <w:r w:rsidR="00B31003">
        <w:t>a</w:t>
      </w:r>
      <w:r w:rsidR="005E39AD">
        <w:t xml:space="preserve">ktuelle Spiel ist mit einem </w:t>
      </w:r>
      <w:r w:rsidR="00331F6F">
        <w:t>R</w:t>
      </w:r>
      <w:r w:rsidR="005E39AD">
        <w:t>ahmen</w:t>
      </w:r>
      <w:r w:rsidR="00CC438C">
        <w:t xml:space="preserve"> (Blau) markiert. Der </w:t>
      </w:r>
      <w:r w:rsidR="00D54797">
        <w:t>g</w:t>
      </w:r>
      <w:r w:rsidR="00CC438C">
        <w:t>ewonnene Spieler</w:t>
      </w:r>
      <w:r w:rsidR="00D54797">
        <w:t xml:space="preserve"> </w:t>
      </w:r>
      <w:r w:rsidR="003858AB">
        <w:t>wird</w:t>
      </w:r>
      <w:r w:rsidR="00905E7E">
        <w:t xml:space="preserve"> immer </w:t>
      </w:r>
      <w:r w:rsidR="00AF22FF">
        <w:t>g</w:t>
      </w:r>
      <w:r w:rsidR="00905E7E">
        <w:t xml:space="preserve">rün markiert und kommt ein Spiel weiter. Das Finale </w:t>
      </w:r>
      <w:r w:rsidR="00C47985">
        <w:t>steht</w:t>
      </w:r>
      <w:r w:rsidR="00905E7E">
        <w:t xml:space="preserve"> in der Mitte.</w:t>
      </w:r>
    </w:p>
    <w:p w14:paraId="4857A1D8" w14:textId="77777777" w:rsidR="00091F1C" w:rsidRDefault="00905E7E" w:rsidP="00091F1C">
      <w:r>
        <w:lastRenderedPageBreak/>
        <w:t xml:space="preserve">Klickt man auf ein Spiel kommt </w:t>
      </w:r>
      <w:r w:rsidR="004D140A">
        <w:t xml:space="preserve">man </w:t>
      </w:r>
      <w:r w:rsidR="00AE3F03">
        <w:t>zur Zuschaueransicht des Spiels. Ist das Spiel bereits gespielt wurden</w:t>
      </w:r>
      <w:r w:rsidR="005229B6">
        <w:t>,</w:t>
      </w:r>
      <w:r w:rsidR="00AE3F03">
        <w:t xml:space="preserve"> kommt man trotzdem in die </w:t>
      </w:r>
      <w:r w:rsidR="00C47985">
        <w:t>Zuschaue</w:t>
      </w:r>
      <w:r w:rsidR="005229B6">
        <w:t>ra</w:t>
      </w:r>
      <w:r w:rsidR="00C47985">
        <w:t xml:space="preserve">nsicht und man sieht das gespielte </w:t>
      </w:r>
      <w:r w:rsidR="005229B6">
        <w:t>Sp</w:t>
      </w:r>
      <w:r w:rsidR="00C47985">
        <w:t>iel mit Spielverlauf.</w:t>
      </w:r>
      <w:bookmarkStart w:id="6" w:name="_Toc29849812"/>
    </w:p>
    <w:p w14:paraId="1645BE20" w14:textId="1D7FBBE2" w:rsidR="00905E7E" w:rsidRDefault="00372C2E" w:rsidP="00091F1C">
      <w:r w:rsidRPr="00091F1C">
        <w:rPr>
          <w:rStyle w:val="berschrift1Zchn"/>
        </w:rPr>
        <w:t>Punkterichter</w:t>
      </w:r>
      <w:bookmarkEnd w:id="6"/>
    </w:p>
    <w:p w14:paraId="0CCE7212" w14:textId="5A70855A" w:rsidR="00873F9D" w:rsidRDefault="004E7E63" w:rsidP="00BD64B9">
      <w:r>
        <w:rPr>
          <w:noProof/>
        </w:rPr>
        <w:drawing>
          <wp:anchor distT="0" distB="0" distL="114300" distR="114300" simplePos="0" relativeHeight="251658241" behindDoc="1" locked="0" layoutInCell="1" allowOverlap="1" wp14:anchorId="5087DAB8" wp14:editId="7FDF6166">
            <wp:simplePos x="0" y="0"/>
            <wp:positionH relativeFrom="column">
              <wp:posOffset>1576070</wp:posOffset>
            </wp:positionH>
            <wp:positionV relativeFrom="paragraph">
              <wp:posOffset>92075</wp:posOffset>
            </wp:positionV>
            <wp:extent cx="4543425" cy="7652385"/>
            <wp:effectExtent l="0" t="0" r="9525" b="5715"/>
            <wp:wrapTight wrapText="bothSides">
              <wp:wrapPolygon edited="0">
                <wp:start x="0" y="0"/>
                <wp:lineTo x="0" y="21562"/>
                <wp:lineTo x="21555" y="21562"/>
                <wp:lineTo x="21555" y="0"/>
                <wp:lineTo x="0" y="0"/>
              </wp:wrapPolygon>
            </wp:wrapTight>
            <wp:docPr id="5" name="Grafik 5" descr="Ein Bild, das Projektil, Wurfpfeil, Roulet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8964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6BB">
        <w:t xml:space="preserve">Der Punkterichter bekommt den aktuellen </w:t>
      </w:r>
      <w:r w:rsidR="001157BD">
        <w:t>Spieler angezeigt,</w:t>
      </w:r>
      <w:r w:rsidR="000706BB">
        <w:t xml:space="preserve"> der gerade </w:t>
      </w:r>
      <w:r w:rsidR="00A60E7B">
        <w:t>s</w:t>
      </w:r>
      <w:r w:rsidR="000706BB">
        <w:t xml:space="preserve">pielt. Damit </w:t>
      </w:r>
      <w:r w:rsidR="00A9347C">
        <w:t>das</w:t>
      </w:r>
      <w:r w:rsidR="000706BB">
        <w:t xml:space="preserve"> besser sichtbar ist</w:t>
      </w:r>
      <w:r w:rsidR="00C927D3">
        <w:t>,</w:t>
      </w:r>
      <w:r w:rsidR="000706BB">
        <w:t xml:space="preserve"> wird der Hintergrund </w:t>
      </w:r>
      <w:r w:rsidR="00A9347C">
        <w:t>des Fensters entsprechend gefärbt.</w:t>
      </w:r>
      <w:r w:rsidR="00890174">
        <w:t xml:space="preserve"> </w:t>
      </w:r>
      <w:r w:rsidR="00B32274">
        <w:t xml:space="preserve">Der Punkterichter trägt den Wurf ein, indem er in der Dartscheibe auf das entsprechende Feld klickt auf welchen geworfen wurde. Wenn er nur mit dem Cursor auf dem Feld </w:t>
      </w:r>
      <w:r w:rsidR="00E778F8">
        <w:t xml:space="preserve">der Dartscheibe </w:t>
      </w:r>
      <w:r w:rsidR="00B32274">
        <w:t>ist</w:t>
      </w:r>
      <w:r w:rsidR="00387E77">
        <w:t>,</w:t>
      </w:r>
      <w:r w:rsidR="00B32274">
        <w:t xml:space="preserve"> wird es schon gehighlightet. </w:t>
      </w:r>
      <w:r w:rsidR="004B6D03">
        <w:t>Es werden die aktuellen 3 Würfe angezeigt</w:t>
      </w:r>
      <w:r w:rsidR="00392509">
        <w:t xml:space="preserve">. </w:t>
      </w:r>
      <w:r w:rsidR="00CE0B19">
        <w:t xml:space="preserve">Der Button „Nächster Spieler“ </w:t>
      </w:r>
      <w:r w:rsidR="006C0D06">
        <w:t xml:space="preserve">wechselt die </w:t>
      </w:r>
      <w:r w:rsidR="00BB32D9">
        <w:t xml:space="preserve">Hintergrundfarbe zum nächsten Spieler und der Punktrichter kann wieder </w:t>
      </w:r>
      <w:r w:rsidR="00BF55D8">
        <w:t xml:space="preserve">die </w:t>
      </w:r>
      <w:r w:rsidR="00BB32D9">
        <w:t>Punk</w:t>
      </w:r>
      <w:r w:rsidR="008A6BEF">
        <w:t>t</w:t>
      </w:r>
      <w:r w:rsidR="00BB32D9">
        <w:t xml:space="preserve">zahlen </w:t>
      </w:r>
      <w:r w:rsidR="008A6BEF">
        <w:t>auf der Dartscheibe</w:t>
      </w:r>
      <w:r w:rsidR="00986ED6">
        <w:t xml:space="preserve"> eingeben.</w:t>
      </w:r>
    </w:p>
    <w:p w14:paraId="38D23671" w14:textId="77777777" w:rsidR="00873F9D" w:rsidRDefault="00873F9D">
      <w:r>
        <w:br w:type="page"/>
      </w:r>
    </w:p>
    <w:p w14:paraId="3C7F1512" w14:textId="765589F3" w:rsidR="0081381E" w:rsidRDefault="00873F9D" w:rsidP="00873F9D">
      <w:pPr>
        <w:pStyle w:val="berschrift2"/>
      </w:pPr>
      <w:bookmarkStart w:id="7" w:name="_Toc29849813"/>
      <w:r>
        <w:lastRenderedPageBreak/>
        <w:t>Zuschaueransicht</w:t>
      </w:r>
      <w:bookmarkEnd w:id="7"/>
    </w:p>
    <w:p w14:paraId="4A9A2969" w14:textId="398029FD" w:rsidR="00873F9D" w:rsidRPr="00873F9D" w:rsidRDefault="007319E9" w:rsidP="00873F9D">
      <w:r>
        <w:rPr>
          <w:noProof/>
        </w:rPr>
        <w:drawing>
          <wp:inline distT="0" distB="0" distL="0" distR="0" wp14:anchorId="04D7A17C" wp14:editId="66E1B403">
            <wp:extent cx="5760720" cy="4070985"/>
            <wp:effectExtent l="0" t="0" r="0" b="5715"/>
            <wp:docPr id="6" name="Grafik 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888B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9A4B" w14:textId="2A5F499C" w:rsidR="000C24B8" w:rsidRDefault="000C24B8">
      <w:r>
        <w:t xml:space="preserve">Die </w:t>
      </w:r>
      <w:r w:rsidR="00C461DC">
        <w:t>Zuschauer</w:t>
      </w:r>
      <w:r w:rsidR="009F7CF8">
        <w:t>a</w:t>
      </w:r>
      <w:r w:rsidR="00C461DC">
        <w:t>nsicht</w:t>
      </w:r>
      <w:r>
        <w:t xml:space="preserve"> bietet keine </w:t>
      </w:r>
      <w:r w:rsidR="00C461DC">
        <w:t>Interaktionen</w:t>
      </w:r>
      <w:r>
        <w:t xml:space="preserve">. </w:t>
      </w:r>
      <w:r w:rsidR="00703B66">
        <w:t xml:space="preserve">Es </w:t>
      </w:r>
      <w:r w:rsidR="009F7CF8">
        <w:t>w</w:t>
      </w:r>
      <w:r w:rsidR="00703B66">
        <w:t xml:space="preserve">erden beide Spieler angezeigt und </w:t>
      </w:r>
      <w:r w:rsidR="00B85CFD">
        <w:t xml:space="preserve">nach </w:t>
      </w:r>
      <w:r w:rsidR="00C87423">
        <w:t xml:space="preserve">jedem Leg werden die </w:t>
      </w:r>
      <w:r w:rsidR="0069218E">
        <w:t>g</w:t>
      </w:r>
      <w:r w:rsidR="00C87423">
        <w:t xml:space="preserve">eworfenen Darts angezeigt. </w:t>
      </w:r>
      <w:r w:rsidR="007A5BFF">
        <w:t>Die Anzeige „</w:t>
      </w:r>
      <w:r w:rsidR="00D82C6E">
        <w:t xml:space="preserve">Average“ </w:t>
      </w:r>
      <w:r w:rsidR="00627D2B">
        <w:t>zeigt, d</w:t>
      </w:r>
      <w:r w:rsidR="002F3DAF">
        <w:t>ie</w:t>
      </w:r>
      <w:r w:rsidR="00627D2B">
        <w:t xml:space="preserve"> durchschnittliche</w:t>
      </w:r>
      <w:r w:rsidR="002F3DAF">
        <w:t xml:space="preserve"> </w:t>
      </w:r>
      <w:proofErr w:type="spellStart"/>
      <w:r w:rsidR="004771AC">
        <w:t>Wurfzahl</w:t>
      </w:r>
      <w:proofErr w:type="spellEnd"/>
      <w:r w:rsidR="004771AC">
        <w:t xml:space="preserve"> pro</w:t>
      </w:r>
      <w:r w:rsidR="00CB6919">
        <w:t xml:space="preserve"> Wurf.</w:t>
      </w:r>
      <w:r w:rsidR="00920A3F">
        <w:t xml:space="preserve"> </w:t>
      </w:r>
      <w:r w:rsidR="00627D2B">
        <w:t xml:space="preserve"> </w:t>
      </w:r>
      <w:r w:rsidR="00FA5A65">
        <w:t>Die Anzeige „</w:t>
      </w:r>
      <w:proofErr w:type="spellStart"/>
      <w:r w:rsidR="00FA5A65">
        <w:t>Restzahl</w:t>
      </w:r>
      <w:proofErr w:type="spellEnd"/>
      <w:r w:rsidR="00FA5A65">
        <w:t xml:space="preserve">“ </w:t>
      </w:r>
      <w:r w:rsidR="00545DBE">
        <w:t xml:space="preserve">zeigt, welche Punktzahl </w:t>
      </w:r>
      <w:r w:rsidR="00161E58">
        <w:t xml:space="preserve">bis zum Beenden des Spieles benötigt wird. </w:t>
      </w:r>
      <w:r w:rsidR="00522ACF">
        <w:t>Die Anzeige „Aktuelle Punktzahl“ zeigt, den aktuellen Punktestand eines jeden Spielers an. Die Anzeige „</w:t>
      </w:r>
      <w:proofErr w:type="spellStart"/>
      <w:r w:rsidR="00522ACF">
        <w:t>Checkout</w:t>
      </w:r>
      <w:proofErr w:type="spellEnd"/>
      <w:r w:rsidR="00522ACF">
        <w:t xml:space="preserve">“ zeigt, den idealen Weg zum Beenden des Spiels. Die Anzeige „Geworfene Darts“ </w:t>
      </w:r>
      <w:r w:rsidR="007B26A1">
        <w:t xml:space="preserve">zeigt, </w:t>
      </w:r>
      <w:r w:rsidR="0061468C">
        <w:t xml:space="preserve">die Anzahl der </w:t>
      </w:r>
      <w:r w:rsidR="002E3783">
        <w:t>geworf</w:t>
      </w:r>
      <w:r w:rsidR="00675B9A">
        <w:t>enen Darts.</w:t>
      </w:r>
      <w:r w:rsidR="00A97732">
        <w:t xml:space="preserve"> Die Anzeige „180“zeigt, wenn eine 180 im Turnier geworfen wurde. Es zeigt zuerst die Anzahl der 180ger im Spiel und nach 5s die Anzahl der im Turnier geworfenen 180ger an. </w:t>
      </w:r>
      <w:r w:rsidR="00EF07A6">
        <w:t xml:space="preserve">Der Verlauf beinhaltet </w:t>
      </w:r>
      <w:r w:rsidR="008D12FC">
        <w:t xml:space="preserve">die Punktzahlen der letzten 3 Würfe pro </w:t>
      </w:r>
      <w:r w:rsidR="00C461DC">
        <w:t>Spieler</w:t>
      </w:r>
      <w:r w:rsidR="008D12FC">
        <w:t>.</w:t>
      </w:r>
      <w:r w:rsidR="00C461DC">
        <w:t xml:space="preserve"> </w:t>
      </w:r>
      <w:r w:rsidR="008C7099">
        <w:t xml:space="preserve">Die vom Spieler </w:t>
      </w:r>
      <w:r w:rsidR="00332F60">
        <w:t>g</w:t>
      </w:r>
      <w:r w:rsidR="008C7099">
        <w:t xml:space="preserve">etroffenen </w:t>
      </w:r>
      <w:r w:rsidR="0054494F">
        <w:t xml:space="preserve">Dartfelder werden </w:t>
      </w:r>
      <w:r w:rsidR="00B21A38">
        <w:t xml:space="preserve">gehighlightet. </w:t>
      </w:r>
      <w:r w:rsidR="00327845">
        <w:t xml:space="preserve">Trifft ein Spieler mehrmals </w:t>
      </w:r>
      <w:r w:rsidR="006D4979">
        <w:t>das gleiche Feld</w:t>
      </w:r>
      <w:r w:rsidR="00686FE0">
        <w:t>,</w:t>
      </w:r>
      <w:r w:rsidR="006D4979">
        <w:t xml:space="preserve"> </w:t>
      </w:r>
      <w:r w:rsidR="004D7ABE">
        <w:t xml:space="preserve">wird die </w:t>
      </w:r>
      <w:r w:rsidR="001B6D8D">
        <w:t>highlighten</w:t>
      </w:r>
      <w:r w:rsidR="004D7ABE">
        <w:t xml:space="preserve"> </w:t>
      </w:r>
      <w:r w:rsidR="001B6D8D">
        <w:t>Art</w:t>
      </w:r>
      <w:r w:rsidR="004D7ABE">
        <w:t xml:space="preserve"> verändert</w:t>
      </w:r>
      <w:r w:rsidR="00045FD5">
        <w:t xml:space="preserve"> (</w:t>
      </w:r>
      <w:r w:rsidR="001B6D8D">
        <w:t xml:space="preserve">3 </w:t>
      </w:r>
      <w:r w:rsidR="00646DC5">
        <w:t>ve</w:t>
      </w:r>
      <w:r w:rsidR="001B6D8D">
        <w:t>rschiedene Farben)</w:t>
      </w:r>
      <w:r w:rsidR="003136FA">
        <w:t>.</w:t>
      </w:r>
      <w:r w:rsidR="003A46EB">
        <w:t xml:space="preserve"> Wenn das Spiel beendet ist, erscheint </w:t>
      </w:r>
      <w:r w:rsidR="00EE19B3">
        <w:t xml:space="preserve">automatisch </w:t>
      </w:r>
      <w:r w:rsidR="003A46EB">
        <w:t xml:space="preserve">ein </w:t>
      </w:r>
      <w:proofErr w:type="spellStart"/>
      <w:r w:rsidR="002834CF">
        <w:t>PopUp</w:t>
      </w:r>
      <w:proofErr w:type="spellEnd"/>
      <w:r w:rsidR="002834CF">
        <w:t>-</w:t>
      </w:r>
      <w:r w:rsidR="003A46EB">
        <w:t xml:space="preserve">Fenster. Dieses beinhaltet den Spielernamen </w:t>
      </w:r>
      <w:r w:rsidR="00CF148F">
        <w:t>des Gewinners</w:t>
      </w:r>
      <w:r w:rsidR="00F3678F">
        <w:t xml:space="preserve">. </w:t>
      </w:r>
      <w:r>
        <w:br w:type="page"/>
      </w:r>
    </w:p>
    <w:p w14:paraId="3803F2FA" w14:textId="77777777" w:rsidR="0081381E" w:rsidRDefault="0081381E"/>
    <w:p w14:paraId="3C7CC47C" w14:textId="4A97A79B" w:rsidR="000C4B21" w:rsidRDefault="0081381E" w:rsidP="0081381E">
      <w:pPr>
        <w:pStyle w:val="berschrift1"/>
      </w:pPr>
      <w:bookmarkStart w:id="8" w:name="_Toc29849814"/>
      <w:r>
        <w:t>Optional</w:t>
      </w:r>
      <w:bookmarkEnd w:id="8"/>
    </w:p>
    <w:p w14:paraId="3705B376" w14:textId="0474D499" w:rsidR="0081381E" w:rsidRDefault="0081381E" w:rsidP="0081381E">
      <w:pPr>
        <w:pStyle w:val="Listenabsatz"/>
        <w:numPr>
          <w:ilvl w:val="0"/>
          <w:numId w:val="2"/>
        </w:numPr>
      </w:pPr>
      <w:r>
        <w:t>Sprachumschaltung der Oberfläche</w:t>
      </w:r>
    </w:p>
    <w:p w14:paraId="110C9FAB" w14:textId="78CE1776" w:rsidR="0081381E" w:rsidRDefault="0081381E" w:rsidP="0081381E">
      <w:pPr>
        <w:pStyle w:val="Listenabsatz"/>
        <w:numPr>
          <w:ilvl w:val="0"/>
          <w:numId w:val="2"/>
        </w:numPr>
      </w:pPr>
      <w:r>
        <w:t>Mehrere Spielarten</w:t>
      </w:r>
    </w:p>
    <w:p w14:paraId="1566FA90" w14:textId="06FB33EC" w:rsidR="0081381E" w:rsidRDefault="00E05B55" w:rsidP="0081381E">
      <w:pPr>
        <w:pStyle w:val="Listenabsatz"/>
        <w:numPr>
          <w:ilvl w:val="0"/>
          <w:numId w:val="2"/>
        </w:numPr>
      </w:pPr>
      <w:r>
        <w:t>Verschiedene Fenster von verschiedenen Geräten</w:t>
      </w:r>
    </w:p>
    <w:p w14:paraId="1DB3EF59" w14:textId="52BE5159" w:rsidR="00E05B55" w:rsidRDefault="00E05B55" w:rsidP="0081381E">
      <w:pPr>
        <w:pStyle w:val="Listenabsatz"/>
        <w:numPr>
          <w:ilvl w:val="0"/>
          <w:numId w:val="2"/>
        </w:numPr>
      </w:pPr>
      <w:r>
        <w:t>Spielplan ausdrucken</w:t>
      </w:r>
    </w:p>
    <w:p w14:paraId="6A439AC5" w14:textId="356223EA" w:rsidR="00E05B55" w:rsidRDefault="00B41909" w:rsidP="0081381E">
      <w:pPr>
        <w:pStyle w:val="Listenabsatz"/>
        <w:numPr>
          <w:ilvl w:val="0"/>
          <w:numId w:val="2"/>
        </w:numPr>
      </w:pPr>
      <w:r>
        <w:t>Vergangene Spiele können über eine Statistik ausgewertet werden</w:t>
      </w:r>
    </w:p>
    <w:p w14:paraId="11089F27" w14:textId="77777777" w:rsidR="00741F3A" w:rsidRPr="0081381E" w:rsidRDefault="00741F3A" w:rsidP="00741F3A"/>
    <w:p w14:paraId="21EF19D3" w14:textId="7F4C457D" w:rsidR="00B76410" w:rsidRPr="00B76410" w:rsidRDefault="00B76410" w:rsidP="00B76410"/>
    <w:p w14:paraId="7B1FD970" w14:textId="3179E4D8" w:rsidR="00B76410" w:rsidRDefault="00B76410">
      <w:pPr>
        <w:rPr>
          <w:sz w:val="24"/>
          <w:szCs w:val="24"/>
        </w:rPr>
      </w:pPr>
    </w:p>
    <w:p w14:paraId="3725E0C8" w14:textId="77777777" w:rsidR="00AE6109" w:rsidRDefault="00AE6109">
      <w:pPr>
        <w:rPr>
          <w:sz w:val="24"/>
          <w:szCs w:val="24"/>
        </w:rPr>
      </w:pPr>
    </w:p>
    <w:p w14:paraId="5DDA4866" w14:textId="036EA811" w:rsidR="00405D05" w:rsidRDefault="00405D05">
      <w:pPr>
        <w:rPr>
          <w:sz w:val="24"/>
          <w:szCs w:val="24"/>
        </w:rPr>
      </w:pPr>
    </w:p>
    <w:p w14:paraId="61D15D84" w14:textId="6D87B313" w:rsidR="00AE6109" w:rsidRDefault="00AA391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4C3098" w14:textId="1FD2C741" w:rsidR="00AE6109" w:rsidRDefault="00AE61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3890C8" w14:textId="2769A2A7" w:rsidR="00A41FF9" w:rsidRDefault="00A41FF9">
      <w:pPr>
        <w:rPr>
          <w:sz w:val="24"/>
          <w:szCs w:val="24"/>
        </w:rPr>
      </w:pPr>
    </w:p>
    <w:p w14:paraId="55E79C5C" w14:textId="116EF25E" w:rsidR="00F353DF" w:rsidRDefault="000D1EF6" w:rsidP="00C30D8D">
      <w:pPr>
        <w:pStyle w:val="berschrift1"/>
      </w:pPr>
      <w:bookmarkStart w:id="9" w:name="_Toc29849815"/>
      <w:r>
        <w:t>Aufgabenverteilung Zeitstrahl</w:t>
      </w:r>
      <w:bookmarkEnd w:id="9"/>
    </w:p>
    <w:p w14:paraId="6C0DFC99" w14:textId="5B97CB18" w:rsidR="00CB6919" w:rsidRDefault="006A3124" w:rsidP="000031B7">
      <w:pPr>
        <w:pStyle w:val="Listenabsatz"/>
        <w:numPr>
          <w:ilvl w:val="0"/>
          <w:numId w:val="5"/>
        </w:numPr>
      </w:pPr>
      <w:r>
        <w:t xml:space="preserve">Entwurf </w:t>
      </w:r>
      <w:r w:rsidR="000031B7">
        <w:t>Lastenheft</w:t>
      </w:r>
      <w:r w:rsidR="00F07B66">
        <w:t xml:space="preserve"> und</w:t>
      </w:r>
      <w:r>
        <w:t xml:space="preserve"> Oberfläche</w:t>
      </w:r>
    </w:p>
    <w:p w14:paraId="54FECE47" w14:textId="3C24298D" w:rsidR="006A3124" w:rsidRDefault="006A3124" w:rsidP="000031B7">
      <w:pPr>
        <w:pStyle w:val="Listenabsatz"/>
        <w:numPr>
          <w:ilvl w:val="0"/>
          <w:numId w:val="5"/>
        </w:numPr>
      </w:pPr>
      <w:r>
        <w:t>Fertiges Lastenheft und erster Entwurf</w:t>
      </w:r>
      <w:r w:rsidR="00735504">
        <w:t xml:space="preserve"> Klassendiagramm</w:t>
      </w:r>
      <w:r w:rsidR="005B47C7">
        <w:t xml:space="preserve"> und Meilensteinplan</w:t>
      </w:r>
      <w:r w:rsidR="00E12F91">
        <w:t xml:space="preserve">, </w:t>
      </w:r>
      <w:proofErr w:type="spellStart"/>
      <w:r w:rsidR="00E12F91">
        <w:t>git</w:t>
      </w:r>
      <w:proofErr w:type="spellEnd"/>
      <w:r w:rsidR="00E12F91">
        <w:t>-Re</w:t>
      </w:r>
      <w:r w:rsidR="00B17F6E">
        <w:t>pository angelegt</w:t>
      </w:r>
    </w:p>
    <w:p w14:paraId="6CDC8EEA" w14:textId="6E120E73" w:rsidR="005B47C7" w:rsidRDefault="00475BBC" w:rsidP="000031B7">
      <w:pPr>
        <w:pStyle w:val="Listenabsatz"/>
        <w:numPr>
          <w:ilvl w:val="0"/>
          <w:numId w:val="5"/>
        </w:numPr>
      </w:pPr>
      <w:r>
        <w:t xml:space="preserve">Hauptfenster erstellt und </w:t>
      </w:r>
      <w:r w:rsidR="00E66096">
        <w:t xml:space="preserve">erste </w:t>
      </w:r>
      <w:r w:rsidR="006866D1">
        <w:t>Teile des Meldestellenfenster</w:t>
      </w:r>
    </w:p>
    <w:p w14:paraId="3C0D8F07" w14:textId="0EE3F380" w:rsidR="00475BBC" w:rsidRDefault="006866D1" w:rsidP="000031B7">
      <w:pPr>
        <w:pStyle w:val="Listenabsatz"/>
        <w:numPr>
          <w:ilvl w:val="0"/>
          <w:numId w:val="5"/>
        </w:numPr>
      </w:pPr>
      <w:r>
        <w:t>Fertigstellung des Meldestellenfenster</w:t>
      </w:r>
    </w:p>
    <w:p w14:paraId="5A011BB6" w14:textId="772939C1" w:rsidR="006866D1" w:rsidRDefault="004003D0" w:rsidP="000031B7">
      <w:pPr>
        <w:pStyle w:val="Listenabsatz"/>
        <w:numPr>
          <w:ilvl w:val="0"/>
          <w:numId w:val="5"/>
        </w:numPr>
      </w:pPr>
      <w:r>
        <w:t>Speicherkonzept und Zuschaueransicht ohne Dartscheibenanzeige erstellt</w:t>
      </w:r>
    </w:p>
    <w:p w14:paraId="0399A1F5" w14:textId="7861129A" w:rsidR="004003D0" w:rsidRDefault="00357162" w:rsidP="000031B7">
      <w:pPr>
        <w:pStyle w:val="Listenabsatz"/>
        <w:numPr>
          <w:ilvl w:val="0"/>
          <w:numId w:val="5"/>
        </w:numPr>
      </w:pPr>
      <w:r>
        <w:t>Dartscheibenanimation</w:t>
      </w:r>
      <w:r w:rsidR="00A66246">
        <w:t xml:space="preserve"> fertiggestellt</w:t>
      </w:r>
    </w:p>
    <w:p w14:paraId="3F13978E" w14:textId="557601FD" w:rsidR="00A66246" w:rsidRDefault="00282D35" w:rsidP="000031B7">
      <w:pPr>
        <w:pStyle w:val="Listenabsatz"/>
        <w:numPr>
          <w:ilvl w:val="0"/>
          <w:numId w:val="5"/>
        </w:numPr>
      </w:pPr>
      <w:r>
        <w:t>Richterfenster und Verknüpfung Hauptfenster und Meldestelle</w:t>
      </w:r>
    </w:p>
    <w:p w14:paraId="2B372D57" w14:textId="0E6105E3" w:rsidR="00282D35" w:rsidRDefault="001E696E" w:rsidP="000031B7">
      <w:pPr>
        <w:pStyle w:val="Listenabsatz"/>
        <w:numPr>
          <w:ilvl w:val="0"/>
          <w:numId w:val="5"/>
        </w:numPr>
      </w:pPr>
      <w:r>
        <w:t>Meldestelle und Daten verknüpft</w:t>
      </w:r>
    </w:p>
    <w:p w14:paraId="6F1B49BB" w14:textId="756A4BC9" w:rsidR="001E696E" w:rsidRDefault="001E696E" w:rsidP="000031B7">
      <w:pPr>
        <w:pStyle w:val="Listenabsatz"/>
        <w:numPr>
          <w:ilvl w:val="0"/>
          <w:numId w:val="5"/>
        </w:numPr>
      </w:pPr>
      <w:r>
        <w:t xml:space="preserve">Zuschauer-, </w:t>
      </w:r>
      <w:r w:rsidR="003A1596">
        <w:t>Richter</w:t>
      </w:r>
      <w:r w:rsidR="00E1442F">
        <w:t>fenster</w:t>
      </w:r>
      <w:r w:rsidR="003A1596">
        <w:t>, Dartscheibe</w:t>
      </w:r>
      <w:r w:rsidR="00E1442F">
        <w:t xml:space="preserve"> mit Daten verknüpft</w:t>
      </w:r>
    </w:p>
    <w:p w14:paraId="09EA4E7E" w14:textId="4062D2DF" w:rsidR="00E1442F" w:rsidRDefault="00FF3C05" w:rsidP="000031B7">
      <w:pPr>
        <w:pStyle w:val="Listenabsatz"/>
        <w:numPr>
          <w:ilvl w:val="0"/>
          <w:numId w:val="5"/>
        </w:numPr>
      </w:pPr>
      <w:r>
        <w:t>Testläufe und Anpassungen</w:t>
      </w:r>
    </w:p>
    <w:p w14:paraId="2A407B5F" w14:textId="77D62B56" w:rsidR="00FF3C05" w:rsidRDefault="00FF3C05" w:rsidP="000031B7">
      <w:pPr>
        <w:pStyle w:val="Listenabsatz"/>
        <w:numPr>
          <w:ilvl w:val="0"/>
          <w:numId w:val="5"/>
        </w:numPr>
      </w:pPr>
      <w:r>
        <w:t>Dokumentation (</w:t>
      </w:r>
      <w:proofErr w:type="spellStart"/>
      <w:r>
        <w:t>Dox</w:t>
      </w:r>
      <w:r w:rsidR="00FA2C84">
        <w:t>y</w:t>
      </w:r>
      <w:r>
        <w:t>gen</w:t>
      </w:r>
      <w:proofErr w:type="spellEnd"/>
      <w:r>
        <w:t xml:space="preserve"> angucken) </w:t>
      </w:r>
      <w:r w:rsidR="00EB0C01">
        <w:t>Präsenta</w:t>
      </w:r>
      <w:r w:rsidR="00FA2C84">
        <w:t>t</w:t>
      </w:r>
      <w:r w:rsidR="00EB0C01">
        <w:t>ionsvorbereitung</w:t>
      </w:r>
    </w:p>
    <w:p w14:paraId="01903F75" w14:textId="52BE0782" w:rsidR="00EB0C01" w:rsidRPr="00CB6919" w:rsidRDefault="00EB0C01" w:rsidP="000031B7">
      <w:pPr>
        <w:pStyle w:val="Listenabsatz"/>
        <w:numPr>
          <w:ilvl w:val="0"/>
          <w:numId w:val="5"/>
        </w:numPr>
      </w:pPr>
      <w:r>
        <w:t>Präsentation</w:t>
      </w:r>
      <w:bookmarkStart w:id="10" w:name="_GoBack"/>
      <w:bookmarkEnd w:id="10"/>
    </w:p>
    <w:sectPr w:rsidR="00EB0C01" w:rsidRPr="00CB69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ECED3" w14:textId="77777777" w:rsidR="007A7AD5" w:rsidRDefault="007A7AD5" w:rsidP="00676A72">
      <w:pPr>
        <w:spacing w:after="0" w:line="240" w:lineRule="auto"/>
      </w:pPr>
      <w:r>
        <w:separator/>
      </w:r>
    </w:p>
  </w:endnote>
  <w:endnote w:type="continuationSeparator" w:id="0">
    <w:p w14:paraId="436DD271" w14:textId="77777777" w:rsidR="007A7AD5" w:rsidRDefault="007A7AD5" w:rsidP="00676A72">
      <w:pPr>
        <w:spacing w:after="0" w:line="240" w:lineRule="auto"/>
      </w:pPr>
      <w:r>
        <w:continuationSeparator/>
      </w:r>
    </w:p>
  </w:endnote>
  <w:endnote w:type="continuationNotice" w:id="1">
    <w:p w14:paraId="1430E3CA" w14:textId="77777777" w:rsidR="007A7AD5" w:rsidRDefault="007A7A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FD28" w14:textId="77777777" w:rsidR="00676A72" w:rsidRDefault="00676A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B2806" w14:textId="77777777" w:rsidR="00676A72" w:rsidRDefault="00676A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375D1" w14:textId="77777777" w:rsidR="00676A72" w:rsidRDefault="00676A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30799" w14:textId="77777777" w:rsidR="007A7AD5" w:rsidRDefault="007A7AD5" w:rsidP="00676A72">
      <w:pPr>
        <w:spacing w:after="0" w:line="240" w:lineRule="auto"/>
      </w:pPr>
      <w:r>
        <w:separator/>
      </w:r>
    </w:p>
  </w:footnote>
  <w:footnote w:type="continuationSeparator" w:id="0">
    <w:p w14:paraId="26B823E2" w14:textId="77777777" w:rsidR="007A7AD5" w:rsidRDefault="007A7AD5" w:rsidP="00676A72">
      <w:pPr>
        <w:spacing w:after="0" w:line="240" w:lineRule="auto"/>
      </w:pPr>
      <w:r>
        <w:continuationSeparator/>
      </w:r>
    </w:p>
  </w:footnote>
  <w:footnote w:type="continuationNotice" w:id="1">
    <w:p w14:paraId="5F22AC34" w14:textId="77777777" w:rsidR="007A7AD5" w:rsidRDefault="007A7A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487F" w14:textId="77777777" w:rsidR="00676A72" w:rsidRDefault="00676A7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ADEA1" w14:textId="48D00A0C" w:rsidR="00676A72" w:rsidRPr="00676A72" w:rsidRDefault="00676A72" w:rsidP="00676A72">
    <w:pPr>
      <w:jc w:val="center"/>
      <w:rPr>
        <w:b/>
        <w:bCs/>
        <w:sz w:val="36"/>
        <w:szCs w:val="36"/>
        <w:u w:val="single"/>
      </w:rPr>
    </w:pPr>
    <w:r w:rsidRPr="00676A72">
      <w:rPr>
        <w:b/>
        <w:bCs/>
        <w:sz w:val="36"/>
        <w:szCs w:val="36"/>
        <w:u w:val="single"/>
      </w:rPr>
      <w:t>Pflichtenheft: Sportveranstaltung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35D3E" w14:textId="77777777" w:rsidR="00676A72" w:rsidRDefault="00676A7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5231"/>
    <w:multiLevelType w:val="hybridMultilevel"/>
    <w:tmpl w:val="D87EFB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D6E87"/>
    <w:multiLevelType w:val="hybridMultilevel"/>
    <w:tmpl w:val="1CD2274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C16FE7"/>
    <w:multiLevelType w:val="hybridMultilevel"/>
    <w:tmpl w:val="70E0B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5826"/>
    <w:multiLevelType w:val="hybridMultilevel"/>
    <w:tmpl w:val="C9D6B8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C0484"/>
    <w:multiLevelType w:val="hybridMultilevel"/>
    <w:tmpl w:val="E85EE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98"/>
    <w:rsid w:val="000031B7"/>
    <w:rsid w:val="0000610E"/>
    <w:rsid w:val="00007F04"/>
    <w:rsid w:val="00020718"/>
    <w:rsid w:val="00034972"/>
    <w:rsid w:val="00040E6F"/>
    <w:rsid w:val="00045FD5"/>
    <w:rsid w:val="000706BB"/>
    <w:rsid w:val="00074A3F"/>
    <w:rsid w:val="000750A9"/>
    <w:rsid w:val="000802AF"/>
    <w:rsid w:val="00091F1C"/>
    <w:rsid w:val="00095060"/>
    <w:rsid w:val="000B4671"/>
    <w:rsid w:val="000C24B8"/>
    <w:rsid w:val="000C2555"/>
    <w:rsid w:val="000C4B21"/>
    <w:rsid w:val="000D1EF6"/>
    <w:rsid w:val="000F6B9E"/>
    <w:rsid w:val="00101862"/>
    <w:rsid w:val="001157BD"/>
    <w:rsid w:val="0014652C"/>
    <w:rsid w:val="00146EBE"/>
    <w:rsid w:val="0015451F"/>
    <w:rsid w:val="001601FF"/>
    <w:rsid w:val="00161E58"/>
    <w:rsid w:val="00173ECB"/>
    <w:rsid w:val="00187F81"/>
    <w:rsid w:val="00190DCC"/>
    <w:rsid w:val="001925CF"/>
    <w:rsid w:val="001B2F62"/>
    <w:rsid w:val="001B6D8D"/>
    <w:rsid w:val="001C14EF"/>
    <w:rsid w:val="001C15FE"/>
    <w:rsid w:val="001C2800"/>
    <w:rsid w:val="001C48A6"/>
    <w:rsid w:val="001C6C50"/>
    <w:rsid w:val="001C771F"/>
    <w:rsid w:val="001E023F"/>
    <w:rsid w:val="001E132D"/>
    <w:rsid w:val="001E2B7F"/>
    <w:rsid w:val="001E561D"/>
    <w:rsid w:val="001E696E"/>
    <w:rsid w:val="001F55EB"/>
    <w:rsid w:val="001F71A7"/>
    <w:rsid w:val="00206B4C"/>
    <w:rsid w:val="00207255"/>
    <w:rsid w:val="00207C34"/>
    <w:rsid w:val="002147E3"/>
    <w:rsid w:val="002605D0"/>
    <w:rsid w:val="00282A93"/>
    <w:rsid w:val="00282D35"/>
    <w:rsid w:val="00283221"/>
    <w:rsid w:val="002834CF"/>
    <w:rsid w:val="0029001E"/>
    <w:rsid w:val="002919CE"/>
    <w:rsid w:val="002B6C86"/>
    <w:rsid w:val="002D16F4"/>
    <w:rsid w:val="002E3783"/>
    <w:rsid w:val="002E6705"/>
    <w:rsid w:val="002F30FC"/>
    <w:rsid w:val="002F3DAF"/>
    <w:rsid w:val="0030115D"/>
    <w:rsid w:val="003118CC"/>
    <w:rsid w:val="003136FA"/>
    <w:rsid w:val="003156A7"/>
    <w:rsid w:val="00317152"/>
    <w:rsid w:val="00317DC4"/>
    <w:rsid w:val="0032083D"/>
    <w:rsid w:val="0032757D"/>
    <w:rsid w:val="003275E9"/>
    <w:rsid w:val="00327845"/>
    <w:rsid w:val="00331291"/>
    <w:rsid w:val="00331F6F"/>
    <w:rsid w:val="00332F60"/>
    <w:rsid w:val="00347406"/>
    <w:rsid w:val="00353C21"/>
    <w:rsid w:val="003540C6"/>
    <w:rsid w:val="00357162"/>
    <w:rsid w:val="00362A74"/>
    <w:rsid w:val="00372C2E"/>
    <w:rsid w:val="003858AB"/>
    <w:rsid w:val="00387E77"/>
    <w:rsid w:val="00392509"/>
    <w:rsid w:val="00393D90"/>
    <w:rsid w:val="003A0748"/>
    <w:rsid w:val="003A1596"/>
    <w:rsid w:val="003A2F11"/>
    <w:rsid w:val="003A46EB"/>
    <w:rsid w:val="003A7646"/>
    <w:rsid w:val="003B5978"/>
    <w:rsid w:val="003D43CE"/>
    <w:rsid w:val="003E1357"/>
    <w:rsid w:val="004003D0"/>
    <w:rsid w:val="004011EA"/>
    <w:rsid w:val="00403E63"/>
    <w:rsid w:val="00404D9D"/>
    <w:rsid w:val="0040501C"/>
    <w:rsid w:val="00405D05"/>
    <w:rsid w:val="004132C3"/>
    <w:rsid w:val="00424CA1"/>
    <w:rsid w:val="00444826"/>
    <w:rsid w:val="00454F46"/>
    <w:rsid w:val="0046079A"/>
    <w:rsid w:val="00460877"/>
    <w:rsid w:val="00467810"/>
    <w:rsid w:val="00467BAE"/>
    <w:rsid w:val="00470500"/>
    <w:rsid w:val="00474891"/>
    <w:rsid w:val="00475BBC"/>
    <w:rsid w:val="00476C12"/>
    <w:rsid w:val="004771AC"/>
    <w:rsid w:val="00482D6D"/>
    <w:rsid w:val="00484C54"/>
    <w:rsid w:val="00497412"/>
    <w:rsid w:val="004B6D03"/>
    <w:rsid w:val="004D140A"/>
    <w:rsid w:val="004D5912"/>
    <w:rsid w:val="004D7ABE"/>
    <w:rsid w:val="004E4CDD"/>
    <w:rsid w:val="004E5DD7"/>
    <w:rsid w:val="004E7E63"/>
    <w:rsid w:val="004F0C99"/>
    <w:rsid w:val="00504B3B"/>
    <w:rsid w:val="0050564B"/>
    <w:rsid w:val="00522939"/>
    <w:rsid w:val="005229B6"/>
    <w:rsid w:val="00522ACF"/>
    <w:rsid w:val="00542FF0"/>
    <w:rsid w:val="0054494F"/>
    <w:rsid w:val="00545DBE"/>
    <w:rsid w:val="005476BF"/>
    <w:rsid w:val="00553443"/>
    <w:rsid w:val="00564C15"/>
    <w:rsid w:val="00566D1F"/>
    <w:rsid w:val="005846C7"/>
    <w:rsid w:val="005A3F80"/>
    <w:rsid w:val="005A66D5"/>
    <w:rsid w:val="005B10BC"/>
    <w:rsid w:val="005B47C7"/>
    <w:rsid w:val="005B4F4F"/>
    <w:rsid w:val="005D762D"/>
    <w:rsid w:val="005E39AD"/>
    <w:rsid w:val="005E3C91"/>
    <w:rsid w:val="005E4D9E"/>
    <w:rsid w:val="006050D2"/>
    <w:rsid w:val="00607C5C"/>
    <w:rsid w:val="0061201E"/>
    <w:rsid w:val="0061468C"/>
    <w:rsid w:val="00616581"/>
    <w:rsid w:val="006207A3"/>
    <w:rsid w:val="006215E0"/>
    <w:rsid w:val="00624865"/>
    <w:rsid w:val="00627D2B"/>
    <w:rsid w:val="00630CFB"/>
    <w:rsid w:val="00633F63"/>
    <w:rsid w:val="006355E8"/>
    <w:rsid w:val="00636FFB"/>
    <w:rsid w:val="00646DC5"/>
    <w:rsid w:val="00654EC1"/>
    <w:rsid w:val="00661042"/>
    <w:rsid w:val="00673CC7"/>
    <w:rsid w:val="006758D3"/>
    <w:rsid w:val="00675B9A"/>
    <w:rsid w:val="006760A5"/>
    <w:rsid w:val="00676A72"/>
    <w:rsid w:val="006866D1"/>
    <w:rsid w:val="00686FE0"/>
    <w:rsid w:val="00687C67"/>
    <w:rsid w:val="0069218E"/>
    <w:rsid w:val="00692C09"/>
    <w:rsid w:val="00692E08"/>
    <w:rsid w:val="006A3124"/>
    <w:rsid w:val="006A6239"/>
    <w:rsid w:val="006C0D06"/>
    <w:rsid w:val="006C24B1"/>
    <w:rsid w:val="006C3059"/>
    <w:rsid w:val="006D4979"/>
    <w:rsid w:val="006E4D80"/>
    <w:rsid w:val="006E75C3"/>
    <w:rsid w:val="006E7EA7"/>
    <w:rsid w:val="00702C45"/>
    <w:rsid w:val="00703B66"/>
    <w:rsid w:val="00716044"/>
    <w:rsid w:val="00725106"/>
    <w:rsid w:val="007319E9"/>
    <w:rsid w:val="00735504"/>
    <w:rsid w:val="00741D0D"/>
    <w:rsid w:val="00741F3A"/>
    <w:rsid w:val="00752167"/>
    <w:rsid w:val="007655CA"/>
    <w:rsid w:val="007752F3"/>
    <w:rsid w:val="00775FC0"/>
    <w:rsid w:val="0077780E"/>
    <w:rsid w:val="00777A39"/>
    <w:rsid w:val="00780F9C"/>
    <w:rsid w:val="00781550"/>
    <w:rsid w:val="007A0035"/>
    <w:rsid w:val="007A5BFF"/>
    <w:rsid w:val="007A6204"/>
    <w:rsid w:val="007A7AD5"/>
    <w:rsid w:val="007B0929"/>
    <w:rsid w:val="007B26A1"/>
    <w:rsid w:val="007C4382"/>
    <w:rsid w:val="007C5713"/>
    <w:rsid w:val="007C7CCE"/>
    <w:rsid w:val="007E2600"/>
    <w:rsid w:val="007E3934"/>
    <w:rsid w:val="007E57FE"/>
    <w:rsid w:val="007E639A"/>
    <w:rsid w:val="008053BF"/>
    <w:rsid w:val="0081131B"/>
    <w:rsid w:val="0081381E"/>
    <w:rsid w:val="00834D84"/>
    <w:rsid w:val="00836A31"/>
    <w:rsid w:val="00843FDD"/>
    <w:rsid w:val="00847D38"/>
    <w:rsid w:val="008508DA"/>
    <w:rsid w:val="008603E5"/>
    <w:rsid w:val="008739D2"/>
    <w:rsid w:val="00873F9D"/>
    <w:rsid w:val="008757AF"/>
    <w:rsid w:val="00880DD2"/>
    <w:rsid w:val="0088359C"/>
    <w:rsid w:val="00883BB1"/>
    <w:rsid w:val="00890174"/>
    <w:rsid w:val="008A6BEF"/>
    <w:rsid w:val="008A6DD2"/>
    <w:rsid w:val="008B5101"/>
    <w:rsid w:val="008C0E3D"/>
    <w:rsid w:val="008C10DC"/>
    <w:rsid w:val="008C7099"/>
    <w:rsid w:val="008D12FC"/>
    <w:rsid w:val="008D36CB"/>
    <w:rsid w:val="008E79B9"/>
    <w:rsid w:val="008F3603"/>
    <w:rsid w:val="0090130E"/>
    <w:rsid w:val="00905E7E"/>
    <w:rsid w:val="009149CD"/>
    <w:rsid w:val="00920A3F"/>
    <w:rsid w:val="009258D7"/>
    <w:rsid w:val="00933B2F"/>
    <w:rsid w:val="0095626A"/>
    <w:rsid w:val="009738F6"/>
    <w:rsid w:val="00982897"/>
    <w:rsid w:val="00986ED6"/>
    <w:rsid w:val="009943D3"/>
    <w:rsid w:val="00994DA6"/>
    <w:rsid w:val="009967F7"/>
    <w:rsid w:val="0099782F"/>
    <w:rsid w:val="009A3D73"/>
    <w:rsid w:val="009A49B4"/>
    <w:rsid w:val="009B2232"/>
    <w:rsid w:val="009B4DD4"/>
    <w:rsid w:val="009C54A1"/>
    <w:rsid w:val="009C621C"/>
    <w:rsid w:val="009E111B"/>
    <w:rsid w:val="009E2A12"/>
    <w:rsid w:val="009F52C9"/>
    <w:rsid w:val="009F7CF8"/>
    <w:rsid w:val="00A0220F"/>
    <w:rsid w:val="00A21CF3"/>
    <w:rsid w:val="00A326ED"/>
    <w:rsid w:val="00A41FF9"/>
    <w:rsid w:val="00A53907"/>
    <w:rsid w:val="00A5410F"/>
    <w:rsid w:val="00A60E7B"/>
    <w:rsid w:val="00A66246"/>
    <w:rsid w:val="00A758B3"/>
    <w:rsid w:val="00A81943"/>
    <w:rsid w:val="00A8266E"/>
    <w:rsid w:val="00A9347C"/>
    <w:rsid w:val="00A97732"/>
    <w:rsid w:val="00AA3916"/>
    <w:rsid w:val="00AB6F67"/>
    <w:rsid w:val="00AC33EA"/>
    <w:rsid w:val="00AE2186"/>
    <w:rsid w:val="00AE3F03"/>
    <w:rsid w:val="00AE6109"/>
    <w:rsid w:val="00AF22CE"/>
    <w:rsid w:val="00AF22FF"/>
    <w:rsid w:val="00AF779F"/>
    <w:rsid w:val="00B01839"/>
    <w:rsid w:val="00B17F6E"/>
    <w:rsid w:val="00B21A38"/>
    <w:rsid w:val="00B240F9"/>
    <w:rsid w:val="00B31003"/>
    <w:rsid w:val="00B32274"/>
    <w:rsid w:val="00B34C2C"/>
    <w:rsid w:val="00B41909"/>
    <w:rsid w:val="00B436D5"/>
    <w:rsid w:val="00B52EF2"/>
    <w:rsid w:val="00B6366A"/>
    <w:rsid w:val="00B70095"/>
    <w:rsid w:val="00B76410"/>
    <w:rsid w:val="00B84F21"/>
    <w:rsid w:val="00B85CFD"/>
    <w:rsid w:val="00B873AE"/>
    <w:rsid w:val="00B95C9F"/>
    <w:rsid w:val="00B96889"/>
    <w:rsid w:val="00BA512A"/>
    <w:rsid w:val="00BB177A"/>
    <w:rsid w:val="00BB32D9"/>
    <w:rsid w:val="00BB3969"/>
    <w:rsid w:val="00BC4E30"/>
    <w:rsid w:val="00BD4F8F"/>
    <w:rsid w:val="00BD64B9"/>
    <w:rsid w:val="00BE5949"/>
    <w:rsid w:val="00BE6816"/>
    <w:rsid w:val="00BF1FDB"/>
    <w:rsid w:val="00BF55D8"/>
    <w:rsid w:val="00C05DC5"/>
    <w:rsid w:val="00C05FC2"/>
    <w:rsid w:val="00C24033"/>
    <w:rsid w:val="00C30D8D"/>
    <w:rsid w:val="00C31409"/>
    <w:rsid w:val="00C4346F"/>
    <w:rsid w:val="00C461DC"/>
    <w:rsid w:val="00C47985"/>
    <w:rsid w:val="00C546EA"/>
    <w:rsid w:val="00C55BCA"/>
    <w:rsid w:val="00C71357"/>
    <w:rsid w:val="00C77E18"/>
    <w:rsid w:val="00C823EF"/>
    <w:rsid w:val="00C83C48"/>
    <w:rsid w:val="00C85D75"/>
    <w:rsid w:val="00C86E9A"/>
    <w:rsid w:val="00C87423"/>
    <w:rsid w:val="00C87DDF"/>
    <w:rsid w:val="00C927D3"/>
    <w:rsid w:val="00C9350C"/>
    <w:rsid w:val="00CA3413"/>
    <w:rsid w:val="00CB51DC"/>
    <w:rsid w:val="00CB6919"/>
    <w:rsid w:val="00CC438C"/>
    <w:rsid w:val="00CC542D"/>
    <w:rsid w:val="00CD1BAD"/>
    <w:rsid w:val="00CE0B19"/>
    <w:rsid w:val="00CE1794"/>
    <w:rsid w:val="00CF148F"/>
    <w:rsid w:val="00D12298"/>
    <w:rsid w:val="00D1257F"/>
    <w:rsid w:val="00D16EBB"/>
    <w:rsid w:val="00D21DA8"/>
    <w:rsid w:val="00D24CC8"/>
    <w:rsid w:val="00D46DC8"/>
    <w:rsid w:val="00D52FFB"/>
    <w:rsid w:val="00D54797"/>
    <w:rsid w:val="00D54E12"/>
    <w:rsid w:val="00D742C8"/>
    <w:rsid w:val="00D82C6E"/>
    <w:rsid w:val="00D84E0A"/>
    <w:rsid w:val="00D90BE3"/>
    <w:rsid w:val="00D961C5"/>
    <w:rsid w:val="00DA3103"/>
    <w:rsid w:val="00DB2787"/>
    <w:rsid w:val="00DB2C33"/>
    <w:rsid w:val="00DB4E8B"/>
    <w:rsid w:val="00DD0244"/>
    <w:rsid w:val="00DE257B"/>
    <w:rsid w:val="00E05B55"/>
    <w:rsid w:val="00E05F33"/>
    <w:rsid w:val="00E06A9A"/>
    <w:rsid w:val="00E10675"/>
    <w:rsid w:val="00E12F91"/>
    <w:rsid w:val="00E1442F"/>
    <w:rsid w:val="00E15A01"/>
    <w:rsid w:val="00E26308"/>
    <w:rsid w:val="00E4480D"/>
    <w:rsid w:val="00E451B3"/>
    <w:rsid w:val="00E50D44"/>
    <w:rsid w:val="00E55EE4"/>
    <w:rsid w:val="00E66096"/>
    <w:rsid w:val="00E70C64"/>
    <w:rsid w:val="00E778F8"/>
    <w:rsid w:val="00E90DB2"/>
    <w:rsid w:val="00EB0C01"/>
    <w:rsid w:val="00EB5BD1"/>
    <w:rsid w:val="00EE19B3"/>
    <w:rsid w:val="00EF07A6"/>
    <w:rsid w:val="00EF7287"/>
    <w:rsid w:val="00F0302F"/>
    <w:rsid w:val="00F048A5"/>
    <w:rsid w:val="00F07B66"/>
    <w:rsid w:val="00F150CE"/>
    <w:rsid w:val="00F245F4"/>
    <w:rsid w:val="00F2574D"/>
    <w:rsid w:val="00F353DF"/>
    <w:rsid w:val="00F3678F"/>
    <w:rsid w:val="00F55CFD"/>
    <w:rsid w:val="00F72994"/>
    <w:rsid w:val="00F73814"/>
    <w:rsid w:val="00F95ACC"/>
    <w:rsid w:val="00FA1015"/>
    <w:rsid w:val="00FA2C84"/>
    <w:rsid w:val="00FA5A65"/>
    <w:rsid w:val="00FB1634"/>
    <w:rsid w:val="00FB67CA"/>
    <w:rsid w:val="00FC4016"/>
    <w:rsid w:val="00FD1FBE"/>
    <w:rsid w:val="00FE1979"/>
    <w:rsid w:val="00FE527F"/>
    <w:rsid w:val="00FE68DC"/>
    <w:rsid w:val="00FF1EFF"/>
    <w:rsid w:val="00FF3B1F"/>
    <w:rsid w:val="00FF3C05"/>
    <w:rsid w:val="00FF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52B0"/>
  <w15:chartTrackingRefBased/>
  <w15:docId w15:val="{FF54AC67-BCFA-4E2F-9B29-CA8AD080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6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76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A72"/>
  </w:style>
  <w:style w:type="paragraph" w:styleId="Fuzeile">
    <w:name w:val="footer"/>
    <w:basedOn w:val="Standard"/>
    <w:link w:val="FuzeileZchn"/>
    <w:uiPriority w:val="99"/>
    <w:unhideWhenUsed/>
    <w:rsid w:val="00676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A72"/>
  </w:style>
  <w:style w:type="paragraph" w:styleId="Listenabsatz">
    <w:name w:val="List Paragraph"/>
    <w:basedOn w:val="Standard"/>
    <w:uiPriority w:val="34"/>
    <w:qFormat/>
    <w:rsid w:val="00676A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26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63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5216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5216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5D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85D75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17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9FCAD-5E0B-4604-B49F-6CCCF7FB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900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Links>
    <vt:vector size="60" baseType="variant"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_Toc29849815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_Toc29849814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_Toc29849813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_Toc29849812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_Toc29849811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_Toc29849810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_Toc29849809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_Toc29849808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_Toc29849807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_Toc29849806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Flörke</dc:creator>
  <cp:keywords/>
  <dc:description/>
  <cp:lastModifiedBy>Simon Flörke</cp:lastModifiedBy>
  <cp:revision>389</cp:revision>
  <dcterms:created xsi:type="dcterms:W3CDTF">2020-01-08T20:11:00Z</dcterms:created>
  <dcterms:modified xsi:type="dcterms:W3CDTF">2020-01-20T10:57:00Z</dcterms:modified>
</cp:coreProperties>
</file>