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0B28" w14:textId="6FADFE02" w:rsidR="001E3999" w:rsidRDefault="005077E7" w:rsidP="005077E7">
      <w:pPr>
        <w:jc w:val="center"/>
        <w:rPr>
          <w:sz w:val="48"/>
          <w:szCs w:val="48"/>
        </w:rPr>
      </w:pPr>
      <w:r w:rsidRPr="005077E7">
        <w:rPr>
          <w:rFonts w:hint="eastAsia"/>
          <w:sz w:val="48"/>
          <w:szCs w:val="48"/>
        </w:rPr>
        <w:t>程序结果分析</w:t>
      </w:r>
    </w:p>
    <w:p w14:paraId="00F68C31" w14:textId="79B08FB6" w:rsidR="005077E7" w:rsidRDefault="005077E7" w:rsidP="005077E7">
      <w:pPr>
        <w:rPr>
          <w:rFonts w:asciiTheme="minorEastAsia" w:hAnsiTheme="minorEastAsia" w:cs="Tahoma"/>
          <w:color w:val="666666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这个赛题的评价指标以A</w:t>
      </w:r>
      <w:r>
        <w:rPr>
          <w:sz w:val="28"/>
          <w:szCs w:val="28"/>
        </w:rPr>
        <w:t>UC</w:t>
      </w:r>
      <w:r>
        <w:rPr>
          <w:rFonts w:hint="eastAsia"/>
          <w:sz w:val="28"/>
          <w:szCs w:val="28"/>
        </w:rPr>
        <w:t>为衡量指标</w:t>
      </w:r>
      <w:r w:rsidRPr="005077E7">
        <w:rPr>
          <w:rFonts w:ascii="宋体" w:eastAsia="宋体" w:hAnsi="宋体" w:cs="Tahoma"/>
          <w:color w:val="666666"/>
          <w:sz w:val="28"/>
          <w:szCs w:val="28"/>
          <w:shd w:val="clear" w:color="auto" w:fill="FFFFFF"/>
        </w:rPr>
        <w:t>。</w:t>
      </w:r>
      <w:r>
        <w:rPr>
          <w:rFonts w:asciiTheme="minorEastAsia" w:hAnsiTheme="minorEastAsia" w:cs="Tahoma" w:hint="eastAsia"/>
          <w:color w:val="666666"/>
          <w:sz w:val="28"/>
          <w:szCs w:val="28"/>
          <w:shd w:val="clear" w:color="auto" w:fill="FFFFFF"/>
        </w:rPr>
        <w:t>A</w:t>
      </w:r>
      <w:r>
        <w:rPr>
          <w:rFonts w:asciiTheme="minorEastAsia" w:hAnsiTheme="minorEastAsia" w:cs="Tahoma"/>
          <w:color w:val="666666"/>
          <w:sz w:val="28"/>
          <w:szCs w:val="28"/>
          <w:shd w:val="clear" w:color="auto" w:fill="FFFFFF"/>
        </w:rPr>
        <w:t>UC</w:t>
      </w:r>
      <w:r>
        <w:rPr>
          <w:rFonts w:asciiTheme="minorEastAsia" w:hAnsiTheme="minorEastAsia" w:cs="Tahoma" w:hint="eastAsia"/>
          <w:color w:val="666666"/>
          <w:sz w:val="28"/>
          <w:szCs w:val="28"/>
          <w:shd w:val="clear" w:color="auto" w:fill="FFFFFF"/>
        </w:rPr>
        <w:t>的值越大，结果越准确。</w:t>
      </w:r>
    </w:p>
    <w:p w14:paraId="4359BBF4" w14:textId="0586423D" w:rsidR="005077E7" w:rsidRDefault="005077E7" w:rsidP="005077E7">
      <w:pPr>
        <w:rPr>
          <w:rFonts w:asciiTheme="minorEastAsia" w:hAnsiTheme="minorEastAsia"/>
          <w:sz w:val="28"/>
          <w:szCs w:val="28"/>
        </w:rPr>
      </w:pPr>
      <w:r w:rsidRPr="005077E7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B40BCC6" wp14:editId="1730BAE7">
            <wp:extent cx="5274310" cy="1978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E139" w14:textId="424F5135" w:rsidR="005077E7" w:rsidRDefault="005077E7" w:rsidP="005077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通过对结果的观察，我们的A</w:t>
      </w:r>
      <w:r>
        <w:rPr>
          <w:rFonts w:asciiTheme="minorEastAsia" w:hAnsiTheme="minorEastAsia"/>
          <w:sz w:val="28"/>
          <w:szCs w:val="28"/>
        </w:rPr>
        <w:t>UC</w:t>
      </w:r>
      <w:r>
        <w:rPr>
          <w:rFonts w:asciiTheme="minorEastAsia" w:hAnsiTheme="minorEastAsia" w:hint="eastAsia"/>
          <w:sz w:val="28"/>
          <w:szCs w:val="28"/>
        </w:rPr>
        <w:t>与训练数据</w:t>
      </w:r>
      <w:r w:rsidR="00A878F6">
        <w:rPr>
          <w:rFonts w:asciiTheme="minorEastAsia" w:hAnsiTheme="minorEastAsia"/>
          <w:sz w:val="28"/>
          <w:szCs w:val="28"/>
        </w:rPr>
        <w:t>98.5411</w:t>
      </w:r>
      <w:r>
        <w:rPr>
          <w:rFonts w:asciiTheme="minorEastAsia" w:hAnsiTheme="minorEastAsia"/>
          <w:sz w:val="28"/>
          <w:szCs w:val="28"/>
        </w:rPr>
        <w:t>%</w:t>
      </w:r>
      <w:r>
        <w:rPr>
          <w:rFonts w:asciiTheme="minorEastAsia" w:hAnsiTheme="minorEastAsia" w:hint="eastAsia"/>
          <w:sz w:val="28"/>
          <w:szCs w:val="28"/>
        </w:rPr>
        <w:t>以上重合，对于预测，我们的</w:t>
      </w:r>
      <w:r w:rsidR="00FF5CC8">
        <w:rPr>
          <w:rFonts w:asciiTheme="minorEastAsia" w:hAnsiTheme="minorEastAsia" w:hint="eastAsia"/>
          <w:sz w:val="28"/>
          <w:szCs w:val="28"/>
        </w:rPr>
        <w:t>程序符合要求，可以进行对于数据的预测</w:t>
      </w:r>
    </w:p>
    <w:p w14:paraId="77EB3B3D" w14:textId="13986298" w:rsidR="00A878F6" w:rsidRPr="00A878F6" w:rsidRDefault="00A878F6" w:rsidP="005077E7">
      <w:pPr>
        <w:rPr>
          <w:rFonts w:asciiTheme="minorEastAsia" w:hAnsiTheme="minorEastAsia" w:hint="eastAsia"/>
          <w:sz w:val="28"/>
          <w:szCs w:val="28"/>
        </w:rPr>
      </w:pPr>
      <w:r w:rsidRPr="00A878F6">
        <w:rPr>
          <w:rFonts w:asciiTheme="minorEastAsia" w:hAnsiTheme="minorEastAsia"/>
          <w:sz w:val="28"/>
          <w:szCs w:val="28"/>
        </w:rPr>
        <w:drawing>
          <wp:inline distT="0" distB="0" distL="0" distR="0" wp14:anchorId="580B1871" wp14:editId="29A77D9E">
            <wp:extent cx="6023549" cy="1419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491" cy="14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8F6" w:rsidRPr="00A87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68"/>
    <w:rsid w:val="001E3999"/>
    <w:rsid w:val="005077E7"/>
    <w:rsid w:val="00847B68"/>
    <w:rsid w:val="00A878F6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05D6"/>
  <w15:chartTrackingRefBased/>
  <w15:docId w15:val="{C0C8FCF1-853F-4EFE-A7DF-2B2AA4B5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昕鹏</dc:creator>
  <cp:keywords/>
  <dc:description/>
  <cp:lastModifiedBy>韩 昕鹏</cp:lastModifiedBy>
  <cp:revision>3</cp:revision>
  <dcterms:created xsi:type="dcterms:W3CDTF">2021-10-26T07:55:00Z</dcterms:created>
  <dcterms:modified xsi:type="dcterms:W3CDTF">2021-10-26T08:16:00Z</dcterms:modified>
</cp:coreProperties>
</file>