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745A" w14:textId="77777777" w:rsidR="00067053" w:rsidRPr="00067053" w:rsidRDefault="00067053" w:rsidP="00067053">
      <w:pPr>
        <w:rPr>
          <w:b/>
          <w:bCs/>
        </w:rPr>
      </w:pPr>
      <w:r w:rsidRPr="00067053">
        <w:rPr>
          <w:b/>
          <w:bCs/>
        </w:rPr>
        <w:t>Security Measures Implementation and Security Audit Report</w:t>
      </w:r>
    </w:p>
    <w:p w14:paraId="06006290" w14:textId="77777777" w:rsidR="00067053" w:rsidRPr="00067053" w:rsidRDefault="00067053" w:rsidP="00067053">
      <w:pPr>
        <w:rPr>
          <w:b/>
          <w:bCs/>
        </w:rPr>
      </w:pPr>
      <w:r w:rsidRPr="00067053">
        <w:rPr>
          <w:b/>
          <w:bCs/>
        </w:rPr>
        <w:t>1. Introduction</w:t>
      </w:r>
    </w:p>
    <w:p w14:paraId="57D1D4D3" w14:textId="77777777" w:rsidR="00067053" w:rsidRPr="00067053" w:rsidRDefault="00067053" w:rsidP="00067053">
      <w:r w:rsidRPr="00067053">
        <w:t>This report describes the security measures implemented to protect the system from common cyber threats and the security audit performed to verify the effectiveness of these measures. The activities were carried out in a controlled lab environment as part of the cybersecurity internship.</w:t>
      </w:r>
    </w:p>
    <w:p w14:paraId="27DE8A6E" w14:textId="2D976B9F" w:rsidR="00067053" w:rsidRPr="00067053" w:rsidRDefault="00067053" w:rsidP="00067053"/>
    <w:p w14:paraId="1F716765" w14:textId="77777777" w:rsidR="00067053" w:rsidRPr="00067053" w:rsidRDefault="00067053" w:rsidP="00067053">
      <w:pPr>
        <w:rPr>
          <w:b/>
          <w:bCs/>
        </w:rPr>
      </w:pPr>
      <w:r w:rsidRPr="00067053">
        <w:rPr>
          <w:b/>
          <w:bCs/>
        </w:rPr>
        <w:t>2. Application of Security Measures</w:t>
      </w:r>
    </w:p>
    <w:p w14:paraId="5C984177" w14:textId="77777777" w:rsidR="00067053" w:rsidRPr="00067053" w:rsidRDefault="00067053" w:rsidP="00067053">
      <w:pPr>
        <w:rPr>
          <w:b/>
          <w:bCs/>
        </w:rPr>
      </w:pPr>
      <w:r w:rsidRPr="00067053">
        <w:rPr>
          <w:b/>
          <w:bCs/>
        </w:rPr>
        <w:t>2.1 Software Update and Patch Management</w:t>
      </w:r>
    </w:p>
    <w:p w14:paraId="58145FC6" w14:textId="77777777" w:rsidR="00067053" w:rsidRPr="00067053" w:rsidRDefault="00067053" w:rsidP="00067053">
      <w:r w:rsidRPr="00067053">
        <w:t>The operating system and installed software were updated using official repositories. Security patches were applied to fix known vulnerabilities identified during earlier assessments.</w:t>
      </w:r>
    </w:p>
    <w:p w14:paraId="20AB1E33" w14:textId="77777777" w:rsidR="00067053" w:rsidRPr="00067053" w:rsidRDefault="00067053" w:rsidP="00067053">
      <w:r w:rsidRPr="00067053">
        <w:rPr>
          <w:b/>
          <w:bCs/>
        </w:rPr>
        <w:t>Outcome:</w:t>
      </w:r>
      <w:r w:rsidRPr="00067053">
        <w:br/>
        <w:t>Reduced risk of exploitation due to outdated software and known vulnerabilities.</w:t>
      </w:r>
    </w:p>
    <w:p w14:paraId="5FB25A40" w14:textId="0E1DF046" w:rsidR="00067053" w:rsidRPr="00067053" w:rsidRDefault="00067053" w:rsidP="00067053"/>
    <w:p w14:paraId="583D2D47" w14:textId="77777777" w:rsidR="00067053" w:rsidRPr="00067053" w:rsidRDefault="00067053" w:rsidP="00067053">
      <w:pPr>
        <w:rPr>
          <w:b/>
          <w:bCs/>
        </w:rPr>
      </w:pPr>
      <w:r w:rsidRPr="00067053">
        <w:rPr>
          <w:b/>
          <w:bCs/>
        </w:rPr>
        <w:t>2.2 Firewall Configuration</w:t>
      </w:r>
    </w:p>
    <w:p w14:paraId="3DFEE970" w14:textId="77777777" w:rsidR="00067053" w:rsidRPr="00067053" w:rsidRDefault="00067053" w:rsidP="00067053">
      <w:r w:rsidRPr="00067053">
        <w:t>A firewall was configured to control incoming and outgoing network traffic. Only required ports and services were allowed, while unnecessary ports were blocked.</w:t>
      </w:r>
    </w:p>
    <w:p w14:paraId="774E560F" w14:textId="77777777" w:rsidR="00067053" w:rsidRPr="00067053" w:rsidRDefault="00067053" w:rsidP="00067053">
      <w:r w:rsidRPr="00067053">
        <w:rPr>
          <w:b/>
          <w:bCs/>
        </w:rPr>
        <w:t>Outcome:</w:t>
      </w:r>
      <w:r w:rsidRPr="00067053">
        <w:br/>
        <w:t>Limited unauthorized access and reduced the system’s attack surface.</w:t>
      </w:r>
    </w:p>
    <w:p w14:paraId="13487EA1" w14:textId="5DAE9884" w:rsidR="00067053" w:rsidRPr="00067053" w:rsidRDefault="00067053" w:rsidP="00067053"/>
    <w:p w14:paraId="5F2E9FA8" w14:textId="77777777" w:rsidR="00067053" w:rsidRPr="00067053" w:rsidRDefault="00067053" w:rsidP="00067053">
      <w:pPr>
        <w:rPr>
          <w:b/>
          <w:bCs/>
        </w:rPr>
      </w:pPr>
      <w:r w:rsidRPr="00067053">
        <w:rPr>
          <w:b/>
          <w:bCs/>
        </w:rPr>
        <w:t>2.3 Intrusion Detection and Prevention System (IDS/IPS)</w:t>
      </w:r>
    </w:p>
    <w:p w14:paraId="1AAFE093" w14:textId="77777777" w:rsidR="00067053" w:rsidRPr="00067053" w:rsidRDefault="00067053" w:rsidP="00067053">
      <w:r w:rsidRPr="00067053">
        <w:t>IDS/IPS mechanisms were enabled to monitor system and authentication logs. Suspicious activities such as multiple failed login attempts were detected and logged.</w:t>
      </w:r>
    </w:p>
    <w:p w14:paraId="68473A7F" w14:textId="77777777" w:rsidR="00067053" w:rsidRPr="00067053" w:rsidRDefault="00067053" w:rsidP="00067053">
      <w:r w:rsidRPr="00067053">
        <w:rPr>
          <w:b/>
          <w:bCs/>
        </w:rPr>
        <w:t>Outcome:</w:t>
      </w:r>
      <w:r w:rsidRPr="00067053">
        <w:br/>
        <w:t xml:space="preserve">Improved detection of potential attacks and abnormal </w:t>
      </w:r>
      <w:proofErr w:type="spellStart"/>
      <w:r w:rsidRPr="00067053">
        <w:t>behavior</w:t>
      </w:r>
      <w:proofErr w:type="spellEnd"/>
      <w:r w:rsidRPr="00067053">
        <w:t>.</w:t>
      </w:r>
    </w:p>
    <w:p w14:paraId="0F9C04D6" w14:textId="4175C25F" w:rsidR="00067053" w:rsidRPr="00067053" w:rsidRDefault="00067053" w:rsidP="00067053"/>
    <w:p w14:paraId="6F725264" w14:textId="77777777" w:rsidR="00067053" w:rsidRPr="00067053" w:rsidRDefault="00067053" w:rsidP="00067053">
      <w:pPr>
        <w:rPr>
          <w:b/>
          <w:bCs/>
        </w:rPr>
      </w:pPr>
      <w:r w:rsidRPr="00067053">
        <w:rPr>
          <w:b/>
          <w:bCs/>
        </w:rPr>
        <w:t>2.4 Strong Password Policy Enforcement</w:t>
      </w:r>
    </w:p>
    <w:p w14:paraId="0FCFBF91" w14:textId="77777777" w:rsidR="00067053" w:rsidRPr="00067053" w:rsidRDefault="00067053" w:rsidP="00067053">
      <w:r w:rsidRPr="00067053">
        <w:t>Strong password policies were enforced by setting minimum password length, complexity requirements, and disabling default credentials. Privileged access was restricted.</w:t>
      </w:r>
    </w:p>
    <w:p w14:paraId="2FF4CD42" w14:textId="77777777" w:rsidR="00067053" w:rsidRPr="00067053" w:rsidRDefault="00067053" w:rsidP="00067053">
      <w:r w:rsidRPr="00067053">
        <w:rPr>
          <w:b/>
          <w:bCs/>
        </w:rPr>
        <w:t>Outcome:</w:t>
      </w:r>
      <w:r w:rsidRPr="00067053">
        <w:br/>
        <w:t>Minimized the risk of brute-force and credential-based attacks.</w:t>
      </w:r>
    </w:p>
    <w:p w14:paraId="5D731D90" w14:textId="5CEE6A6D" w:rsidR="00067053" w:rsidRPr="00067053" w:rsidRDefault="00067053" w:rsidP="00067053"/>
    <w:p w14:paraId="24420D2F" w14:textId="77777777" w:rsidR="00067053" w:rsidRPr="00067053" w:rsidRDefault="00067053" w:rsidP="00067053">
      <w:pPr>
        <w:rPr>
          <w:b/>
          <w:bCs/>
        </w:rPr>
      </w:pPr>
      <w:r w:rsidRPr="00067053">
        <w:rPr>
          <w:b/>
          <w:bCs/>
        </w:rPr>
        <w:t>3. Security Audit</w:t>
      </w:r>
    </w:p>
    <w:p w14:paraId="15007ED2" w14:textId="77777777" w:rsidR="00067053" w:rsidRPr="00067053" w:rsidRDefault="00067053" w:rsidP="00067053">
      <w:r w:rsidRPr="00067053">
        <w:t>After implementing the security measures, a security audit was performed:</w:t>
      </w:r>
    </w:p>
    <w:p w14:paraId="4F0E0159" w14:textId="77777777" w:rsidR="00067053" w:rsidRPr="00067053" w:rsidRDefault="00067053" w:rsidP="00067053">
      <w:pPr>
        <w:numPr>
          <w:ilvl w:val="0"/>
          <w:numId w:val="1"/>
        </w:numPr>
      </w:pPr>
      <w:r w:rsidRPr="00067053">
        <w:t>The system was re-scanned using vulnerability assessment tools.</w:t>
      </w:r>
    </w:p>
    <w:p w14:paraId="6756A2F9" w14:textId="77777777" w:rsidR="00067053" w:rsidRPr="00067053" w:rsidRDefault="00067053" w:rsidP="00067053">
      <w:pPr>
        <w:numPr>
          <w:ilvl w:val="0"/>
          <w:numId w:val="1"/>
        </w:numPr>
      </w:pPr>
      <w:r w:rsidRPr="00067053">
        <w:lastRenderedPageBreak/>
        <w:t>Open ports and services were verified.</w:t>
      </w:r>
    </w:p>
    <w:p w14:paraId="01B71D07" w14:textId="77777777" w:rsidR="00067053" w:rsidRPr="00067053" w:rsidRDefault="00067053" w:rsidP="00067053">
      <w:pPr>
        <w:numPr>
          <w:ilvl w:val="0"/>
          <w:numId w:val="1"/>
        </w:numPr>
      </w:pPr>
      <w:r w:rsidRPr="00067053">
        <w:t>Security logs were reviewed for suspicious activity.</w:t>
      </w:r>
    </w:p>
    <w:p w14:paraId="68E13E9A" w14:textId="77777777" w:rsidR="00067053" w:rsidRPr="00067053" w:rsidRDefault="00067053" w:rsidP="00067053">
      <w:r w:rsidRPr="00067053">
        <w:rPr>
          <w:b/>
          <w:bCs/>
        </w:rPr>
        <w:t>Audit Results:</w:t>
      </w:r>
      <w:r w:rsidRPr="00067053">
        <w:br/>
        <w:t>Most previously identified vulnerabilities were resolved, and the overall security posture of the system improved significantly.</w:t>
      </w:r>
    </w:p>
    <w:p w14:paraId="242B8878" w14:textId="00692649" w:rsidR="00067053" w:rsidRPr="00067053" w:rsidRDefault="00067053" w:rsidP="00067053"/>
    <w:p w14:paraId="351F2B00" w14:textId="77777777" w:rsidR="00067053" w:rsidRPr="00067053" w:rsidRDefault="00067053" w:rsidP="00067053">
      <w:pPr>
        <w:rPr>
          <w:b/>
          <w:bCs/>
        </w:rPr>
      </w:pPr>
      <w:r w:rsidRPr="00067053">
        <w:rPr>
          <w:b/>
          <w:bCs/>
        </w:rPr>
        <w:t>4. Conclusion</w:t>
      </w:r>
    </w:p>
    <w:p w14:paraId="07C17CD0" w14:textId="77777777" w:rsidR="00067053" w:rsidRDefault="00067053" w:rsidP="00067053">
      <w:r w:rsidRPr="00067053">
        <w:t>The implementation of security measures such as software updates, firewall configuration, IDS/IPS, and strong password policies effectively enhanced system security. The security audit confirmed that the applied controls successfully reduced vulnerabilities and improved protection against common cyber threats.</w:t>
      </w:r>
    </w:p>
    <w:p w14:paraId="2BEA8A9A" w14:textId="77777777" w:rsidR="00067053" w:rsidRDefault="00067053" w:rsidP="00067053"/>
    <w:p w14:paraId="702C9488" w14:textId="77777777" w:rsidR="00067053" w:rsidRPr="00067053" w:rsidRDefault="00067053" w:rsidP="00067053">
      <w:pPr>
        <w:rPr>
          <w:b/>
          <w:bCs/>
        </w:rPr>
      </w:pPr>
      <w:r w:rsidRPr="00067053">
        <w:rPr>
          <w:b/>
          <w:bCs/>
        </w:rPr>
        <w:t>Security Audit and Documentation of Improvements</w:t>
      </w:r>
    </w:p>
    <w:p w14:paraId="794B1B31" w14:textId="77777777" w:rsidR="00067053" w:rsidRPr="00067053" w:rsidRDefault="00067053" w:rsidP="00067053">
      <w:pPr>
        <w:rPr>
          <w:b/>
          <w:bCs/>
        </w:rPr>
      </w:pPr>
      <w:r w:rsidRPr="00067053">
        <w:rPr>
          <w:b/>
          <w:bCs/>
        </w:rPr>
        <w:t>1. Security Audit – Vulnerability Re-Scanning</w:t>
      </w:r>
    </w:p>
    <w:p w14:paraId="515F1552" w14:textId="77777777" w:rsidR="00067053" w:rsidRPr="00067053" w:rsidRDefault="00067053" w:rsidP="00067053">
      <w:r w:rsidRPr="00067053">
        <w:t>After implementing security measures, the system was re-scanned using vulnerability assessment tools such as Nmap and Nessus/OpenVAS. The re-scan was conducted to verify whether previously identified vulnerabilities were resolved.</w:t>
      </w:r>
    </w:p>
    <w:p w14:paraId="47C1C1A1" w14:textId="77777777" w:rsidR="00067053" w:rsidRPr="00067053" w:rsidRDefault="00067053" w:rsidP="00067053">
      <w:r w:rsidRPr="00067053">
        <w:rPr>
          <w:b/>
          <w:bCs/>
        </w:rPr>
        <w:t>Audit Outcome:</w:t>
      </w:r>
    </w:p>
    <w:p w14:paraId="6F2E2B55" w14:textId="77777777" w:rsidR="00067053" w:rsidRPr="00067053" w:rsidRDefault="00067053" w:rsidP="00067053">
      <w:pPr>
        <w:numPr>
          <w:ilvl w:val="0"/>
          <w:numId w:val="2"/>
        </w:numPr>
      </w:pPr>
      <w:r w:rsidRPr="00067053">
        <w:t>Number of open and unnecessary ports was reduced</w:t>
      </w:r>
    </w:p>
    <w:p w14:paraId="594140A8" w14:textId="77777777" w:rsidR="00067053" w:rsidRPr="00067053" w:rsidRDefault="00067053" w:rsidP="00067053">
      <w:pPr>
        <w:numPr>
          <w:ilvl w:val="0"/>
          <w:numId w:val="2"/>
        </w:numPr>
      </w:pPr>
      <w:r w:rsidRPr="00067053">
        <w:t>High and medium severity vulnerabilities were fixed</w:t>
      </w:r>
    </w:p>
    <w:p w14:paraId="375A52B6" w14:textId="77777777" w:rsidR="00067053" w:rsidRPr="00067053" w:rsidRDefault="00067053" w:rsidP="00067053">
      <w:pPr>
        <w:numPr>
          <w:ilvl w:val="0"/>
          <w:numId w:val="2"/>
        </w:numPr>
      </w:pPr>
      <w:r w:rsidRPr="00067053">
        <w:t>System configuration was found to be more secure compared to the initial scan</w:t>
      </w:r>
    </w:p>
    <w:p w14:paraId="1F23D641" w14:textId="1AF33C9D" w:rsidR="00067053" w:rsidRPr="00067053" w:rsidRDefault="00067053" w:rsidP="00067053"/>
    <w:p w14:paraId="3CDF2FB0" w14:textId="77777777" w:rsidR="00067053" w:rsidRPr="00067053" w:rsidRDefault="00067053" w:rsidP="00067053">
      <w:pPr>
        <w:rPr>
          <w:b/>
          <w:bCs/>
        </w:rPr>
      </w:pPr>
      <w:r w:rsidRPr="00067053">
        <w:rPr>
          <w:b/>
          <w:bCs/>
        </w:rPr>
        <w:t>2. Penetration Testing</w:t>
      </w:r>
    </w:p>
    <w:p w14:paraId="593555FE" w14:textId="77777777" w:rsidR="00067053" w:rsidRPr="00067053" w:rsidRDefault="00067053" w:rsidP="00067053">
      <w:r w:rsidRPr="00067053">
        <w:t>Controlled penetration testing was performed in a lab environment to validate the effectiveness of the implemented security controls. Various attack attempts such as unauthorized access and weak credential testing were simulated.</w:t>
      </w:r>
    </w:p>
    <w:p w14:paraId="6E30D00E" w14:textId="77777777" w:rsidR="00067053" w:rsidRPr="00067053" w:rsidRDefault="00067053" w:rsidP="00067053">
      <w:r w:rsidRPr="00067053">
        <w:rPr>
          <w:b/>
          <w:bCs/>
        </w:rPr>
        <w:t>Testing Outcome:</w:t>
      </w:r>
    </w:p>
    <w:p w14:paraId="61AAA0AB" w14:textId="77777777" w:rsidR="00067053" w:rsidRPr="00067053" w:rsidRDefault="00067053" w:rsidP="00067053">
      <w:pPr>
        <w:numPr>
          <w:ilvl w:val="0"/>
          <w:numId w:val="3"/>
        </w:numPr>
      </w:pPr>
      <w:r w:rsidRPr="00067053">
        <w:t>Firewall successfully blocked unauthorized access attempts</w:t>
      </w:r>
    </w:p>
    <w:p w14:paraId="69E2BC6D" w14:textId="77777777" w:rsidR="00067053" w:rsidRPr="00067053" w:rsidRDefault="00067053" w:rsidP="00067053">
      <w:pPr>
        <w:numPr>
          <w:ilvl w:val="0"/>
          <w:numId w:val="3"/>
        </w:numPr>
      </w:pPr>
      <w:r w:rsidRPr="00067053">
        <w:t>Strong password policies prevented brute-force attacks</w:t>
      </w:r>
    </w:p>
    <w:p w14:paraId="3A63888D" w14:textId="77777777" w:rsidR="00067053" w:rsidRPr="00067053" w:rsidRDefault="00067053" w:rsidP="00067053">
      <w:pPr>
        <w:numPr>
          <w:ilvl w:val="0"/>
          <w:numId w:val="3"/>
        </w:numPr>
      </w:pPr>
      <w:r w:rsidRPr="00067053">
        <w:t>Suspicious activities were detected and logged</w:t>
      </w:r>
    </w:p>
    <w:p w14:paraId="177A52BB" w14:textId="2F383919" w:rsidR="00067053" w:rsidRPr="00067053" w:rsidRDefault="00067053" w:rsidP="00067053"/>
    <w:p w14:paraId="4AC48AAD" w14:textId="77777777" w:rsidR="00067053" w:rsidRPr="00067053" w:rsidRDefault="00067053" w:rsidP="00067053">
      <w:pPr>
        <w:rPr>
          <w:b/>
          <w:bCs/>
        </w:rPr>
      </w:pPr>
      <w:r w:rsidRPr="00067053">
        <w:rPr>
          <w:b/>
          <w:bCs/>
        </w:rPr>
        <w:t>3. Documentation of Improvements</w:t>
      </w:r>
    </w:p>
    <w:p w14:paraId="7108F845" w14:textId="77777777" w:rsidR="00067053" w:rsidRPr="00067053" w:rsidRDefault="00067053" w:rsidP="00067053">
      <w:r w:rsidRPr="00067053">
        <w:t>Based on the audit and penetration testing results, the following improvements were observed:</w:t>
      </w:r>
    </w:p>
    <w:p w14:paraId="00295EB7" w14:textId="77777777" w:rsidR="00067053" w:rsidRPr="00067053" w:rsidRDefault="00067053" w:rsidP="00067053">
      <w:pPr>
        <w:numPr>
          <w:ilvl w:val="0"/>
          <w:numId w:val="4"/>
        </w:numPr>
      </w:pPr>
      <w:r w:rsidRPr="00067053">
        <w:t>Improved system security posture</w:t>
      </w:r>
    </w:p>
    <w:p w14:paraId="4E233878" w14:textId="77777777" w:rsidR="00067053" w:rsidRPr="00067053" w:rsidRDefault="00067053" w:rsidP="00067053">
      <w:pPr>
        <w:numPr>
          <w:ilvl w:val="0"/>
          <w:numId w:val="4"/>
        </w:numPr>
      </w:pPr>
      <w:r w:rsidRPr="00067053">
        <w:lastRenderedPageBreak/>
        <w:t>Reduced attack surface</w:t>
      </w:r>
    </w:p>
    <w:p w14:paraId="383A30F5" w14:textId="77777777" w:rsidR="00067053" w:rsidRPr="00067053" w:rsidRDefault="00067053" w:rsidP="00067053">
      <w:pPr>
        <w:numPr>
          <w:ilvl w:val="0"/>
          <w:numId w:val="4"/>
        </w:numPr>
      </w:pPr>
      <w:r w:rsidRPr="00067053">
        <w:t>Better detection and response to suspicious activities</w:t>
      </w:r>
    </w:p>
    <w:p w14:paraId="2B74F54E" w14:textId="77777777" w:rsidR="00067053" w:rsidRPr="00067053" w:rsidRDefault="00067053" w:rsidP="00067053">
      <w:pPr>
        <w:numPr>
          <w:ilvl w:val="0"/>
          <w:numId w:val="4"/>
        </w:numPr>
      </w:pPr>
      <w:r w:rsidRPr="00067053">
        <w:t>Increased resistance to common cyber attacks</w:t>
      </w:r>
    </w:p>
    <w:p w14:paraId="40F3840F" w14:textId="1BC35247" w:rsidR="00067053" w:rsidRPr="00067053" w:rsidRDefault="00067053" w:rsidP="00067053"/>
    <w:p w14:paraId="591DFB4E" w14:textId="77777777" w:rsidR="00067053" w:rsidRPr="00067053" w:rsidRDefault="00067053" w:rsidP="00067053">
      <w:pPr>
        <w:rPr>
          <w:b/>
          <w:bCs/>
        </w:rPr>
      </w:pPr>
      <w:r w:rsidRPr="00067053">
        <w:rPr>
          <w:b/>
          <w:bCs/>
        </w:rPr>
        <w:t>4. Conclusion</w:t>
      </w:r>
    </w:p>
    <w:p w14:paraId="6E3EC097" w14:textId="77777777" w:rsidR="00067053" w:rsidRPr="00067053" w:rsidRDefault="00067053" w:rsidP="00067053">
      <w:r w:rsidRPr="00067053">
        <w:t>The security audit and penetration testing confirmed that the implemented security measures were effective. Re-scanning showed a significant reduction in vulnerabilities, and penetration testing validated the system’s ability to resist common attack techniques.</w:t>
      </w:r>
    </w:p>
    <w:p w14:paraId="62981D74" w14:textId="1CE4D73B" w:rsidR="00067053" w:rsidRPr="00067053" w:rsidRDefault="00067053" w:rsidP="00067053"/>
    <w:p w14:paraId="62802572" w14:textId="77777777" w:rsidR="00067053" w:rsidRPr="00067053" w:rsidRDefault="00067053" w:rsidP="00067053"/>
    <w:p w14:paraId="1F322EE0" w14:textId="77777777" w:rsidR="00B414DA" w:rsidRDefault="00B414DA"/>
    <w:sectPr w:rsidR="00B41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FFF"/>
    <w:multiLevelType w:val="multilevel"/>
    <w:tmpl w:val="1804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A690E"/>
    <w:multiLevelType w:val="multilevel"/>
    <w:tmpl w:val="25E0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E0257"/>
    <w:multiLevelType w:val="multilevel"/>
    <w:tmpl w:val="F3F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A5126"/>
    <w:multiLevelType w:val="multilevel"/>
    <w:tmpl w:val="BA0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275942">
    <w:abstractNumId w:val="1"/>
  </w:num>
  <w:num w:numId="2" w16cid:durableId="1977180642">
    <w:abstractNumId w:val="2"/>
  </w:num>
  <w:num w:numId="3" w16cid:durableId="99684943">
    <w:abstractNumId w:val="3"/>
  </w:num>
  <w:num w:numId="4" w16cid:durableId="149915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53"/>
    <w:rsid w:val="00067053"/>
    <w:rsid w:val="00295D7F"/>
    <w:rsid w:val="00493E70"/>
    <w:rsid w:val="00B4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5652"/>
  <w15:chartTrackingRefBased/>
  <w15:docId w15:val="{3A0FDEB0-929A-4052-9937-569253DE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053"/>
    <w:rPr>
      <w:rFonts w:eastAsiaTheme="majorEastAsia" w:cstheme="majorBidi"/>
      <w:color w:val="272727" w:themeColor="text1" w:themeTint="D8"/>
    </w:rPr>
  </w:style>
  <w:style w:type="paragraph" w:styleId="Title">
    <w:name w:val="Title"/>
    <w:basedOn w:val="Normal"/>
    <w:next w:val="Normal"/>
    <w:link w:val="TitleChar"/>
    <w:uiPriority w:val="10"/>
    <w:qFormat/>
    <w:rsid w:val="00067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053"/>
    <w:pPr>
      <w:spacing w:before="160"/>
      <w:jc w:val="center"/>
    </w:pPr>
    <w:rPr>
      <w:i/>
      <w:iCs/>
      <w:color w:val="404040" w:themeColor="text1" w:themeTint="BF"/>
    </w:rPr>
  </w:style>
  <w:style w:type="character" w:customStyle="1" w:styleId="QuoteChar">
    <w:name w:val="Quote Char"/>
    <w:basedOn w:val="DefaultParagraphFont"/>
    <w:link w:val="Quote"/>
    <w:uiPriority w:val="29"/>
    <w:rsid w:val="00067053"/>
    <w:rPr>
      <w:i/>
      <w:iCs/>
      <w:color w:val="404040" w:themeColor="text1" w:themeTint="BF"/>
    </w:rPr>
  </w:style>
  <w:style w:type="paragraph" w:styleId="ListParagraph">
    <w:name w:val="List Paragraph"/>
    <w:basedOn w:val="Normal"/>
    <w:uiPriority w:val="34"/>
    <w:qFormat/>
    <w:rsid w:val="00067053"/>
    <w:pPr>
      <w:ind w:left="720"/>
      <w:contextualSpacing/>
    </w:pPr>
  </w:style>
  <w:style w:type="character" w:styleId="IntenseEmphasis">
    <w:name w:val="Intense Emphasis"/>
    <w:basedOn w:val="DefaultParagraphFont"/>
    <w:uiPriority w:val="21"/>
    <w:qFormat/>
    <w:rsid w:val="00067053"/>
    <w:rPr>
      <w:i/>
      <w:iCs/>
      <w:color w:val="2F5496" w:themeColor="accent1" w:themeShade="BF"/>
    </w:rPr>
  </w:style>
  <w:style w:type="paragraph" w:styleId="IntenseQuote">
    <w:name w:val="Intense Quote"/>
    <w:basedOn w:val="Normal"/>
    <w:next w:val="Normal"/>
    <w:link w:val="IntenseQuoteChar"/>
    <w:uiPriority w:val="30"/>
    <w:qFormat/>
    <w:rsid w:val="00067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053"/>
    <w:rPr>
      <w:i/>
      <w:iCs/>
      <w:color w:val="2F5496" w:themeColor="accent1" w:themeShade="BF"/>
    </w:rPr>
  </w:style>
  <w:style w:type="character" w:styleId="IntenseReference">
    <w:name w:val="Intense Reference"/>
    <w:basedOn w:val="DefaultParagraphFont"/>
    <w:uiPriority w:val="32"/>
    <w:qFormat/>
    <w:rsid w:val="000670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Parmar</dc:creator>
  <cp:keywords/>
  <dc:description/>
  <cp:lastModifiedBy>Ajit Parmar</cp:lastModifiedBy>
  <cp:revision>1</cp:revision>
  <dcterms:created xsi:type="dcterms:W3CDTF">2026-01-29T13:05:00Z</dcterms:created>
  <dcterms:modified xsi:type="dcterms:W3CDTF">2026-01-29T13:10:00Z</dcterms:modified>
</cp:coreProperties>
</file>