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5E6B" w14:textId="77777777" w:rsidR="00D244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after="0" w:line="240" w:lineRule="auto"/>
        <w:ind w:left="810" w:right="63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VADODARA INSTITUTE OF COMPUTER APPLICATION </w:t>
      </w:r>
    </w:p>
    <w:p w14:paraId="38A0F18F" w14:textId="77777777" w:rsidR="00D244EB" w:rsidRDefault="00000000">
      <w:pPr>
        <w:widowControl w:val="0"/>
        <w:tabs>
          <w:tab w:val="left" w:pos="402"/>
        </w:tabs>
        <w:spacing w:after="0" w:line="1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15FC7C1" w14:textId="77777777" w:rsidR="00D244EB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BCA –II, Semester–IV, Mid Semester Examination –summer 2025</w:t>
      </w:r>
    </w:p>
    <w:p w14:paraId="227EF18F" w14:textId="77777777" w:rsidR="00D244EB" w:rsidRDefault="00D244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7E9B044" w14:textId="5C89FF25" w:rsidR="00D244E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Subject:</w:t>
      </w:r>
      <w:r w:rsidR="00447F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Introduction to software engineering </w:t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Discipline: BCA                   Subject code: </w:t>
      </w:r>
      <w:r w:rsidR="00447F3F" w:rsidRPr="00447F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MINOR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="00447F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Date:  </w:t>
      </w:r>
      <w:r w:rsidR="00447F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 w:rsidR="00447F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/2025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Time: 10.30am to 12.30pm</w:t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6657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Total Marks: 50</w:t>
      </w:r>
    </w:p>
    <w:p w14:paraId="4B1BEB8E" w14:textId="77777777" w:rsidR="00D244EB" w:rsidRDefault="00000000">
      <w:pPr>
        <w:tabs>
          <w:tab w:val="center" w:pos="4995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  All questions are compulsory.</w:t>
      </w:r>
    </w:p>
    <w:p w14:paraId="09289209" w14:textId="77777777" w:rsidR="00D244EB" w:rsidRDefault="00000000">
      <w:pPr>
        <w:tabs>
          <w:tab w:val="center" w:pos="4995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----------------------------------------------------------------------------------------------------------------------------</w:t>
      </w:r>
    </w:p>
    <w:tbl>
      <w:tblPr>
        <w:tblStyle w:val="a"/>
        <w:tblW w:w="972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55"/>
        <w:gridCol w:w="539"/>
        <w:gridCol w:w="792"/>
        <w:gridCol w:w="7047"/>
        <w:gridCol w:w="792"/>
      </w:tblGrid>
      <w:tr w:rsidR="00D244EB" w14:paraId="032050EF" w14:textId="77777777">
        <w:trPr>
          <w:trHeight w:val="289"/>
        </w:trPr>
        <w:tc>
          <w:tcPr>
            <w:tcW w:w="555" w:type="dxa"/>
          </w:tcPr>
          <w:p w14:paraId="747728E0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Q-1</w:t>
            </w:r>
          </w:p>
        </w:tc>
        <w:tc>
          <w:tcPr>
            <w:tcW w:w="539" w:type="dxa"/>
          </w:tcPr>
          <w:p w14:paraId="1A680FC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25318562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77D6B666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D244EB" w14:paraId="6F4B8589" w14:textId="77777777">
        <w:trPr>
          <w:trHeight w:val="279"/>
        </w:trPr>
        <w:tc>
          <w:tcPr>
            <w:tcW w:w="555" w:type="dxa"/>
          </w:tcPr>
          <w:p w14:paraId="09CD874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CCAF627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0151F45A" w14:textId="2ADE0F91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Define Software Engineering. Explain the need for software engineering methods, tools, and procedures.</w:t>
            </w:r>
          </w:p>
        </w:tc>
        <w:tc>
          <w:tcPr>
            <w:tcW w:w="792" w:type="dxa"/>
          </w:tcPr>
          <w:p w14:paraId="4017E22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CC1F0B1" w14:textId="77777777">
        <w:trPr>
          <w:trHeight w:val="279"/>
        </w:trPr>
        <w:tc>
          <w:tcPr>
            <w:tcW w:w="555" w:type="dxa"/>
          </w:tcPr>
          <w:p w14:paraId="3F4ECF8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D7C6A80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390E7F07" w14:textId="1FF4FAFC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Describe the layers of the Software Engineering process with suitable examples.</w:t>
            </w:r>
          </w:p>
        </w:tc>
        <w:tc>
          <w:tcPr>
            <w:tcW w:w="792" w:type="dxa"/>
          </w:tcPr>
          <w:p w14:paraId="7C2BF0C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2E1E2AC" w14:textId="77777777">
        <w:trPr>
          <w:trHeight w:val="275"/>
        </w:trPr>
        <w:tc>
          <w:tcPr>
            <w:tcW w:w="555" w:type="dxa"/>
          </w:tcPr>
          <w:p w14:paraId="773B98D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462F7C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23C7489C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OR</w:t>
            </w:r>
          </w:p>
        </w:tc>
        <w:tc>
          <w:tcPr>
            <w:tcW w:w="792" w:type="dxa"/>
          </w:tcPr>
          <w:p w14:paraId="2F39439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5853814A" w14:textId="77777777">
        <w:trPr>
          <w:trHeight w:val="275"/>
        </w:trPr>
        <w:tc>
          <w:tcPr>
            <w:tcW w:w="555" w:type="dxa"/>
          </w:tcPr>
          <w:p w14:paraId="6EC1C7E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1B1E1C6B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6D34FD53" w14:textId="547092D1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SEI-CMM? Explain its levels and significance in software process improvement.</w:t>
            </w:r>
          </w:p>
        </w:tc>
        <w:tc>
          <w:tcPr>
            <w:tcW w:w="792" w:type="dxa"/>
          </w:tcPr>
          <w:p w14:paraId="24E74BC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A6C5BFD" w14:textId="77777777">
        <w:trPr>
          <w:trHeight w:val="275"/>
        </w:trPr>
        <w:tc>
          <w:tcPr>
            <w:tcW w:w="555" w:type="dxa"/>
          </w:tcPr>
          <w:p w14:paraId="1693C5D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E1A3175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0DE8399D" w14:textId="454173BA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the Waterfall, Spiral, and Iterative development lifecycle models.</w:t>
            </w:r>
          </w:p>
        </w:tc>
        <w:tc>
          <w:tcPr>
            <w:tcW w:w="792" w:type="dxa"/>
          </w:tcPr>
          <w:p w14:paraId="20F6E2E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3FBC218" w14:textId="77777777">
        <w:trPr>
          <w:trHeight w:val="275"/>
        </w:trPr>
        <w:tc>
          <w:tcPr>
            <w:tcW w:w="555" w:type="dxa"/>
          </w:tcPr>
          <w:p w14:paraId="6A11D418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Q.2</w:t>
            </w:r>
          </w:p>
        </w:tc>
        <w:tc>
          <w:tcPr>
            <w:tcW w:w="539" w:type="dxa"/>
          </w:tcPr>
          <w:p w14:paraId="49029F1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049E37A9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44C9FD00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D244EB" w14:paraId="71A89D0E" w14:textId="77777777">
        <w:trPr>
          <w:trHeight w:val="275"/>
        </w:trPr>
        <w:tc>
          <w:tcPr>
            <w:tcW w:w="555" w:type="dxa"/>
          </w:tcPr>
          <w:p w14:paraId="3C51C51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8021FC7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7489DFC5" w14:textId="5583C28C" w:rsidR="00D244EB" w:rsidRDefault="006657E0" w:rsidP="00665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sz w:val="24"/>
                <w:szCs w:val="24"/>
              </w:rPr>
              <w:t>What is risk management in software projects? Explain various testing strategies such as top-down and bottom-up testing.</w:t>
            </w:r>
          </w:p>
        </w:tc>
        <w:tc>
          <w:tcPr>
            <w:tcW w:w="792" w:type="dxa"/>
          </w:tcPr>
          <w:p w14:paraId="685A778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82B7CC2" w14:textId="77777777">
        <w:trPr>
          <w:trHeight w:val="275"/>
        </w:trPr>
        <w:tc>
          <w:tcPr>
            <w:tcW w:w="555" w:type="dxa"/>
          </w:tcPr>
          <w:p w14:paraId="6C9E1D9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8E12AB5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41300BF0" w14:textId="105386CA" w:rsidR="00D244EB" w:rsidRDefault="006657E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sz w:val="24"/>
                <w:szCs w:val="24"/>
              </w:rPr>
              <w:t>Explain modular design. Discuss coupling and cohesion with their types, merits, and demerits.</w:t>
            </w:r>
          </w:p>
        </w:tc>
        <w:tc>
          <w:tcPr>
            <w:tcW w:w="792" w:type="dxa"/>
          </w:tcPr>
          <w:p w14:paraId="6B46DA2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4F83526" w14:textId="77777777">
        <w:trPr>
          <w:trHeight w:val="70"/>
        </w:trPr>
        <w:tc>
          <w:tcPr>
            <w:tcW w:w="555" w:type="dxa"/>
          </w:tcPr>
          <w:p w14:paraId="575DE4A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81AEEF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4C4EF21E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OR</w:t>
            </w:r>
          </w:p>
        </w:tc>
        <w:tc>
          <w:tcPr>
            <w:tcW w:w="792" w:type="dxa"/>
          </w:tcPr>
          <w:p w14:paraId="0BAB481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271A3DA" w14:textId="77777777">
        <w:trPr>
          <w:trHeight w:val="70"/>
        </w:trPr>
        <w:tc>
          <w:tcPr>
            <w:tcW w:w="555" w:type="dxa"/>
          </w:tcPr>
          <w:p w14:paraId="011BDA8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49A6FB1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53BB9133" w14:textId="1FE557A1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steps, methods, and tools used in software prototyping.</w:t>
            </w:r>
          </w:p>
        </w:tc>
        <w:tc>
          <w:tcPr>
            <w:tcW w:w="792" w:type="dxa"/>
          </w:tcPr>
          <w:p w14:paraId="5DBE23D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905565C" w14:textId="77777777">
        <w:trPr>
          <w:trHeight w:val="70"/>
        </w:trPr>
        <w:tc>
          <w:tcPr>
            <w:tcW w:w="555" w:type="dxa"/>
          </w:tcPr>
          <w:p w14:paraId="3CA7DD9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EED3D02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3E4A23F5" w14:textId="36D62A11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PERT and CPM? Compare their use in project scheduling.</w:t>
            </w:r>
          </w:p>
        </w:tc>
        <w:tc>
          <w:tcPr>
            <w:tcW w:w="792" w:type="dxa"/>
          </w:tcPr>
          <w:p w14:paraId="3D524A9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EB9BBF2" w14:textId="77777777">
        <w:trPr>
          <w:trHeight w:val="70"/>
        </w:trPr>
        <w:tc>
          <w:tcPr>
            <w:tcW w:w="555" w:type="dxa"/>
          </w:tcPr>
          <w:p w14:paraId="7CCEBB6B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21F8FA53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67A7FEC4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Answer the following Questions</w:t>
            </w:r>
          </w:p>
        </w:tc>
        <w:tc>
          <w:tcPr>
            <w:tcW w:w="792" w:type="dxa"/>
          </w:tcPr>
          <w:p w14:paraId="32E5A362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D244EB" w14:paraId="0E7C6B3C" w14:textId="77777777">
        <w:trPr>
          <w:trHeight w:val="275"/>
        </w:trPr>
        <w:tc>
          <w:tcPr>
            <w:tcW w:w="555" w:type="dxa"/>
          </w:tcPr>
          <w:p w14:paraId="266C087C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198E4129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016679A5" w14:textId="28BF4D19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short note on automated software estimation tools.</w:t>
            </w:r>
          </w:p>
        </w:tc>
        <w:tc>
          <w:tcPr>
            <w:tcW w:w="792" w:type="dxa"/>
          </w:tcPr>
          <w:p w14:paraId="535567D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8AE5746" w14:textId="77777777">
        <w:trPr>
          <w:trHeight w:val="275"/>
        </w:trPr>
        <w:tc>
          <w:tcPr>
            <w:tcW w:w="555" w:type="dxa"/>
          </w:tcPr>
          <w:p w14:paraId="562AA57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D1B1A81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53D490E4" w14:textId="08A4DA9B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COCOMO model. Differentiate between basic, intermediate, and detailed COCOMO.</w:t>
            </w:r>
          </w:p>
        </w:tc>
        <w:tc>
          <w:tcPr>
            <w:tcW w:w="792" w:type="dxa"/>
          </w:tcPr>
          <w:p w14:paraId="1CC7665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8104145" w14:textId="77777777">
        <w:trPr>
          <w:trHeight w:val="305"/>
        </w:trPr>
        <w:tc>
          <w:tcPr>
            <w:tcW w:w="555" w:type="dxa"/>
          </w:tcPr>
          <w:p w14:paraId="4356E45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7826AC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6147C662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OR</w:t>
            </w:r>
          </w:p>
        </w:tc>
        <w:tc>
          <w:tcPr>
            <w:tcW w:w="792" w:type="dxa"/>
          </w:tcPr>
          <w:p w14:paraId="1992995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684C819" w14:textId="77777777">
        <w:trPr>
          <w:trHeight w:val="305"/>
        </w:trPr>
        <w:tc>
          <w:tcPr>
            <w:tcW w:w="555" w:type="dxa"/>
          </w:tcPr>
          <w:p w14:paraId="12A4B82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43A7475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61928BBC" w14:textId="07484FEB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Describe LOC and FP-based decomposition techniques for cost estimation.</w:t>
            </w:r>
          </w:p>
        </w:tc>
        <w:tc>
          <w:tcPr>
            <w:tcW w:w="792" w:type="dxa"/>
          </w:tcPr>
          <w:p w14:paraId="4E07A65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11966FA" w14:textId="77777777">
        <w:trPr>
          <w:trHeight w:val="305"/>
        </w:trPr>
        <w:tc>
          <w:tcPr>
            <w:tcW w:w="555" w:type="dxa"/>
          </w:tcPr>
          <w:p w14:paraId="7EFD29E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13DF71C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513DC5D0" w14:textId="1A7329F8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size-oriented and function-oriented metrics with examples.</w:t>
            </w:r>
          </w:p>
        </w:tc>
        <w:tc>
          <w:tcPr>
            <w:tcW w:w="792" w:type="dxa"/>
          </w:tcPr>
          <w:p w14:paraId="49DA91D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5FF09EF5" w14:textId="77777777">
        <w:trPr>
          <w:trHeight w:val="305"/>
        </w:trPr>
        <w:tc>
          <w:tcPr>
            <w:tcW w:w="555" w:type="dxa"/>
          </w:tcPr>
          <w:p w14:paraId="2690736B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0EA8873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72593847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63D0E511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D244EB" w14:paraId="010E67CB" w14:textId="77777777">
        <w:trPr>
          <w:trHeight w:val="305"/>
        </w:trPr>
        <w:tc>
          <w:tcPr>
            <w:tcW w:w="555" w:type="dxa"/>
          </w:tcPr>
          <w:p w14:paraId="2D0EF86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25CEB6D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31C0842C" w14:textId="49BD0040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Define software productivity metrics. Differentiate between direct and indirect productivity metrics.</w:t>
            </w:r>
          </w:p>
        </w:tc>
        <w:tc>
          <w:tcPr>
            <w:tcW w:w="792" w:type="dxa"/>
          </w:tcPr>
          <w:p w14:paraId="419B621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685604E" w14:textId="77777777">
        <w:trPr>
          <w:trHeight w:val="267"/>
        </w:trPr>
        <w:tc>
          <w:tcPr>
            <w:tcW w:w="555" w:type="dxa"/>
          </w:tcPr>
          <w:p w14:paraId="20B09803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1C46696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56A05003" w14:textId="03314FC8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is Software Project Planning? Explain its scope, objectives, and required resources.</w:t>
            </w:r>
          </w:p>
        </w:tc>
        <w:tc>
          <w:tcPr>
            <w:tcW w:w="792" w:type="dxa"/>
          </w:tcPr>
          <w:p w14:paraId="5F2A582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7D76A53" w14:textId="77777777">
        <w:trPr>
          <w:trHeight w:val="267"/>
        </w:trPr>
        <w:tc>
          <w:tcPr>
            <w:tcW w:w="555" w:type="dxa"/>
          </w:tcPr>
          <w:p w14:paraId="75CC85B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233E28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5B853AEA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OR</w:t>
            </w:r>
          </w:p>
        </w:tc>
        <w:tc>
          <w:tcPr>
            <w:tcW w:w="792" w:type="dxa"/>
          </w:tcPr>
          <w:p w14:paraId="21320ADC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80A6652" w14:textId="77777777">
        <w:trPr>
          <w:trHeight w:val="267"/>
        </w:trPr>
        <w:tc>
          <w:tcPr>
            <w:tcW w:w="555" w:type="dxa"/>
          </w:tcPr>
          <w:p w14:paraId="3E16A1C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54A49C2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</w:t>
            </w:r>
          </w:p>
        </w:tc>
        <w:tc>
          <w:tcPr>
            <w:tcW w:w="7839" w:type="dxa"/>
            <w:gridSpan w:val="2"/>
          </w:tcPr>
          <w:p w14:paraId="5A8AA734" w14:textId="77777777" w:rsidR="006657E0" w:rsidRPr="006657E0" w:rsidRDefault="006657E0" w:rsidP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665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Write short notes on:</w:t>
            </w:r>
          </w:p>
          <w:p w14:paraId="0DFC5CDD" w14:textId="17088EF0" w:rsidR="00D244EB" w:rsidRPr="006657E0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a) RAD Model</w:t>
            </w: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b) Component-based Development Model</w:t>
            </w:r>
          </w:p>
        </w:tc>
        <w:tc>
          <w:tcPr>
            <w:tcW w:w="792" w:type="dxa"/>
          </w:tcPr>
          <w:p w14:paraId="2583456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FD88856" w14:textId="77777777">
        <w:trPr>
          <w:trHeight w:val="267"/>
        </w:trPr>
        <w:tc>
          <w:tcPr>
            <w:tcW w:w="555" w:type="dxa"/>
          </w:tcPr>
          <w:p w14:paraId="020432D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61EBD17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</w:t>
            </w:r>
          </w:p>
        </w:tc>
        <w:tc>
          <w:tcPr>
            <w:tcW w:w="7839" w:type="dxa"/>
            <w:gridSpan w:val="2"/>
          </w:tcPr>
          <w:p w14:paraId="1448FF8A" w14:textId="164D16BE" w:rsidR="00D244EB" w:rsidRDefault="0066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5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Prototyping Model. What are its advantages and disadvantages?</w:t>
            </w:r>
          </w:p>
        </w:tc>
        <w:tc>
          <w:tcPr>
            <w:tcW w:w="792" w:type="dxa"/>
          </w:tcPr>
          <w:p w14:paraId="4F8015F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638BB05" w14:textId="77777777">
        <w:trPr>
          <w:trHeight w:val="267"/>
        </w:trPr>
        <w:tc>
          <w:tcPr>
            <w:tcW w:w="555" w:type="dxa"/>
          </w:tcPr>
          <w:p w14:paraId="30F34DFE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Q.5</w:t>
            </w:r>
          </w:p>
        </w:tc>
        <w:tc>
          <w:tcPr>
            <w:tcW w:w="539" w:type="dxa"/>
          </w:tcPr>
          <w:p w14:paraId="0103E1C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0CF8E38A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 as Direct</w:t>
            </w:r>
          </w:p>
        </w:tc>
        <w:tc>
          <w:tcPr>
            <w:tcW w:w="792" w:type="dxa"/>
          </w:tcPr>
          <w:p w14:paraId="433DD59D" w14:textId="77777777" w:rsidR="00D244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D244EB" w14:paraId="00B05B80" w14:textId="77777777">
        <w:trPr>
          <w:trHeight w:val="267"/>
        </w:trPr>
        <w:tc>
          <w:tcPr>
            <w:tcW w:w="555" w:type="dxa"/>
          </w:tcPr>
          <w:p w14:paraId="396B7BD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6B7ADCD1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839" w:type="dxa"/>
            <w:gridSpan w:val="2"/>
          </w:tcPr>
          <w:p w14:paraId="6376257A" w14:textId="5528CFEF" w:rsidR="00D244EB" w:rsidRPr="00447F3F" w:rsidRDefault="006657E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 xml:space="preserve">Which of the following is </w:t>
            </w:r>
            <w:r w:rsidRPr="00447F3F">
              <w:rPr>
                <w:rFonts w:ascii="Times New Roman" w:eastAsia="Times New Roman" w:hAnsi="Times New Roman" w:cs="Times New Roman"/>
                <w:i/>
                <w:iCs/>
                <w:color w:val="2B2A29"/>
                <w:sz w:val="24"/>
                <w:szCs w:val="24"/>
                <w:highlight w:val="white"/>
              </w:rPr>
              <w:t>not</w:t>
            </w: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 xml:space="preserve"> a software development lifecycle model?</w:t>
            </w:r>
          </w:p>
        </w:tc>
        <w:tc>
          <w:tcPr>
            <w:tcW w:w="792" w:type="dxa"/>
          </w:tcPr>
          <w:p w14:paraId="4688945C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78DA7DF" w14:textId="77777777">
        <w:trPr>
          <w:trHeight w:val="267"/>
        </w:trPr>
        <w:tc>
          <w:tcPr>
            <w:tcW w:w="555" w:type="dxa"/>
          </w:tcPr>
          <w:p w14:paraId="08B2FB5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56026A5" w14:textId="77777777" w:rsidR="00D244EB" w:rsidRPr="00447F3F" w:rsidRDefault="00D244EB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64B77393" w14:textId="77777777" w:rsidR="00D244EB" w:rsidRPr="00447F3F" w:rsidRDefault="00D244EB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CD9B8A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AAA5FB3" w14:textId="77777777">
        <w:trPr>
          <w:trHeight w:val="267"/>
        </w:trPr>
        <w:tc>
          <w:tcPr>
            <w:tcW w:w="555" w:type="dxa"/>
          </w:tcPr>
          <w:p w14:paraId="106E01B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67437129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215922E3" w14:textId="68DBF2A7" w:rsidR="00D244EB" w:rsidRPr="00447F3F" w:rsidRDefault="006657E0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Waterfall Model</w:t>
            </w:r>
          </w:p>
        </w:tc>
        <w:tc>
          <w:tcPr>
            <w:tcW w:w="792" w:type="dxa"/>
          </w:tcPr>
          <w:p w14:paraId="739C350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20A8FCE" w14:textId="77777777">
        <w:trPr>
          <w:trHeight w:val="267"/>
        </w:trPr>
        <w:tc>
          <w:tcPr>
            <w:tcW w:w="555" w:type="dxa"/>
          </w:tcPr>
          <w:p w14:paraId="0526251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3693BF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172D77ED" w14:textId="64203E5D" w:rsidR="00D244EB" w:rsidRPr="00447F3F" w:rsidRDefault="006657E0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Spiral Model</w:t>
            </w:r>
          </w:p>
        </w:tc>
        <w:tc>
          <w:tcPr>
            <w:tcW w:w="792" w:type="dxa"/>
          </w:tcPr>
          <w:p w14:paraId="465E7DB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5967F9E" w14:textId="77777777">
        <w:trPr>
          <w:trHeight w:val="267"/>
        </w:trPr>
        <w:tc>
          <w:tcPr>
            <w:tcW w:w="555" w:type="dxa"/>
          </w:tcPr>
          <w:p w14:paraId="5A3BAB0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E1BFEAF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530657B0" w14:textId="0D3C1F98" w:rsidR="00D244EB" w:rsidRPr="00447F3F" w:rsidRDefault="006657E0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Prototyping Model</w:t>
            </w:r>
          </w:p>
        </w:tc>
        <w:tc>
          <w:tcPr>
            <w:tcW w:w="792" w:type="dxa"/>
          </w:tcPr>
          <w:p w14:paraId="355EEC2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BFBCABD" w14:textId="77777777">
        <w:trPr>
          <w:trHeight w:val="267"/>
        </w:trPr>
        <w:tc>
          <w:tcPr>
            <w:tcW w:w="555" w:type="dxa"/>
          </w:tcPr>
          <w:p w14:paraId="49AA960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0499AC0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4D4CA00B" w14:textId="1990E8A7" w:rsidR="00D244EB" w:rsidRPr="00447F3F" w:rsidRDefault="006657E0" w:rsidP="00447F3F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Boolean Model</w:t>
            </w:r>
          </w:p>
        </w:tc>
        <w:tc>
          <w:tcPr>
            <w:tcW w:w="792" w:type="dxa"/>
          </w:tcPr>
          <w:p w14:paraId="0FA4AFD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A4B2532" w14:textId="77777777">
        <w:trPr>
          <w:trHeight w:val="267"/>
        </w:trPr>
        <w:tc>
          <w:tcPr>
            <w:tcW w:w="555" w:type="dxa"/>
          </w:tcPr>
          <w:p w14:paraId="459D8E8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870962C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839" w:type="dxa"/>
            <w:gridSpan w:val="2"/>
          </w:tcPr>
          <w:p w14:paraId="6673B29C" w14:textId="77777777" w:rsidR="00D244EB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SEI-CMM primarily focuses on:</w:t>
            </w:r>
          </w:p>
          <w:p w14:paraId="223DEF60" w14:textId="044D8CB0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3D15041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828E940" w14:textId="77777777">
        <w:trPr>
          <w:trHeight w:val="267"/>
        </w:trPr>
        <w:tc>
          <w:tcPr>
            <w:tcW w:w="555" w:type="dxa"/>
          </w:tcPr>
          <w:p w14:paraId="5FDEE18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47DF2C0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a)</w:t>
            </w:r>
          </w:p>
        </w:tc>
        <w:tc>
          <w:tcPr>
            <w:tcW w:w="7839" w:type="dxa"/>
            <w:gridSpan w:val="2"/>
          </w:tcPr>
          <w:p w14:paraId="6ED65DE7" w14:textId="500F2BDF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Hardware design</w:t>
            </w:r>
          </w:p>
        </w:tc>
        <w:tc>
          <w:tcPr>
            <w:tcW w:w="792" w:type="dxa"/>
          </w:tcPr>
          <w:p w14:paraId="30DD62E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8328487" w14:textId="77777777">
        <w:trPr>
          <w:trHeight w:val="267"/>
        </w:trPr>
        <w:tc>
          <w:tcPr>
            <w:tcW w:w="555" w:type="dxa"/>
          </w:tcPr>
          <w:p w14:paraId="14891D3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6B3255BD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05102B8D" w14:textId="6DBE5968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Software process maturity</w:t>
            </w:r>
          </w:p>
        </w:tc>
        <w:tc>
          <w:tcPr>
            <w:tcW w:w="792" w:type="dxa"/>
          </w:tcPr>
          <w:p w14:paraId="5863655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F45F75A" w14:textId="77777777">
        <w:trPr>
          <w:trHeight w:val="267"/>
        </w:trPr>
        <w:tc>
          <w:tcPr>
            <w:tcW w:w="555" w:type="dxa"/>
          </w:tcPr>
          <w:p w14:paraId="45132069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9CF2F3E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6C5421DB" w14:textId="6E1D5C22" w:rsidR="00D244EB" w:rsidRPr="00447F3F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User interface standards</w:t>
            </w:r>
          </w:p>
        </w:tc>
        <w:tc>
          <w:tcPr>
            <w:tcW w:w="792" w:type="dxa"/>
          </w:tcPr>
          <w:p w14:paraId="72A3C19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295C5DF" w14:textId="77777777">
        <w:trPr>
          <w:trHeight w:val="267"/>
        </w:trPr>
        <w:tc>
          <w:tcPr>
            <w:tcW w:w="555" w:type="dxa"/>
          </w:tcPr>
          <w:p w14:paraId="0A2EEE2C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573C37C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1A02BB93" w14:textId="033FAD3F" w:rsidR="00D244EB" w:rsidRPr="00447F3F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Risk elimination</w:t>
            </w:r>
          </w:p>
          <w:p w14:paraId="75E2A860" w14:textId="77777777" w:rsidR="00D244EB" w:rsidRPr="00447F3F" w:rsidRDefault="00D244EB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</w:pPr>
          </w:p>
        </w:tc>
        <w:tc>
          <w:tcPr>
            <w:tcW w:w="792" w:type="dxa"/>
          </w:tcPr>
          <w:p w14:paraId="1362710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5078F4A" w14:textId="77777777">
        <w:trPr>
          <w:trHeight w:val="267"/>
        </w:trPr>
        <w:tc>
          <w:tcPr>
            <w:tcW w:w="555" w:type="dxa"/>
          </w:tcPr>
          <w:p w14:paraId="06D4D0A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D5686CB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839" w:type="dxa"/>
            <w:gridSpan w:val="2"/>
          </w:tcPr>
          <w:p w14:paraId="04E65C12" w14:textId="77777777" w:rsidR="00D244EB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 xml:space="preserve">Which metric is </w:t>
            </w:r>
            <w:r w:rsidRPr="00447F3F">
              <w:rPr>
                <w:rFonts w:ascii="Times New Roman" w:eastAsia="Times New Roman" w:hAnsi="Times New Roman" w:cs="Times New Roman"/>
                <w:i/>
                <w:iCs/>
                <w:color w:val="2B2A29"/>
                <w:sz w:val="24"/>
                <w:szCs w:val="24"/>
                <w:highlight w:val="white"/>
              </w:rPr>
              <w:t>function-oriented</w:t>
            </w: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?</w:t>
            </w:r>
          </w:p>
          <w:p w14:paraId="6B7DDC94" w14:textId="612E633E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56841AD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F0A563A" w14:textId="77777777">
        <w:trPr>
          <w:trHeight w:val="267"/>
        </w:trPr>
        <w:tc>
          <w:tcPr>
            <w:tcW w:w="555" w:type="dxa"/>
          </w:tcPr>
          <w:p w14:paraId="2E10DF27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84DA9C4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3676B2CC" w14:textId="7AED32EA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Lines of Code (LOC)</w:t>
            </w:r>
          </w:p>
        </w:tc>
        <w:tc>
          <w:tcPr>
            <w:tcW w:w="792" w:type="dxa"/>
          </w:tcPr>
          <w:p w14:paraId="02B619D9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16AD355" w14:textId="77777777">
        <w:trPr>
          <w:trHeight w:val="267"/>
        </w:trPr>
        <w:tc>
          <w:tcPr>
            <w:tcW w:w="555" w:type="dxa"/>
          </w:tcPr>
          <w:p w14:paraId="6A9AB1F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BAAE2E5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75CF3691" w14:textId="2C185AE0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Function Points (FP)</w:t>
            </w:r>
          </w:p>
        </w:tc>
        <w:tc>
          <w:tcPr>
            <w:tcW w:w="792" w:type="dxa"/>
          </w:tcPr>
          <w:p w14:paraId="296D4E8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7D333CE" w14:textId="77777777">
        <w:trPr>
          <w:trHeight w:val="267"/>
        </w:trPr>
        <w:tc>
          <w:tcPr>
            <w:tcW w:w="555" w:type="dxa"/>
          </w:tcPr>
          <w:p w14:paraId="5A3A3D7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755EDE8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06949CAD" w14:textId="2CCB1C4D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KLOC</w:t>
            </w:r>
          </w:p>
        </w:tc>
        <w:tc>
          <w:tcPr>
            <w:tcW w:w="792" w:type="dxa"/>
          </w:tcPr>
          <w:p w14:paraId="0E4B3F97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8AF5FDB" w14:textId="77777777">
        <w:trPr>
          <w:trHeight w:val="267"/>
        </w:trPr>
        <w:tc>
          <w:tcPr>
            <w:tcW w:w="555" w:type="dxa"/>
          </w:tcPr>
          <w:p w14:paraId="7C776FA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D024ED4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5DC8D5B1" w14:textId="77777777" w:rsidR="00D244EB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Cyclomatic Complexit</w:t>
            </w:r>
            <w:r w:rsid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y</w:t>
            </w:r>
          </w:p>
          <w:p w14:paraId="32E96D83" w14:textId="7CCA2D0E" w:rsidR="00447F3F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</w:tc>
        <w:tc>
          <w:tcPr>
            <w:tcW w:w="792" w:type="dxa"/>
          </w:tcPr>
          <w:p w14:paraId="401B0C3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514CD5FF" w14:textId="77777777">
        <w:trPr>
          <w:trHeight w:val="267"/>
        </w:trPr>
        <w:tc>
          <w:tcPr>
            <w:tcW w:w="555" w:type="dxa"/>
          </w:tcPr>
          <w:p w14:paraId="2AFD4D4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28A1B7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839" w:type="dxa"/>
            <w:gridSpan w:val="2"/>
          </w:tcPr>
          <w:p w14:paraId="174BB3EA" w14:textId="1B9082C9" w:rsidR="00D244EB" w:rsidRPr="00447F3F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5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The COCOMO model is mainly used for:</w:t>
            </w:r>
          </w:p>
        </w:tc>
        <w:tc>
          <w:tcPr>
            <w:tcW w:w="792" w:type="dxa"/>
          </w:tcPr>
          <w:p w14:paraId="4E41E72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023E5" w:rsidRPr="00447F3F" w14:paraId="3BB350BF" w14:textId="77777777">
        <w:trPr>
          <w:gridAfter w:val="2"/>
          <w:wAfter w:w="7839" w:type="dxa"/>
          <w:trHeight w:val="267"/>
        </w:trPr>
        <w:tc>
          <w:tcPr>
            <w:tcW w:w="555" w:type="dxa"/>
          </w:tcPr>
          <w:p w14:paraId="0BBA7EE4" w14:textId="77777777" w:rsidR="009023E5" w:rsidRDefault="00902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CA2AFD9" w14:textId="77777777" w:rsidR="009023E5" w:rsidRPr="00447F3F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A6EE77B" w14:textId="77777777" w:rsidR="009023E5" w:rsidRPr="00447F3F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2F6FD93" w14:textId="77777777">
        <w:trPr>
          <w:trHeight w:val="267"/>
        </w:trPr>
        <w:tc>
          <w:tcPr>
            <w:tcW w:w="555" w:type="dxa"/>
          </w:tcPr>
          <w:p w14:paraId="692D7AE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10D1407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46A21C4C" w14:textId="1DB71AD7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testing</w:t>
            </w:r>
          </w:p>
        </w:tc>
        <w:tc>
          <w:tcPr>
            <w:tcW w:w="792" w:type="dxa"/>
          </w:tcPr>
          <w:p w14:paraId="5424630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CD53732" w14:textId="77777777">
        <w:trPr>
          <w:trHeight w:val="267"/>
        </w:trPr>
        <w:tc>
          <w:tcPr>
            <w:tcW w:w="555" w:type="dxa"/>
          </w:tcPr>
          <w:p w14:paraId="286AAC9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1F6B3169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6E5350D9" w14:textId="4091128A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Software cost estimation</w:t>
            </w:r>
          </w:p>
        </w:tc>
        <w:tc>
          <w:tcPr>
            <w:tcW w:w="792" w:type="dxa"/>
          </w:tcPr>
          <w:p w14:paraId="0D518E8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78198B1" w14:textId="77777777">
        <w:trPr>
          <w:trHeight w:val="267"/>
        </w:trPr>
        <w:tc>
          <w:tcPr>
            <w:tcW w:w="555" w:type="dxa"/>
          </w:tcPr>
          <w:p w14:paraId="6AB33973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8AFEB2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0FDC68F2" w14:textId="514ABC49" w:rsidR="00D244EB" w:rsidRPr="00447F3F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Risk analysis</w:t>
            </w:r>
          </w:p>
        </w:tc>
        <w:tc>
          <w:tcPr>
            <w:tcW w:w="792" w:type="dxa"/>
          </w:tcPr>
          <w:p w14:paraId="15B2CD7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02CBA28" w14:textId="77777777">
        <w:trPr>
          <w:trHeight w:val="267"/>
        </w:trPr>
        <w:tc>
          <w:tcPr>
            <w:tcW w:w="555" w:type="dxa"/>
          </w:tcPr>
          <w:p w14:paraId="11CB69D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3A7FEAC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5C4B0D7B" w14:textId="77777777" w:rsidR="00D244EB" w:rsidRDefault="009023E5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Debugging</w:t>
            </w:r>
          </w:p>
          <w:p w14:paraId="5D75B6FE" w14:textId="44EB833C" w:rsidR="00447F3F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</w:tc>
        <w:tc>
          <w:tcPr>
            <w:tcW w:w="792" w:type="dxa"/>
          </w:tcPr>
          <w:p w14:paraId="07FA160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686D397" w14:textId="77777777">
        <w:trPr>
          <w:trHeight w:val="267"/>
        </w:trPr>
        <w:tc>
          <w:tcPr>
            <w:tcW w:w="555" w:type="dxa"/>
          </w:tcPr>
          <w:p w14:paraId="6EEE444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5BF51E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839" w:type="dxa"/>
            <w:gridSpan w:val="2"/>
          </w:tcPr>
          <w:p w14:paraId="57B51428" w14:textId="754459D5" w:rsidR="00D244EB" w:rsidRPr="00447F3F" w:rsidRDefault="009023E5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In project scheduling, PERT stands for:</w:t>
            </w:r>
          </w:p>
        </w:tc>
        <w:tc>
          <w:tcPr>
            <w:tcW w:w="792" w:type="dxa"/>
          </w:tcPr>
          <w:p w14:paraId="58D3203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1904144" w14:textId="77777777">
        <w:trPr>
          <w:trHeight w:val="267"/>
        </w:trPr>
        <w:tc>
          <w:tcPr>
            <w:tcW w:w="555" w:type="dxa"/>
          </w:tcPr>
          <w:p w14:paraId="6D700EE3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EF7FBCB" w14:textId="77777777" w:rsidR="00D244EB" w:rsidRPr="00447F3F" w:rsidRDefault="00D244EB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39" w:type="dxa"/>
            <w:gridSpan w:val="2"/>
          </w:tcPr>
          <w:p w14:paraId="38D55ED7" w14:textId="44E4E7B8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CA42E47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2837287" w14:textId="77777777">
        <w:trPr>
          <w:trHeight w:val="267"/>
        </w:trPr>
        <w:tc>
          <w:tcPr>
            <w:tcW w:w="555" w:type="dxa"/>
          </w:tcPr>
          <w:p w14:paraId="4624C81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C1BD91E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23651C6E" w14:textId="42784173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Project Evaluation and Review Technique</w:t>
            </w:r>
            <w:r w:rsidR="00000000"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 xml:space="preserve"> </w:t>
            </w:r>
          </w:p>
        </w:tc>
        <w:tc>
          <w:tcPr>
            <w:tcW w:w="792" w:type="dxa"/>
          </w:tcPr>
          <w:p w14:paraId="79007B3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FF6E669" w14:textId="77777777">
        <w:trPr>
          <w:trHeight w:val="267"/>
        </w:trPr>
        <w:tc>
          <w:tcPr>
            <w:tcW w:w="555" w:type="dxa"/>
          </w:tcPr>
          <w:p w14:paraId="27CD699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E591A81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0B5A8D60" w14:textId="7D739BA9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Program Efficiency Review Test</w:t>
            </w:r>
          </w:p>
        </w:tc>
        <w:tc>
          <w:tcPr>
            <w:tcW w:w="792" w:type="dxa"/>
          </w:tcPr>
          <w:p w14:paraId="2BEE4C6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D0C8C2E" w14:textId="77777777">
        <w:trPr>
          <w:trHeight w:val="267"/>
        </w:trPr>
        <w:tc>
          <w:tcPr>
            <w:tcW w:w="555" w:type="dxa"/>
          </w:tcPr>
          <w:p w14:paraId="6DF22AC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E60E099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65953D99" w14:textId="31198CD8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sz w:val="24"/>
                <w:szCs w:val="24"/>
              </w:rPr>
              <w:t>Project Estimation and Resource Tracking</w:t>
            </w:r>
          </w:p>
        </w:tc>
        <w:tc>
          <w:tcPr>
            <w:tcW w:w="792" w:type="dxa"/>
          </w:tcPr>
          <w:p w14:paraId="296905B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C9388B9" w14:textId="77777777">
        <w:trPr>
          <w:trHeight w:val="267"/>
        </w:trPr>
        <w:tc>
          <w:tcPr>
            <w:tcW w:w="555" w:type="dxa"/>
          </w:tcPr>
          <w:p w14:paraId="256A869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2BB474D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3CB9F4A7" w14:textId="77777777" w:rsidR="00D244EB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Evaluation of Risk Techniques</w:t>
            </w:r>
          </w:p>
          <w:p w14:paraId="6AEC126B" w14:textId="05E12173" w:rsidR="00447F3F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14:paraId="7D8B85A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B840AEA" w14:textId="77777777">
        <w:trPr>
          <w:trHeight w:val="267"/>
        </w:trPr>
        <w:tc>
          <w:tcPr>
            <w:tcW w:w="555" w:type="dxa"/>
          </w:tcPr>
          <w:p w14:paraId="72F1036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31DBEA0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7839" w:type="dxa"/>
            <w:gridSpan w:val="2"/>
          </w:tcPr>
          <w:p w14:paraId="579E7D9E" w14:textId="77777777" w:rsidR="00D244EB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 xml:space="preserve">Which coupling type is considered the </w:t>
            </w:r>
            <w:r w:rsidRPr="00447F3F">
              <w:rPr>
                <w:rFonts w:ascii="Times New Roman" w:eastAsia="Times New Roman" w:hAnsi="Times New Roman" w:cs="Times New Roman"/>
                <w:i/>
                <w:iCs/>
                <w:color w:val="2B2A29"/>
                <w:sz w:val="24"/>
                <w:szCs w:val="24"/>
                <w:highlight w:val="white"/>
              </w:rPr>
              <w:t>best</w:t>
            </w: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 xml:space="preserve"> or most desirable?</w:t>
            </w:r>
          </w:p>
          <w:p w14:paraId="4726B8FF" w14:textId="7B8D4C00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3393E34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4F21181" w14:textId="77777777">
        <w:trPr>
          <w:trHeight w:val="267"/>
        </w:trPr>
        <w:tc>
          <w:tcPr>
            <w:tcW w:w="555" w:type="dxa"/>
          </w:tcPr>
          <w:p w14:paraId="23A39C3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6AC77FE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318423D7" w14:textId="7CBCF5E7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Content Coupling</w:t>
            </w:r>
          </w:p>
        </w:tc>
        <w:tc>
          <w:tcPr>
            <w:tcW w:w="792" w:type="dxa"/>
          </w:tcPr>
          <w:p w14:paraId="355FBD6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8B0B017" w14:textId="77777777">
        <w:trPr>
          <w:trHeight w:val="267"/>
        </w:trPr>
        <w:tc>
          <w:tcPr>
            <w:tcW w:w="555" w:type="dxa"/>
          </w:tcPr>
          <w:p w14:paraId="459649B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196F91A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07DF2B72" w14:textId="596B9797" w:rsidR="00D244EB" w:rsidRPr="00447F3F" w:rsidRDefault="00447F3F" w:rsidP="00447F3F">
            <w:pPr>
              <w:shd w:val="clear" w:color="auto" w:fill="FFFFFF"/>
              <w:tabs>
                <w:tab w:val="left" w:pos="12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Common Coupling</w:t>
            </w:r>
          </w:p>
        </w:tc>
        <w:tc>
          <w:tcPr>
            <w:tcW w:w="792" w:type="dxa"/>
          </w:tcPr>
          <w:p w14:paraId="1792757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1CA84978" w14:textId="77777777">
        <w:trPr>
          <w:trHeight w:val="267"/>
        </w:trPr>
        <w:tc>
          <w:tcPr>
            <w:tcW w:w="555" w:type="dxa"/>
          </w:tcPr>
          <w:p w14:paraId="5D605119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31417C1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44E021A0" w14:textId="6369D115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Control Coupling</w:t>
            </w:r>
          </w:p>
        </w:tc>
        <w:tc>
          <w:tcPr>
            <w:tcW w:w="792" w:type="dxa"/>
          </w:tcPr>
          <w:p w14:paraId="6576E12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6E5720F" w14:textId="77777777">
        <w:trPr>
          <w:trHeight w:val="267"/>
        </w:trPr>
        <w:tc>
          <w:tcPr>
            <w:tcW w:w="555" w:type="dxa"/>
          </w:tcPr>
          <w:p w14:paraId="7F17523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CB8F439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0D0739FE" w14:textId="77777777" w:rsidR="00D244EB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Data Coupling</w:t>
            </w:r>
          </w:p>
          <w:p w14:paraId="62FB4176" w14:textId="1C09B2D3" w:rsidR="00447F3F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</w:tc>
        <w:tc>
          <w:tcPr>
            <w:tcW w:w="792" w:type="dxa"/>
          </w:tcPr>
          <w:p w14:paraId="5C0B41BA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5AE680B0" w14:textId="77777777">
        <w:trPr>
          <w:trHeight w:val="267"/>
        </w:trPr>
        <w:tc>
          <w:tcPr>
            <w:tcW w:w="555" w:type="dxa"/>
          </w:tcPr>
          <w:p w14:paraId="1B557C19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9868BF8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7839" w:type="dxa"/>
            <w:gridSpan w:val="2"/>
          </w:tcPr>
          <w:p w14:paraId="75C4B2D1" w14:textId="77777777" w:rsidR="00D244EB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The prototyping model is most useful when:</w:t>
            </w:r>
          </w:p>
          <w:p w14:paraId="79B48E78" w14:textId="543FEF58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1ECA889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014B22B" w14:textId="77777777">
        <w:trPr>
          <w:trHeight w:val="267"/>
        </w:trPr>
        <w:tc>
          <w:tcPr>
            <w:tcW w:w="555" w:type="dxa"/>
          </w:tcPr>
          <w:p w14:paraId="57E3C17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782EBA5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5496EFDB" w14:textId="0FD84CBA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Requirements are well-defined</w:t>
            </w:r>
          </w:p>
        </w:tc>
        <w:tc>
          <w:tcPr>
            <w:tcW w:w="792" w:type="dxa"/>
          </w:tcPr>
          <w:p w14:paraId="3D7C995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5F26C803" w14:textId="77777777">
        <w:trPr>
          <w:trHeight w:val="267"/>
        </w:trPr>
        <w:tc>
          <w:tcPr>
            <w:tcW w:w="555" w:type="dxa"/>
          </w:tcPr>
          <w:p w14:paraId="65040199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65BE2CA9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4BC446AE" w14:textId="22C6F348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Requirements are unclear or evolving</w:t>
            </w:r>
          </w:p>
        </w:tc>
        <w:tc>
          <w:tcPr>
            <w:tcW w:w="792" w:type="dxa"/>
          </w:tcPr>
          <w:p w14:paraId="43D861A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ED46A0E" w14:textId="77777777">
        <w:trPr>
          <w:trHeight w:val="267"/>
        </w:trPr>
        <w:tc>
          <w:tcPr>
            <w:tcW w:w="555" w:type="dxa"/>
          </w:tcPr>
          <w:p w14:paraId="6DD4097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A7BBCB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7802E7C8" w14:textId="76FA3A64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The project is very large</w:t>
            </w:r>
          </w:p>
        </w:tc>
        <w:tc>
          <w:tcPr>
            <w:tcW w:w="792" w:type="dxa"/>
          </w:tcPr>
          <w:p w14:paraId="2282CBE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47A5B36" w14:textId="77777777">
        <w:trPr>
          <w:trHeight w:val="267"/>
        </w:trPr>
        <w:tc>
          <w:tcPr>
            <w:tcW w:w="555" w:type="dxa"/>
          </w:tcPr>
          <w:p w14:paraId="05F5637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1F5B7E7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21435CB6" w14:textId="77777777" w:rsidR="00D244EB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sz w:val="24"/>
                <w:szCs w:val="24"/>
              </w:rPr>
              <w:t>Testing is not required</w:t>
            </w:r>
          </w:p>
          <w:p w14:paraId="3233ACFC" w14:textId="27BC5A62" w:rsidR="00447F3F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92" w:type="dxa"/>
          </w:tcPr>
          <w:p w14:paraId="03801A37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64934AF" w14:textId="77777777">
        <w:trPr>
          <w:trHeight w:val="267"/>
        </w:trPr>
        <w:tc>
          <w:tcPr>
            <w:tcW w:w="555" w:type="dxa"/>
          </w:tcPr>
          <w:p w14:paraId="450A1F67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06384C4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7839" w:type="dxa"/>
            <w:gridSpan w:val="2"/>
          </w:tcPr>
          <w:p w14:paraId="0C56828C" w14:textId="77777777" w:rsidR="00D244EB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  <w:highlight w:val="white"/>
              </w:rPr>
              <w:t>Cyclomatic complexity measures:</w:t>
            </w:r>
          </w:p>
          <w:p w14:paraId="74E91E94" w14:textId="37336A70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2E4709A1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E52A9F3" w14:textId="77777777">
        <w:trPr>
          <w:trHeight w:val="267"/>
        </w:trPr>
        <w:tc>
          <w:tcPr>
            <w:tcW w:w="555" w:type="dxa"/>
          </w:tcPr>
          <w:p w14:paraId="71771D8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1B58D5B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2CFC9B86" w14:textId="52E131F1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Data structure efficiency</w:t>
            </w:r>
          </w:p>
        </w:tc>
        <w:tc>
          <w:tcPr>
            <w:tcW w:w="792" w:type="dxa"/>
          </w:tcPr>
          <w:p w14:paraId="71E737C0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6CE18A9E" w14:textId="77777777">
        <w:trPr>
          <w:trHeight w:val="267"/>
        </w:trPr>
        <w:tc>
          <w:tcPr>
            <w:tcW w:w="555" w:type="dxa"/>
          </w:tcPr>
          <w:p w14:paraId="544EAA0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68DD3404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0921721F" w14:textId="66F37AED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Number of modules in a system</w:t>
            </w:r>
          </w:p>
        </w:tc>
        <w:tc>
          <w:tcPr>
            <w:tcW w:w="792" w:type="dxa"/>
          </w:tcPr>
          <w:p w14:paraId="6323BB9E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AA0EE83" w14:textId="77777777">
        <w:trPr>
          <w:trHeight w:val="267"/>
        </w:trPr>
        <w:tc>
          <w:tcPr>
            <w:tcW w:w="555" w:type="dxa"/>
          </w:tcPr>
          <w:p w14:paraId="238FB0A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A78EE2D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6C5629AF" w14:textId="7170A083" w:rsidR="00D244EB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I</w:t>
            </w: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ndependent paths in a program</w:t>
            </w:r>
          </w:p>
        </w:tc>
        <w:tc>
          <w:tcPr>
            <w:tcW w:w="792" w:type="dxa"/>
          </w:tcPr>
          <w:p w14:paraId="408A09A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FA41439" w14:textId="77777777">
        <w:trPr>
          <w:trHeight w:val="267"/>
        </w:trPr>
        <w:tc>
          <w:tcPr>
            <w:tcW w:w="555" w:type="dxa"/>
          </w:tcPr>
          <w:p w14:paraId="5AEADCD3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F265E32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59F4D671" w14:textId="77777777" w:rsidR="00D244EB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  <w:t>Execution time</w:t>
            </w:r>
          </w:p>
          <w:p w14:paraId="03494ED2" w14:textId="77777777" w:rsid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  <w:p w14:paraId="6F59FB40" w14:textId="77777777" w:rsid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  <w:p w14:paraId="6E6179EC" w14:textId="77777777" w:rsid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  <w:p w14:paraId="4411BB23" w14:textId="705FD6B2" w:rsidR="00447F3F" w:rsidRPr="00447F3F" w:rsidRDefault="00447F3F" w:rsidP="00447F3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B2A29"/>
                <w:sz w:val="24"/>
                <w:szCs w:val="24"/>
              </w:rPr>
            </w:pPr>
          </w:p>
        </w:tc>
        <w:tc>
          <w:tcPr>
            <w:tcW w:w="792" w:type="dxa"/>
          </w:tcPr>
          <w:p w14:paraId="774510D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7C8E701" w14:textId="77777777">
        <w:trPr>
          <w:trHeight w:val="267"/>
        </w:trPr>
        <w:tc>
          <w:tcPr>
            <w:tcW w:w="555" w:type="dxa"/>
          </w:tcPr>
          <w:p w14:paraId="44A89BF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1373EA43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7839" w:type="dxa"/>
            <w:gridSpan w:val="2"/>
          </w:tcPr>
          <w:p w14:paraId="0E2ED863" w14:textId="77777777" w:rsidR="00D244EB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Top-down integration testing begins with:</w:t>
            </w:r>
          </w:p>
          <w:p w14:paraId="60EEC12A" w14:textId="2600D1B0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4275444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351913E" w14:textId="77777777">
        <w:trPr>
          <w:trHeight w:val="267"/>
        </w:trPr>
        <w:tc>
          <w:tcPr>
            <w:tcW w:w="555" w:type="dxa"/>
          </w:tcPr>
          <w:p w14:paraId="6152E65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45B23F8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777FB9CE" w14:textId="7A0922A6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Outer modules</w:t>
            </w:r>
          </w:p>
        </w:tc>
        <w:tc>
          <w:tcPr>
            <w:tcW w:w="792" w:type="dxa"/>
          </w:tcPr>
          <w:p w14:paraId="7A08166F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39B63C71" w14:textId="77777777">
        <w:trPr>
          <w:trHeight w:val="267"/>
        </w:trPr>
        <w:tc>
          <w:tcPr>
            <w:tcW w:w="555" w:type="dxa"/>
          </w:tcPr>
          <w:p w14:paraId="0B3DC72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5C0EC00B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3CEA56C4" w14:textId="081D4FDE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Lowest-level modules</w:t>
            </w:r>
          </w:p>
        </w:tc>
        <w:tc>
          <w:tcPr>
            <w:tcW w:w="792" w:type="dxa"/>
          </w:tcPr>
          <w:p w14:paraId="050F5ED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C97266F" w14:textId="77777777">
        <w:trPr>
          <w:trHeight w:val="267"/>
        </w:trPr>
        <w:tc>
          <w:tcPr>
            <w:tcW w:w="555" w:type="dxa"/>
          </w:tcPr>
          <w:p w14:paraId="1F3988D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7D42F551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0CCA2F7F" w14:textId="4A6215EE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Middle modules</w:t>
            </w:r>
          </w:p>
        </w:tc>
        <w:tc>
          <w:tcPr>
            <w:tcW w:w="792" w:type="dxa"/>
          </w:tcPr>
          <w:p w14:paraId="438CD368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0FB08E1C" w14:textId="77777777">
        <w:trPr>
          <w:trHeight w:val="267"/>
        </w:trPr>
        <w:tc>
          <w:tcPr>
            <w:tcW w:w="555" w:type="dxa"/>
          </w:tcPr>
          <w:p w14:paraId="1DAA2826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3D2F9A5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6FBFFF7D" w14:textId="65246728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</w:pPr>
            <w:r w:rsidRPr="00447F3F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Main control module</w:t>
            </w:r>
          </w:p>
          <w:p w14:paraId="33B9425E" w14:textId="77777777" w:rsidR="00D244EB" w:rsidRPr="00447F3F" w:rsidRDefault="00D244EB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533CF9C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F5DB3F5" w14:textId="77777777">
        <w:trPr>
          <w:trHeight w:val="267"/>
        </w:trPr>
        <w:tc>
          <w:tcPr>
            <w:tcW w:w="555" w:type="dxa"/>
          </w:tcPr>
          <w:p w14:paraId="0348740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0D972E2C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7839" w:type="dxa"/>
            <w:gridSpan w:val="2"/>
          </w:tcPr>
          <w:p w14:paraId="7BD2FF5C" w14:textId="6F591D74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highlight w:val="white"/>
              </w:rPr>
              <w:t>Which of the following is an automated cost estimation tool?</w:t>
            </w:r>
          </w:p>
        </w:tc>
        <w:tc>
          <w:tcPr>
            <w:tcW w:w="792" w:type="dxa"/>
          </w:tcPr>
          <w:p w14:paraId="689B7829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7F3F" w:rsidRPr="00447F3F" w14:paraId="1EBC3846" w14:textId="77777777">
        <w:trPr>
          <w:gridAfter w:val="2"/>
          <w:wAfter w:w="7839" w:type="dxa"/>
          <w:trHeight w:val="267"/>
        </w:trPr>
        <w:tc>
          <w:tcPr>
            <w:tcW w:w="555" w:type="dxa"/>
          </w:tcPr>
          <w:p w14:paraId="38CD8988" w14:textId="77777777" w:rsidR="00447F3F" w:rsidRDefault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02203D8" w14:textId="77777777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74C0AD10" w14:textId="77777777" w:rsidR="00447F3F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7B4E8D7E" w14:textId="77777777">
        <w:trPr>
          <w:trHeight w:val="267"/>
        </w:trPr>
        <w:tc>
          <w:tcPr>
            <w:tcW w:w="555" w:type="dxa"/>
          </w:tcPr>
          <w:p w14:paraId="35C799D7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4565A0BA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a)</w:t>
            </w:r>
          </w:p>
        </w:tc>
        <w:tc>
          <w:tcPr>
            <w:tcW w:w="7839" w:type="dxa"/>
            <w:gridSpan w:val="2"/>
          </w:tcPr>
          <w:p w14:paraId="66D3CE51" w14:textId="46451641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MATLAB</w:t>
            </w:r>
          </w:p>
        </w:tc>
        <w:tc>
          <w:tcPr>
            <w:tcW w:w="792" w:type="dxa"/>
          </w:tcPr>
          <w:p w14:paraId="669EF5F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49D87166" w14:textId="77777777">
        <w:trPr>
          <w:trHeight w:val="267"/>
        </w:trPr>
        <w:tc>
          <w:tcPr>
            <w:tcW w:w="555" w:type="dxa"/>
          </w:tcPr>
          <w:p w14:paraId="0F9724A5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46589CF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b)</w:t>
            </w:r>
          </w:p>
        </w:tc>
        <w:tc>
          <w:tcPr>
            <w:tcW w:w="7839" w:type="dxa"/>
            <w:gridSpan w:val="2"/>
          </w:tcPr>
          <w:p w14:paraId="3664A90F" w14:textId="44CBED7B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Arial" w:hAnsi="Times New Roman" w:cs="Times New Roman"/>
                <w:color w:val="3A3A3A"/>
                <w:sz w:val="24"/>
                <w:szCs w:val="24"/>
                <w:highlight w:val="white"/>
              </w:rPr>
              <w:t>Oracle</w:t>
            </w:r>
          </w:p>
        </w:tc>
        <w:tc>
          <w:tcPr>
            <w:tcW w:w="792" w:type="dxa"/>
          </w:tcPr>
          <w:p w14:paraId="4EB67CA4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22EAFA13" w14:textId="77777777">
        <w:trPr>
          <w:trHeight w:val="267"/>
        </w:trPr>
        <w:tc>
          <w:tcPr>
            <w:tcW w:w="555" w:type="dxa"/>
          </w:tcPr>
          <w:p w14:paraId="0F833D62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38D69E96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c)</w:t>
            </w:r>
          </w:p>
        </w:tc>
        <w:tc>
          <w:tcPr>
            <w:tcW w:w="7839" w:type="dxa"/>
            <w:gridSpan w:val="2"/>
          </w:tcPr>
          <w:p w14:paraId="1C8EACFF" w14:textId="7967B009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COCOMO II</w:t>
            </w:r>
          </w:p>
        </w:tc>
        <w:tc>
          <w:tcPr>
            <w:tcW w:w="792" w:type="dxa"/>
          </w:tcPr>
          <w:p w14:paraId="288F7793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244EB" w14:paraId="53BF7511" w14:textId="77777777">
        <w:trPr>
          <w:trHeight w:val="267"/>
        </w:trPr>
        <w:tc>
          <w:tcPr>
            <w:tcW w:w="555" w:type="dxa"/>
          </w:tcPr>
          <w:p w14:paraId="2B88832B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9" w:type="dxa"/>
          </w:tcPr>
          <w:p w14:paraId="2F1CE16A" w14:textId="77777777" w:rsidR="00D244EB" w:rsidRPr="00447F3F" w:rsidRDefault="00000000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d)</w:t>
            </w:r>
          </w:p>
        </w:tc>
        <w:tc>
          <w:tcPr>
            <w:tcW w:w="7839" w:type="dxa"/>
            <w:gridSpan w:val="2"/>
          </w:tcPr>
          <w:p w14:paraId="02005C5B" w14:textId="4A36EC9F" w:rsidR="00D244EB" w:rsidRPr="00447F3F" w:rsidRDefault="00447F3F" w:rsidP="00447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47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</w:p>
        </w:tc>
        <w:tc>
          <w:tcPr>
            <w:tcW w:w="792" w:type="dxa"/>
          </w:tcPr>
          <w:p w14:paraId="62E3AF0D" w14:textId="77777777" w:rsidR="00D244EB" w:rsidRDefault="00D24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2FAFADE" w14:textId="77777777" w:rsidR="00D244E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*********** All the Best ***********   </w:t>
      </w:r>
    </w:p>
    <w:p w14:paraId="217713DB" w14:textId="77777777" w:rsidR="00D244EB" w:rsidRDefault="00D244E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D244EB" w:rsidSect="006657E0">
      <w:headerReference w:type="default" r:id="rId6"/>
      <w:pgSz w:w="12240" w:h="15840"/>
      <w:pgMar w:top="720" w:right="720" w:bottom="720" w:left="720" w:header="105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F10E2" w14:textId="77777777" w:rsidR="00DD4FCF" w:rsidRDefault="00DD4FCF">
      <w:pPr>
        <w:spacing w:after="0" w:line="240" w:lineRule="auto"/>
      </w:pPr>
      <w:r>
        <w:separator/>
      </w:r>
    </w:p>
  </w:endnote>
  <w:endnote w:type="continuationSeparator" w:id="0">
    <w:p w14:paraId="55A0B3B3" w14:textId="77777777" w:rsidR="00DD4FCF" w:rsidRDefault="00DD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E93473-A9B6-4D0C-86C9-42A6AEE66866}"/>
    <w:embedBold r:id="rId2" w:fontKey="{61614A43-9B4A-44CA-A45F-4525D187FA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51392C8-0168-4F79-9B5F-C449E9726C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5AF9FA-EE4C-4CFB-8C3C-0F1C2F51F2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547BE" w14:textId="77777777" w:rsidR="00DD4FCF" w:rsidRDefault="00DD4FCF">
      <w:pPr>
        <w:spacing w:after="0" w:line="240" w:lineRule="auto"/>
      </w:pPr>
      <w:r>
        <w:separator/>
      </w:r>
    </w:p>
  </w:footnote>
  <w:footnote w:type="continuationSeparator" w:id="0">
    <w:p w14:paraId="76EF169C" w14:textId="77777777" w:rsidR="00DD4FCF" w:rsidRDefault="00DD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5C24" w14:textId="77777777" w:rsidR="00D244EB" w:rsidRDefault="00D244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54"/>
      </w:tabs>
      <w:spacing w:after="0" w:line="240" w:lineRule="auto"/>
      <w:rPr>
        <w:rFonts w:ascii="Times New Roman" w:eastAsia="Times New Roman" w:hAnsi="Times New Roman" w:cs="Times New Roman"/>
        <w:color w:val="000000"/>
        <w:sz w:val="23"/>
        <w:szCs w:val="23"/>
      </w:rPr>
    </w:pPr>
  </w:p>
  <w:p w14:paraId="46019F14" w14:textId="04958565" w:rsidR="00D244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5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  <w:sz w:val="23"/>
        <w:szCs w:val="23"/>
      </w:rPr>
      <w:t xml:space="preserve">Seat No.: ________ </w:t>
    </w:r>
    <w:r>
      <w:rPr>
        <w:rFonts w:ascii="Times New Roman" w:eastAsia="Times New Roman" w:hAnsi="Times New Roman" w:cs="Times New Roman"/>
        <w:color w:val="000000"/>
        <w:sz w:val="23"/>
        <w:szCs w:val="23"/>
      </w:rPr>
      <w:tab/>
    </w:r>
    <w:r>
      <w:rPr>
        <w:rFonts w:ascii="Times New Roman" w:eastAsia="Times New Roman" w:hAnsi="Times New Roman" w:cs="Times New Roman"/>
        <w:color w:val="000000"/>
        <w:sz w:val="23"/>
        <w:szCs w:val="23"/>
      </w:rPr>
      <w:tab/>
      <w:t>Enrolment No.________________</w:t>
    </w:r>
  </w:p>
  <w:p w14:paraId="47409F7A" w14:textId="77777777" w:rsidR="00D244EB" w:rsidRDefault="00D244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703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4EB"/>
    <w:rsid w:val="00447F3F"/>
    <w:rsid w:val="006657E0"/>
    <w:rsid w:val="006D1823"/>
    <w:rsid w:val="009023E5"/>
    <w:rsid w:val="00D244EB"/>
    <w:rsid w:val="00DD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7959"/>
  <w15:docId w15:val="{4A118F52-5DB4-46CB-AC55-B42F392D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5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E0"/>
  </w:style>
  <w:style w:type="paragraph" w:styleId="Footer">
    <w:name w:val="footer"/>
    <w:basedOn w:val="Normal"/>
    <w:link w:val="FooterChar"/>
    <w:uiPriority w:val="99"/>
    <w:unhideWhenUsed/>
    <w:rsid w:val="00665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E0"/>
  </w:style>
  <w:style w:type="character" w:styleId="Strong">
    <w:name w:val="Strong"/>
    <w:basedOn w:val="DefaultParagraphFont"/>
    <w:uiPriority w:val="22"/>
    <w:qFormat/>
    <w:rsid w:val="006657E0"/>
    <w:rPr>
      <w:b/>
      <w:bCs/>
    </w:rPr>
  </w:style>
  <w:style w:type="character" w:styleId="Emphasis">
    <w:name w:val="Emphasis"/>
    <w:basedOn w:val="DefaultParagraphFont"/>
    <w:uiPriority w:val="20"/>
    <w:qFormat/>
    <w:rsid w:val="00665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 Shah</dc:creator>
  <cp:lastModifiedBy>Naman Shah</cp:lastModifiedBy>
  <cp:revision>2</cp:revision>
  <dcterms:created xsi:type="dcterms:W3CDTF">2026-03-02T08:52:00Z</dcterms:created>
  <dcterms:modified xsi:type="dcterms:W3CDTF">2026-03-02T08:52:00Z</dcterms:modified>
</cp:coreProperties>
</file>