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90838" w14:textId="3C0830BB" w:rsidR="00F157ED" w:rsidRPr="00F157ED" w:rsidRDefault="00F157ED" w:rsidP="00F157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7ED">
        <w:rPr>
          <w:rFonts w:ascii="Times New Roman" w:hAnsi="Times New Roman" w:cs="Times New Roman"/>
          <w:b/>
          <w:bCs/>
          <w:sz w:val="28"/>
          <w:szCs w:val="28"/>
        </w:rPr>
        <w:t>Explain the difference between size-oriented and function-oriented productivity metrics. Provide one example metric for each.</w:t>
      </w:r>
    </w:p>
    <w:p w14:paraId="63FD426E" w14:textId="60A60E74" w:rsidR="00F157ED" w:rsidRPr="00F157ED" w:rsidRDefault="00F157ED" w:rsidP="00F157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7ED">
        <w:rPr>
          <w:rFonts w:ascii="Times New Roman" w:hAnsi="Times New Roman" w:cs="Times New Roman"/>
          <w:b/>
          <w:bCs/>
          <w:sz w:val="28"/>
          <w:szCs w:val="28"/>
        </w:rPr>
        <w:t>Describe the steps involved in LOC-based and Function Point (FP) decomposition techniques for software cost estimation.</w:t>
      </w:r>
    </w:p>
    <w:p w14:paraId="05EA59FE" w14:textId="1352C9EA" w:rsidR="00F157ED" w:rsidRPr="00F157ED" w:rsidRDefault="00F157ED" w:rsidP="00F157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7ED">
        <w:rPr>
          <w:rFonts w:ascii="Times New Roman" w:hAnsi="Times New Roman" w:cs="Times New Roman"/>
          <w:b/>
          <w:bCs/>
          <w:sz w:val="28"/>
          <w:szCs w:val="28"/>
        </w:rPr>
        <w:t>Compare the COCOMO, Putnam, and Esterling effort estimation models in terms of assumptions and applicability.</w:t>
      </w:r>
    </w:p>
    <w:p w14:paraId="0A8B2B8F" w14:textId="4D76BD45" w:rsidR="00F157ED" w:rsidRPr="00F157ED" w:rsidRDefault="00F157ED" w:rsidP="00F157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7ED">
        <w:rPr>
          <w:rFonts w:ascii="Times New Roman" w:hAnsi="Times New Roman" w:cs="Times New Roman"/>
          <w:b/>
          <w:bCs/>
          <w:sz w:val="28"/>
          <w:szCs w:val="28"/>
        </w:rPr>
        <w:t>What is virtual hosting in configuration and administration, and how is it typically implemented in web server environments?</w:t>
      </w:r>
    </w:p>
    <w:p w14:paraId="1812CEF7" w14:textId="65904B7B" w:rsidR="00F157ED" w:rsidRPr="00F157ED" w:rsidRDefault="00F157ED" w:rsidP="00F157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7ED">
        <w:rPr>
          <w:rFonts w:ascii="Times New Roman" w:hAnsi="Times New Roman" w:cs="Times New Roman"/>
          <w:b/>
          <w:bCs/>
          <w:sz w:val="28"/>
          <w:szCs w:val="28"/>
        </w:rPr>
        <w:t>Explain the role of task parallelism in software project scheduling and how PERT and CPM help in identifying the critical path.</w:t>
      </w:r>
    </w:p>
    <w:p w14:paraId="249A8E2F" w14:textId="66862CC0" w:rsidR="00F157ED" w:rsidRPr="00F157ED" w:rsidRDefault="00F157ED" w:rsidP="00F157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7ED">
        <w:rPr>
          <w:rFonts w:ascii="Times New Roman" w:hAnsi="Times New Roman" w:cs="Times New Roman"/>
          <w:b/>
          <w:bCs/>
          <w:sz w:val="28"/>
          <w:szCs w:val="28"/>
        </w:rPr>
        <w:t>List and describe the main steps of software prototyping. How does prototyping help during requirements specification?</w:t>
      </w:r>
    </w:p>
    <w:p w14:paraId="584D5A3E" w14:textId="12849249" w:rsidR="00F157ED" w:rsidRPr="00F157ED" w:rsidRDefault="00F157ED" w:rsidP="00F157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7ED">
        <w:rPr>
          <w:rFonts w:ascii="Times New Roman" w:hAnsi="Times New Roman" w:cs="Times New Roman"/>
          <w:b/>
          <w:bCs/>
          <w:sz w:val="28"/>
          <w:szCs w:val="28"/>
        </w:rPr>
        <w:t>Compare object-oriented, data-flow-oriented, and data-structure-oriented requirement analysis methods. Give one advantage of each.</w:t>
      </w:r>
    </w:p>
    <w:p w14:paraId="2A8BED11" w14:textId="3D9B2562" w:rsidR="00F157ED" w:rsidRPr="00F157ED" w:rsidRDefault="00F157ED" w:rsidP="00F157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7ED">
        <w:rPr>
          <w:rFonts w:ascii="Times New Roman" w:hAnsi="Times New Roman" w:cs="Times New Roman"/>
          <w:b/>
          <w:bCs/>
          <w:sz w:val="28"/>
          <w:szCs w:val="28"/>
        </w:rPr>
        <w:t xml:space="preserve">Differentiate between top-down and bottom-up software design methods. In which scenarios </w:t>
      </w:r>
      <w:proofErr w:type="gramStart"/>
      <w:r w:rsidRPr="00F157ED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gramEnd"/>
      <w:r w:rsidRPr="00F157ED">
        <w:rPr>
          <w:rFonts w:ascii="Times New Roman" w:hAnsi="Times New Roman" w:cs="Times New Roman"/>
          <w:b/>
          <w:bCs/>
          <w:sz w:val="28"/>
          <w:szCs w:val="28"/>
        </w:rPr>
        <w:t xml:space="preserve"> each approach preferable?</w:t>
      </w:r>
    </w:p>
    <w:p w14:paraId="55127845" w14:textId="79B992CB" w:rsidR="00F157ED" w:rsidRPr="00F157ED" w:rsidRDefault="00F157ED" w:rsidP="00F157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7ED">
        <w:rPr>
          <w:rFonts w:ascii="Times New Roman" w:hAnsi="Times New Roman" w:cs="Times New Roman"/>
          <w:b/>
          <w:bCs/>
          <w:sz w:val="28"/>
          <w:szCs w:val="28"/>
        </w:rPr>
        <w:t>Define module coupling and cohesion. Explain any three types of coupling and discuss their merits and demerits.</w:t>
      </w:r>
    </w:p>
    <w:p w14:paraId="669714C5" w14:textId="2599ED2E" w:rsidR="00164BCF" w:rsidRPr="00F157ED" w:rsidRDefault="00F157ED" w:rsidP="00F157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7ED">
        <w:rPr>
          <w:rFonts w:ascii="Times New Roman" w:hAnsi="Times New Roman" w:cs="Times New Roman"/>
          <w:b/>
          <w:bCs/>
          <w:sz w:val="28"/>
          <w:szCs w:val="28"/>
        </w:rPr>
        <w:t>Distinguish between alpha testing and beta testing in the context of software release.</w:t>
      </w:r>
    </w:p>
    <w:sectPr w:rsidR="00164BCF" w:rsidRPr="00F15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285E"/>
    <w:multiLevelType w:val="hybridMultilevel"/>
    <w:tmpl w:val="BEBCE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474BC"/>
    <w:multiLevelType w:val="hybridMultilevel"/>
    <w:tmpl w:val="485455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3F1425"/>
    <w:multiLevelType w:val="hybridMultilevel"/>
    <w:tmpl w:val="E7A8CFF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C3F5880"/>
    <w:multiLevelType w:val="hybridMultilevel"/>
    <w:tmpl w:val="F6D63B8E"/>
    <w:lvl w:ilvl="0" w:tplc="BA5AA0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75285">
    <w:abstractNumId w:val="0"/>
  </w:num>
  <w:num w:numId="2" w16cid:durableId="312803343">
    <w:abstractNumId w:val="3"/>
  </w:num>
  <w:num w:numId="3" w16cid:durableId="530456174">
    <w:abstractNumId w:val="1"/>
  </w:num>
  <w:num w:numId="4" w16cid:durableId="1572884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72"/>
    <w:rsid w:val="00044872"/>
    <w:rsid w:val="00164BCF"/>
    <w:rsid w:val="00903EBE"/>
    <w:rsid w:val="00F157ED"/>
    <w:rsid w:val="00F7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1A3E2"/>
  <w15:chartTrackingRefBased/>
  <w15:docId w15:val="{3B393E92-587D-4A04-B5BF-76A6365A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2026-02-19T05:40:00Z</dcterms:created>
  <dcterms:modified xsi:type="dcterms:W3CDTF">2026-02-19T05:42:00Z</dcterms:modified>
</cp:coreProperties>
</file>