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4F2C" w14:textId="77777777" w:rsidR="00386712" w:rsidRPr="00386712" w:rsidRDefault="00386712" w:rsidP="00386712">
      <w:pPr>
        <w:rPr>
          <w:b/>
          <w:bCs/>
        </w:rPr>
      </w:pPr>
      <w:r w:rsidRPr="00386712">
        <w:rPr>
          <w:b/>
          <w:bCs/>
        </w:rPr>
        <w:t>Hibernate 4.0 – Comprehensive Study Notes</w:t>
      </w:r>
    </w:p>
    <w:p w14:paraId="0F8EFB04" w14:textId="77777777" w:rsidR="00386712" w:rsidRPr="00386712" w:rsidRDefault="00386712" w:rsidP="00386712">
      <w:r w:rsidRPr="00386712">
        <w:pict w14:anchorId="04F1D154">
          <v:rect id="_x0000_i1061" style="width:0;height:1.5pt" o:hralign="center" o:hrstd="t" o:hr="t" fillcolor="#a0a0a0" stroked="f"/>
        </w:pict>
      </w:r>
    </w:p>
    <w:p w14:paraId="7B408C7C" w14:textId="77777777" w:rsidR="00386712" w:rsidRPr="00386712" w:rsidRDefault="00386712" w:rsidP="00386712">
      <w:pPr>
        <w:rPr>
          <w:b/>
          <w:bCs/>
        </w:rPr>
      </w:pPr>
      <w:r w:rsidRPr="00386712">
        <w:rPr>
          <w:b/>
          <w:bCs/>
        </w:rPr>
        <w:t>1. Overview of Hibernate</w:t>
      </w:r>
    </w:p>
    <w:p w14:paraId="765A6E8C" w14:textId="77777777" w:rsidR="00386712" w:rsidRPr="00386712" w:rsidRDefault="00386712" w:rsidP="00386712">
      <w:r w:rsidRPr="00386712">
        <w:t>Hibernate is an open-source, lightweight, Object-Relational Mapping (ORM) framework for Java that provides a powerful mechanism to map Java objects to relational database tables and vice versa. It was originally developed by Gavin King in 2001 and later became part of the JBoss (now Red Hat) community. Hibernate 4.0 introduced significant improvements over its predecessors, including a redesigned Session factory bootstrap process, improved multi-tenancy support, and better integration with Java EE standards.</w:t>
      </w:r>
    </w:p>
    <w:p w14:paraId="064FFAA8" w14:textId="77777777" w:rsidR="00386712" w:rsidRPr="00386712" w:rsidRDefault="00386712" w:rsidP="00386712">
      <w:r w:rsidRPr="00386712">
        <w:t xml:space="preserve">At its core, Hibernate solves one of the most persistent and frustrating problems in enterprise Java development — the </w:t>
      </w:r>
      <w:r w:rsidRPr="00386712">
        <w:rPr>
          <w:b/>
          <w:bCs/>
        </w:rPr>
        <w:t>Object-Relational Impedance Mismatch</w:t>
      </w:r>
      <w:r w:rsidRPr="00386712">
        <w:t>. This mismatch arises because object-oriented programming languages like Java model the world using classes, inheritance, associations, and encapsulation, while relational databases model the world using tables, rows, columns, foreign keys, and joins. These two paradigms are fundamentally different, and bridging them manually using raw JDBC is tedious, error-prone, and produces brittle code. Hibernate automates this bridging, allowing developers to work exclusively with Java objects while Hibernate transparently handles all database interactions.</w:t>
      </w:r>
    </w:p>
    <w:p w14:paraId="454FB401" w14:textId="77777777" w:rsidR="00386712" w:rsidRPr="00386712" w:rsidRDefault="00386712" w:rsidP="00386712">
      <w:r w:rsidRPr="00386712">
        <w:t>Hibernate is not simply a query tool — it is a complete persistence solution. It manages the full lifecycle of persistent objects: creation, retrieval, update, and deletion (CRUD operations). It handles database connection pooling, transaction management, caching (both first-level and second-level), lazy loading of associations, automatic dirty checking (detecting changes to objects and updating the database accordingly), and schema generation. All of these capabilities together mean that developers can focus on business logic rather than database plumbing.</w:t>
      </w:r>
    </w:p>
    <w:p w14:paraId="1DB97450" w14:textId="77777777" w:rsidR="00386712" w:rsidRPr="00386712" w:rsidRDefault="00386712" w:rsidP="00386712">
      <w:r w:rsidRPr="00386712">
        <w:rPr>
          <w:b/>
          <w:bCs/>
        </w:rPr>
        <w:t>Core Problems Hibernate Solves:</w:t>
      </w:r>
    </w:p>
    <w:p w14:paraId="6EAFF4C1" w14:textId="77777777" w:rsidR="00386712" w:rsidRPr="00386712" w:rsidRDefault="00386712" w:rsidP="00386712">
      <w:pPr>
        <w:numPr>
          <w:ilvl w:val="0"/>
          <w:numId w:val="1"/>
        </w:numPr>
      </w:pPr>
      <w:r w:rsidRPr="00386712">
        <w:t>Eliminates large volumes of repetitive, boilerplate JDBC code (connection management, statement preparation, result set iteration, exception handling).</w:t>
      </w:r>
    </w:p>
    <w:p w14:paraId="6F4D8C31" w14:textId="77777777" w:rsidR="00386712" w:rsidRPr="00386712" w:rsidRDefault="00386712" w:rsidP="00386712">
      <w:pPr>
        <w:numPr>
          <w:ilvl w:val="0"/>
          <w:numId w:val="1"/>
        </w:numPr>
      </w:pPr>
      <w:r w:rsidRPr="00386712">
        <w:t>Provides a database-independent persistence layer — switching from MySQL to Oracle requires minimal configuration changes with no code modifications.</w:t>
      </w:r>
    </w:p>
    <w:p w14:paraId="0D082C37" w14:textId="77777777" w:rsidR="00386712" w:rsidRPr="00386712" w:rsidRDefault="00386712" w:rsidP="00386712">
      <w:pPr>
        <w:numPr>
          <w:ilvl w:val="0"/>
          <w:numId w:val="1"/>
        </w:numPr>
      </w:pPr>
      <w:r w:rsidRPr="00386712">
        <w:t>Manages object identity and ensures that within a session, the same database row is always represented by the same Java object instance.</w:t>
      </w:r>
    </w:p>
    <w:p w14:paraId="0D94E990" w14:textId="77777777" w:rsidR="00386712" w:rsidRPr="00386712" w:rsidRDefault="00386712" w:rsidP="00386712">
      <w:pPr>
        <w:numPr>
          <w:ilvl w:val="0"/>
          <w:numId w:val="1"/>
        </w:numPr>
      </w:pPr>
      <w:r w:rsidRPr="00386712">
        <w:t>Handles complex object graphs and associations (one-to-one, one-to-many, many-to-many) automatically, including cascading operations.</w:t>
      </w:r>
    </w:p>
    <w:p w14:paraId="24D0F9E7" w14:textId="77777777" w:rsidR="00386712" w:rsidRPr="00386712" w:rsidRDefault="00386712" w:rsidP="00386712">
      <w:pPr>
        <w:numPr>
          <w:ilvl w:val="0"/>
          <w:numId w:val="1"/>
        </w:numPr>
      </w:pPr>
      <w:r w:rsidRPr="00386712">
        <w:t>Provides a rich query language (HQL) that is object-oriented rather than table-oriented, making queries more natural for Java developers.</w:t>
      </w:r>
    </w:p>
    <w:p w14:paraId="000FDC6D" w14:textId="77777777" w:rsidR="00386712" w:rsidRPr="00386712" w:rsidRDefault="00386712" w:rsidP="00386712">
      <w:pPr>
        <w:numPr>
          <w:ilvl w:val="0"/>
          <w:numId w:val="1"/>
        </w:numPr>
      </w:pPr>
      <w:r w:rsidRPr="00386712">
        <w:t>Supports caching strategies that dramatically reduce database load for frequently accessed, rarely changing data.</w:t>
      </w:r>
    </w:p>
    <w:p w14:paraId="7B87FC57" w14:textId="77777777" w:rsidR="00386712" w:rsidRPr="00386712" w:rsidRDefault="00386712" w:rsidP="00386712">
      <w:r w:rsidRPr="00386712">
        <w:rPr>
          <w:b/>
          <w:bCs/>
        </w:rPr>
        <w:t>Key Features of Hibernate 4.0:</w:t>
      </w:r>
    </w:p>
    <w:p w14:paraId="2AE87F08" w14:textId="77777777" w:rsidR="00386712" w:rsidRPr="00386712" w:rsidRDefault="00386712" w:rsidP="00386712">
      <w:pPr>
        <w:numPr>
          <w:ilvl w:val="0"/>
          <w:numId w:val="2"/>
        </w:numPr>
      </w:pPr>
      <w:r w:rsidRPr="00386712">
        <w:t>Redesigned ServiceRegistry for managing internal Hibernate services with improved modularity and extensibility.</w:t>
      </w:r>
    </w:p>
    <w:p w14:paraId="345E2CE6" w14:textId="77777777" w:rsidR="00386712" w:rsidRPr="00386712" w:rsidRDefault="00386712" w:rsidP="00386712">
      <w:pPr>
        <w:numPr>
          <w:ilvl w:val="0"/>
          <w:numId w:val="2"/>
        </w:numPr>
      </w:pPr>
      <w:r w:rsidRPr="00386712">
        <w:lastRenderedPageBreak/>
        <w:t>Improved multi-tenancy support with three strategies: separate database, separate schema, and shared schema with a discriminator column.</w:t>
      </w:r>
    </w:p>
    <w:p w14:paraId="1BED48FA" w14:textId="77777777" w:rsidR="00386712" w:rsidRPr="00386712" w:rsidRDefault="00386712" w:rsidP="00386712">
      <w:pPr>
        <w:numPr>
          <w:ilvl w:val="0"/>
          <w:numId w:val="2"/>
        </w:numPr>
      </w:pPr>
      <w:r w:rsidRPr="00386712">
        <w:t>The Configuration class was deprecated in favour of the new bootstrap API, providing a more standards-compliant and flexible startup process.</w:t>
      </w:r>
    </w:p>
    <w:p w14:paraId="791554FE" w14:textId="77777777" w:rsidR="00386712" w:rsidRPr="00386712" w:rsidRDefault="00386712" w:rsidP="00386712">
      <w:pPr>
        <w:numPr>
          <w:ilvl w:val="0"/>
          <w:numId w:val="2"/>
        </w:numPr>
      </w:pPr>
      <w:r w:rsidRPr="00386712">
        <w:t>Better integration with Java Persistence API (JPA) 2.0 — Hibernate 4.0 serves as a certified JPA 2.0 provider, making it compatible with any JPA-based application.</w:t>
      </w:r>
    </w:p>
    <w:p w14:paraId="426A7AA0" w14:textId="77777777" w:rsidR="00386712" w:rsidRPr="00386712" w:rsidRDefault="00386712" w:rsidP="00386712">
      <w:pPr>
        <w:numPr>
          <w:ilvl w:val="0"/>
          <w:numId w:val="2"/>
        </w:numPr>
      </w:pPr>
      <w:r w:rsidRPr="00386712">
        <w:t>Improved logging using JBoss Logging, replacing the older direct SLF4J dependency.</w:t>
      </w:r>
    </w:p>
    <w:p w14:paraId="09EF2AC3" w14:textId="77777777" w:rsidR="00386712" w:rsidRPr="00386712" w:rsidRDefault="00386712" w:rsidP="00386712">
      <w:pPr>
        <w:numPr>
          <w:ilvl w:val="0"/>
          <w:numId w:val="2"/>
        </w:numPr>
      </w:pPr>
      <w:r w:rsidRPr="00386712">
        <w:t>Enhanced connection provider and transaction factory architecture for improved integration with application servers and custom environments.</w:t>
      </w:r>
    </w:p>
    <w:p w14:paraId="37483E20" w14:textId="77777777" w:rsidR="00386712" w:rsidRPr="00386712" w:rsidRDefault="00386712" w:rsidP="00386712">
      <w:r w:rsidRPr="00386712">
        <w:rPr>
          <w:b/>
          <w:bCs/>
        </w:rPr>
        <w:t>Hibernate vs. JDBC: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591"/>
        <w:gridCol w:w="3611"/>
      </w:tblGrid>
      <w:tr w:rsidR="00386712" w:rsidRPr="00386712" w14:paraId="4E1638AF" w14:textId="77777777">
        <w:trPr>
          <w:tblHeader/>
          <w:tblCellSpacing w:w="15" w:type="dxa"/>
        </w:trPr>
        <w:tc>
          <w:tcPr>
            <w:tcW w:w="0" w:type="auto"/>
            <w:vAlign w:val="center"/>
            <w:hideMark/>
          </w:tcPr>
          <w:p w14:paraId="69842FCF" w14:textId="77777777" w:rsidR="00386712" w:rsidRPr="00386712" w:rsidRDefault="00386712" w:rsidP="00386712">
            <w:pPr>
              <w:rPr>
                <w:b/>
                <w:bCs/>
              </w:rPr>
            </w:pPr>
            <w:r w:rsidRPr="00386712">
              <w:rPr>
                <w:b/>
                <w:bCs/>
              </w:rPr>
              <w:t>Aspect</w:t>
            </w:r>
          </w:p>
        </w:tc>
        <w:tc>
          <w:tcPr>
            <w:tcW w:w="0" w:type="auto"/>
            <w:vAlign w:val="center"/>
            <w:hideMark/>
          </w:tcPr>
          <w:p w14:paraId="0F2AFE68" w14:textId="77777777" w:rsidR="00386712" w:rsidRPr="00386712" w:rsidRDefault="00386712" w:rsidP="00386712">
            <w:pPr>
              <w:rPr>
                <w:b/>
                <w:bCs/>
              </w:rPr>
            </w:pPr>
            <w:r w:rsidRPr="00386712">
              <w:rPr>
                <w:b/>
                <w:bCs/>
              </w:rPr>
              <w:t>JDBC</w:t>
            </w:r>
          </w:p>
        </w:tc>
        <w:tc>
          <w:tcPr>
            <w:tcW w:w="0" w:type="auto"/>
            <w:vAlign w:val="center"/>
            <w:hideMark/>
          </w:tcPr>
          <w:p w14:paraId="7F6E85F6" w14:textId="77777777" w:rsidR="00386712" w:rsidRPr="00386712" w:rsidRDefault="00386712" w:rsidP="00386712">
            <w:pPr>
              <w:rPr>
                <w:b/>
                <w:bCs/>
              </w:rPr>
            </w:pPr>
            <w:r w:rsidRPr="00386712">
              <w:rPr>
                <w:b/>
                <w:bCs/>
              </w:rPr>
              <w:t>Hibernate</w:t>
            </w:r>
          </w:p>
        </w:tc>
      </w:tr>
      <w:tr w:rsidR="00386712" w:rsidRPr="00386712" w14:paraId="1DD7451E" w14:textId="77777777">
        <w:trPr>
          <w:tblCellSpacing w:w="15" w:type="dxa"/>
        </w:trPr>
        <w:tc>
          <w:tcPr>
            <w:tcW w:w="0" w:type="auto"/>
            <w:vAlign w:val="center"/>
            <w:hideMark/>
          </w:tcPr>
          <w:p w14:paraId="45897767" w14:textId="77777777" w:rsidR="00386712" w:rsidRPr="00386712" w:rsidRDefault="00386712" w:rsidP="00386712">
            <w:r w:rsidRPr="00386712">
              <w:t>Code volume</w:t>
            </w:r>
          </w:p>
        </w:tc>
        <w:tc>
          <w:tcPr>
            <w:tcW w:w="0" w:type="auto"/>
            <w:vAlign w:val="center"/>
            <w:hideMark/>
          </w:tcPr>
          <w:p w14:paraId="45B67E7D" w14:textId="77777777" w:rsidR="00386712" w:rsidRPr="00386712" w:rsidRDefault="00386712" w:rsidP="00386712">
            <w:r w:rsidRPr="00386712">
              <w:t>Large; every query needs connection, statement, result set handling</w:t>
            </w:r>
          </w:p>
        </w:tc>
        <w:tc>
          <w:tcPr>
            <w:tcW w:w="0" w:type="auto"/>
            <w:vAlign w:val="center"/>
            <w:hideMark/>
          </w:tcPr>
          <w:p w14:paraId="051F539C" w14:textId="77777777" w:rsidR="00386712" w:rsidRPr="00386712" w:rsidRDefault="00386712" w:rsidP="00386712">
            <w:r w:rsidRPr="00386712">
              <w:t>Minimal; framework handles all database interaction</w:t>
            </w:r>
          </w:p>
        </w:tc>
      </w:tr>
      <w:tr w:rsidR="00386712" w:rsidRPr="00386712" w14:paraId="0F27C6CD" w14:textId="77777777">
        <w:trPr>
          <w:tblCellSpacing w:w="15" w:type="dxa"/>
        </w:trPr>
        <w:tc>
          <w:tcPr>
            <w:tcW w:w="0" w:type="auto"/>
            <w:vAlign w:val="center"/>
            <w:hideMark/>
          </w:tcPr>
          <w:p w14:paraId="66834146" w14:textId="77777777" w:rsidR="00386712" w:rsidRPr="00386712" w:rsidRDefault="00386712" w:rsidP="00386712">
            <w:r w:rsidRPr="00386712">
              <w:t>Database independence</w:t>
            </w:r>
          </w:p>
        </w:tc>
        <w:tc>
          <w:tcPr>
            <w:tcW w:w="0" w:type="auto"/>
            <w:vAlign w:val="center"/>
            <w:hideMark/>
          </w:tcPr>
          <w:p w14:paraId="546C0F2B" w14:textId="77777777" w:rsidR="00386712" w:rsidRPr="00386712" w:rsidRDefault="00386712" w:rsidP="00386712">
            <w:r w:rsidRPr="00386712">
              <w:t>SQL is often database-specific</w:t>
            </w:r>
          </w:p>
        </w:tc>
        <w:tc>
          <w:tcPr>
            <w:tcW w:w="0" w:type="auto"/>
            <w:vAlign w:val="center"/>
            <w:hideMark/>
          </w:tcPr>
          <w:p w14:paraId="508EBE4F" w14:textId="77777777" w:rsidR="00386712" w:rsidRPr="00386712" w:rsidRDefault="00386712" w:rsidP="00386712">
            <w:r w:rsidRPr="00386712">
              <w:t>HQL is database-independent; Hibernate generates appropriate SQL</w:t>
            </w:r>
          </w:p>
        </w:tc>
      </w:tr>
      <w:tr w:rsidR="00386712" w:rsidRPr="00386712" w14:paraId="1EC86A70" w14:textId="77777777">
        <w:trPr>
          <w:tblCellSpacing w:w="15" w:type="dxa"/>
        </w:trPr>
        <w:tc>
          <w:tcPr>
            <w:tcW w:w="0" w:type="auto"/>
            <w:vAlign w:val="center"/>
            <w:hideMark/>
          </w:tcPr>
          <w:p w14:paraId="040261BF" w14:textId="77777777" w:rsidR="00386712" w:rsidRPr="00386712" w:rsidRDefault="00386712" w:rsidP="00386712">
            <w:r w:rsidRPr="00386712">
              <w:t>Object mapping</w:t>
            </w:r>
          </w:p>
        </w:tc>
        <w:tc>
          <w:tcPr>
            <w:tcW w:w="0" w:type="auto"/>
            <w:vAlign w:val="center"/>
            <w:hideMark/>
          </w:tcPr>
          <w:p w14:paraId="6A6C837F" w14:textId="77777777" w:rsidR="00386712" w:rsidRPr="00386712" w:rsidRDefault="00386712" w:rsidP="00386712">
            <w:r w:rsidRPr="00386712">
              <w:t>Manual; developer maps ResultSet to objects</w:t>
            </w:r>
          </w:p>
        </w:tc>
        <w:tc>
          <w:tcPr>
            <w:tcW w:w="0" w:type="auto"/>
            <w:vAlign w:val="center"/>
            <w:hideMark/>
          </w:tcPr>
          <w:p w14:paraId="5FFD984B" w14:textId="77777777" w:rsidR="00386712" w:rsidRPr="00386712" w:rsidRDefault="00386712" w:rsidP="00386712">
            <w:r w:rsidRPr="00386712">
              <w:t>Automatic; Hibernate maps rows to objects</w:t>
            </w:r>
          </w:p>
        </w:tc>
      </w:tr>
      <w:tr w:rsidR="00386712" w:rsidRPr="00386712" w14:paraId="4AC1CB58" w14:textId="77777777">
        <w:trPr>
          <w:tblCellSpacing w:w="15" w:type="dxa"/>
        </w:trPr>
        <w:tc>
          <w:tcPr>
            <w:tcW w:w="0" w:type="auto"/>
            <w:vAlign w:val="center"/>
            <w:hideMark/>
          </w:tcPr>
          <w:p w14:paraId="09A80177" w14:textId="77777777" w:rsidR="00386712" w:rsidRPr="00386712" w:rsidRDefault="00386712" w:rsidP="00386712">
            <w:r w:rsidRPr="00386712">
              <w:t>Caching</w:t>
            </w:r>
          </w:p>
        </w:tc>
        <w:tc>
          <w:tcPr>
            <w:tcW w:w="0" w:type="auto"/>
            <w:vAlign w:val="center"/>
            <w:hideMark/>
          </w:tcPr>
          <w:p w14:paraId="0D4CDD3E" w14:textId="77777777" w:rsidR="00386712" w:rsidRPr="00386712" w:rsidRDefault="00386712" w:rsidP="00386712">
            <w:r w:rsidRPr="00386712">
              <w:t>Not provided; must be implemented manually</w:t>
            </w:r>
          </w:p>
        </w:tc>
        <w:tc>
          <w:tcPr>
            <w:tcW w:w="0" w:type="auto"/>
            <w:vAlign w:val="center"/>
            <w:hideMark/>
          </w:tcPr>
          <w:p w14:paraId="58D0510A" w14:textId="77777777" w:rsidR="00386712" w:rsidRPr="00386712" w:rsidRDefault="00386712" w:rsidP="00386712">
            <w:r w:rsidRPr="00386712">
              <w:t>First-level and second-level caching built in</w:t>
            </w:r>
          </w:p>
        </w:tc>
      </w:tr>
      <w:tr w:rsidR="00386712" w:rsidRPr="00386712" w14:paraId="31D8B578" w14:textId="77777777">
        <w:trPr>
          <w:tblCellSpacing w:w="15" w:type="dxa"/>
        </w:trPr>
        <w:tc>
          <w:tcPr>
            <w:tcW w:w="0" w:type="auto"/>
            <w:vAlign w:val="center"/>
            <w:hideMark/>
          </w:tcPr>
          <w:p w14:paraId="07A2B93A" w14:textId="77777777" w:rsidR="00386712" w:rsidRPr="00386712" w:rsidRDefault="00386712" w:rsidP="00386712">
            <w:r w:rsidRPr="00386712">
              <w:t>Lazy loading</w:t>
            </w:r>
          </w:p>
        </w:tc>
        <w:tc>
          <w:tcPr>
            <w:tcW w:w="0" w:type="auto"/>
            <w:vAlign w:val="center"/>
            <w:hideMark/>
          </w:tcPr>
          <w:p w14:paraId="08A899C6" w14:textId="77777777" w:rsidR="00386712" w:rsidRPr="00386712" w:rsidRDefault="00386712" w:rsidP="00386712">
            <w:r w:rsidRPr="00386712">
              <w:t>Not supported natively</w:t>
            </w:r>
          </w:p>
        </w:tc>
        <w:tc>
          <w:tcPr>
            <w:tcW w:w="0" w:type="auto"/>
            <w:vAlign w:val="center"/>
            <w:hideMark/>
          </w:tcPr>
          <w:p w14:paraId="47200125" w14:textId="77777777" w:rsidR="00386712" w:rsidRPr="00386712" w:rsidRDefault="00386712" w:rsidP="00386712">
            <w:r w:rsidRPr="00386712">
              <w:t>Supported transparently for associations</w:t>
            </w:r>
          </w:p>
        </w:tc>
      </w:tr>
      <w:tr w:rsidR="00386712" w:rsidRPr="00386712" w14:paraId="48060761" w14:textId="77777777">
        <w:trPr>
          <w:tblCellSpacing w:w="15" w:type="dxa"/>
        </w:trPr>
        <w:tc>
          <w:tcPr>
            <w:tcW w:w="0" w:type="auto"/>
            <w:vAlign w:val="center"/>
            <w:hideMark/>
          </w:tcPr>
          <w:p w14:paraId="61B68BF1" w14:textId="77777777" w:rsidR="00386712" w:rsidRPr="00386712" w:rsidRDefault="00386712" w:rsidP="00386712">
            <w:r w:rsidRPr="00386712">
              <w:t>Transaction management</w:t>
            </w:r>
          </w:p>
        </w:tc>
        <w:tc>
          <w:tcPr>
            <w:tcW w:w="0" w:type="auto"/>
            <w:vAlign w:val="center"/>
            <w:hideMark/>
          </w:tcPr>
          <w:p w14:paraId="3323841A" w14:textId="77777777" w:rsidR="00386712" w:rsidRPr="00386712" w:rsidRDefault="00386712" w:rsidP="00386712">
            <w:r w:rsidRPr="00386712">
              <w:t>Manual</w:t>
            </w:r>
          </w:p>
        </w:tc>
        <w:tc>
          <w:tcPr>
            <w:tcW w:w="0" w:type="auto"/>
            <w:vAlign w:val="center"/>
            <w:hideMark/>
          </w:tcPr>
          <w:p w14:paraId="748FB455" w14:textId="77777777" w:rsidR="00386712" w:rsidRPr="00386712" w:rsidRDefault="00386712" w:rsidP="00386712">
            <w:r w:rsidRPr="00386712">
              <w:t>Managed by Hibernate, integrable with JTA</w:t>
            </w:r>
          </w:p>
        </w:tc>
      </w:tr>
      <w:tr w:rsidR="00386712" w:rsidRPr="00386712" w14:paraId="28443447" w14:textId="77777777">
        <w:trPr>
          <w:tblCellSpacing w:w="15" w:type="dxa"/>
        </w:trPr>
        <w:tc>
          <w:tcPr>
            <w:tcW w:w="0" w:type="auto"/>
            <w:vAlign w:val="center"/>
            <w:hideMark/>
          </w:tcPr>
          <w:p w14:paraId="2A5600A9" w14:textId="77777777" w:rsidR="00386712" w:rsidRPr="00386712" w:rsidRDefault="00386712" w:rsidP="00386712">
            <w:r w:rsidRPr="00386712">
              <w:t>Schema generation</w:t>
            </w:r>
          </w:p>
        </w:tc>
        <w:tc>
          <w:tcPr>
            <w:tcW w:w="0" w:type="auto"/>
            <w:vAlign w:val="center"/>
            <w:hideMark/>
          </w:tcPr>
          <w:p w14:paraId="406426DD" w14:textId="77777777" w:rsidR="00386712" w:rsidRPr="00386712" w:rsidRDefault="00386712" w:rsidP="00386712">
            <w:r w:rsidRPr="00386712">
              <w:t>Not provided</w:t>
            </w:r>
          </w:p>
        </w:tc>
        <w:tc>
          <w:tcPr>
            <w:tcW w:w="0" w:type="auto"/>
            <w:vAlign w:val="center"/>
            <w:hideMark/>
          </w:tcPr>
          <w:p w14:paraId="5D33D376" w14:textId="77777777" w:rsidR="00386712" w:rsidRPr="00386712" w:rsidRDefault="00386712" w:rsidP="00386712">
            <w:r w:rsidRPr="00386712">
              <w:t>Hibernate can auto-generate or validate the schema</w:t>
            </w:r>
          </w:p>
        </w:tc>
      </w:tr>
    </w:tbl>
    <w:p w14:paraId="5B965C89" w14:textId="77777777" w:rsidR="00386712" w:rsidRPr="00386712" w:rsidRDefault="00386712" w:rsidP="00386712">
      <w:r w:rsidRPr="00386712">
        <w:pict w14:anchorId="4BF8278E">
          <v:rect id="_x0000_i1062" style="width:0;height:1.5pt" o:hralign="center" o:hrstd="t" o:hr="t" fillcolor="#a0a0a0" stroked="f"/>
        </w:pict>
      </w:r>
    </w:p>
    <w:p w14:paraId="3268DE52" w14:textId="77777777" w:rsidR="00386712" w:rsidRPr="00386712" w:rsidRDefault="00386712" w:rsidP="00386712">
      <w:pPr>
        <w:rPr>
          <w:b/>
          <w:bCs/>
        </w:rPr>
      </w:pPr>
      <w:r w:rsidRPr="00386712">
        <w:rPr>
          <w:b/>
          <w:bCs/>
        </w:rPr>
        <w:t>2. Hibernate Architecture</w:t>
      </w:r>
    </w:p>
    <w:p w14:paraId="7C25AE80" w14:textId="77777777" w:rsidR="00386712" w:rsidRPr="00386712" w:rsidRDefault="00386712" w:rsidP="00386712">
      <w:r w:rsidRPr="00386712">
        <w:t>The Hibernate architecture is layered and modular, consisting of several cooperating components that together provide the complete persistence solution. Understanding the architecture is essential for using Hibernate correctly and efficiently. Hibernate sits between the Java application layer and the database layer, managing all communication between them through a well-defined set of interfaces and internal services.</w:t>
      </w:r>
    </w:p>
    <w:p w14:paraId="4CA465FA" w14:textId="77777777" w:rsidR="00386712" w:rsidRPr="00386712" w:rsidRDefault="00386712" w:rsidP="00386712">
      <w:r w:rsidRPr="00386712">
        <w:t xml:space="preserve">The architecture can be understood at two levels: the </w:t>
      </w:r>
      <w:r w:rsidRPr="00386712">
        <w:rPr>
          <w:b/>
          <w:bCs/>
        </w:rPr>
        <w:t>high-level (conceptual) architecture</w:t>
      </w:r>
      <w:r w:rsidRPr="00386712">
        <w:t xml:space="preserve"> and the </w:t>
      </w:r>
      <w:r w:rsidRPr="00386712">
        <w:rPr>
          <w:b/>
          <w:bCs/>
        </w:rPr>
        <w:t>detailed (component-level) architecture</w:t>
      </w:r>
      <w:r w:rsidRPr="00386712">
        <w:t>.</w:t>
      </w:r>
    </w:p>
    <w:p w14:paraId="59E8FCDD" w14:textId="77777777" w:rsidR="00386712" w:rsidRPr="00386712" w:rsidRDefault="00386712" w:rsidP="00386712">
      <w:pPr>
        <w:rPr>
          <w:b/>
          <w:bCs/>
        </w:rPr>
      </w:pPr>
      <w:r w:rsidRPr="00386712">
        <w:rPr>
          <w:b/>
          <w:bCs/>
        </w:rPr>
        <w:t>2.1 High-Level Architecture</w:t>
      </w:r>
    </w:p>
    <w:p w14:paraId="5A398A58" w14:textId="77777777" w:rsidR="00386712" w:rsidRPr="00386712" w:rsidRDefault="00386712" w:rsidP="00386712">
      <w:r w:rsidRPr="00386712">
        <w:lastRenderedPageBreak/>
        <w:t>At the highest level, a Hibernate application consists of three tiers:</w:t>
      </w:r>
    </w:p>
    <w:p w14:paraId="6C7D268F" w14:textId="77777777" w:rsidR="00386712" w:rsidRPr="00386712" w:rsidRDefault="00386712" w:rsidP="00386712">
      <w:pPr>
        <w:numPr>
          <w:ilvl w:val="0"/>
          <w:numId w:val="3"/>
        </w:numPr>
      </w:pPr>
      <w:r w:rsidRPr="00386712">
        <w:rPr>
          <w:b/>
          <w:bCs/>
        </w:rPr>
        <w:t>Java Application Layer</w:t>
      </w:r>
      <w:r w:rsidRPr="00386712">
        <w:t xml:space="preserve"> – The business logic, domain model classes, and service layer written by the developer. This layer works exclusively with Java objects and Hibernate APIs, never directly with SQL or JDBC.</w:t>
      </w:r>
    </w:p>
    <w:p w14:paraId="183D3EED" w14:textId="77777777" w:rsidR="00386712" w:rsidRPr="00386712" w:rsidRDefault="00386712" w:rsidP="00386712">
      <w:pPr>
        <w:numPr>
          <w:ilvl w:val="0"/>
          <w:numId w:val="3"/>
        </w:numPr>
      </w:pPr>
      <w:r w:rsidRPr="00386712">
        <w:rPr>
          <w:b/>
          <w:bCs/>
        </w:rPr>
        <w:t>Hibernate Layer</w:t>
      </w:r>
      <w:r w:rsidRPr="00386712">
        <w:t xml:space="preserve"> – The ORM framework itself, which intercepts all persistence operations, translates them into SQL, manages caching and transactions, and coordinates all database interactions. This is the core subject of study.</w:t>
      </w:r>
    </w:p>
    <w:p w14:paraId="00A3D10F" w14:textId="77777777" w:rsidR="00386712" w:rsidRPr="00386712" w:rsidRDefault="00386712" w:rsidP="00386712">
      <w:pPr>
        <w:numPr>
          <w:ilvl w:val="0"/>
          <w:numId w:val="3"/>
        </w:numPr>
      </w:pPr>
      <w:r w:rsidRPr="00386712">
        <w:rPr>
          <w:b/>
          <w:bCs/>
        </w:rPr>
        <w:t>Database Layer</w:t>
      </w:r>
      <w:r w:rsidRPr="00386712">
        <w:t xml:space="preserve"> – The relational database management system (MySQL, Oracle, PostgreSQL, SQL Server, etc.) that stores and retrieves persistent data. Hibernate communicates with this layer using the database's JDBC driver.</w:t>
      </w:r>
    </w:p>
    <w:p w14:paraId="2797E074" w14:textId="77777777" w:rsidR="00386712" w:rsidRPr="00386712" w:rsidRDefault="00386712" w:rsidP="00386712">
      <w:pPr>
        <w:rPr>
          <w:b/>
          <w:bCs/>
        </w:rPr>
      </w:pPr>
      <w:r w:rsidRPr="00386712">
        <w:rPr>
          <w:b/>
          <w:bCs/>
        </w:rPr>
        <w:t>2.2 Core Architectural Components</w:t>
      </w:r>
    </w:p>
    <w:p w14:paraId="088A77DE" w14:textId="77777777" w:rsidR="00386712" w:rsidRPr="00386712" w:rsidRDefault="00386712" w:rsidP="00386712">
      <w:r w:rsidRPr="00386712">
        <w:rPr>
          <w:b/>
          <w:bCs/>
        </w:rPr>
        <w:t>Configuration Object:</w:t>
      </w:r>
      <w:r w:rsidRPr="00386712">
        <w:t xml:space="preserve"> The Configuration class (or the newer bootstrap API in Hibernate 4.0) is the entry point for Hibernate initialisation. It is responsible for loading the Hibernate configuration file (hibernate.cfg.xml or hibernate.properties), which specifies the database connection parameters (JDBC URL, driver class, username, password), the Hibernate dialect (which tells Hibernate what SQL syntax the target database understands), the mapping files or annotated classes, and various operational settings such as connection pool size, cache configuration, and schema validation strategy. The Configuration object is used exactly once during application startup to build the SessionFactory.</w:t>
      </w:r>
    </w:p>
    <w:p w14:paraId="432547B1" w14:textId="77777777" w:rsidR="00386712" w:rsidRPr="00386712" w:rsidRDefault="00386712" w:rsidP="00386712">
      <w:r w:rsidRPr="00386712">
        <w:rPr>
          <w:b/>
          <w:bCs/>
        </w:rPr>
        <w:t>SessionFactory:</w:t>
      </w:r>
      <w:r w:rsidRPr="00386712">
        <w:t xml:space="preserve"> The SessionFactory is the most important and heavyweight object in the Hibernate architecture. It is built from the Configuration object and represents a compiled, thread-safe, immutable snapshot of the mapping metadata and configuration for a particular database. Creating a SessionFactory is expensive — it involves parsing all mapping files, building internal data structures, establishing a connection pool, and compiling queries — and therefore it is created only once per application (typically as a singleton) and shared across all threads. In Hibernate 4.0, the SessionFactory is obtained through the ServiceRegistry-based bootstrap process. Each SessionFactory corresponds to one database; applications that connect to multiple databases use multiple SessionFactory instances.</w:t>
      </w:r>
    </w:p>
    <w:p w14:paraId="083C30CD" w14:textId="77777777" w:rsidR="00386712" w:rsidRPr="00386712" w:rsidRDefault="00386712" w:rsidP="00386712">
      <w:r w:rsidRPr="00386712">
        <w:rPr>
          <w:b/>
          <w:bCs/>
        </w:rPr>
        <w:t>Session:</w:t>
      </w:r>
      <w:r w:rsidRPr="00386712">
        <w:t xml:space="preserve"> The Session interface is the primary API used by the application for all persistence operations. A Session represents a single unit of work — a conversation between the application and the database. It is a lightweight, non-thread-safe object that must be created for each request or unit of work and closed when that unit of work completes. The Session wraps a single database connection (obtained from the connection pool managed by the SessionFactory) and maintains a </w:t>
      </w:r>
      <w:r w:rsidRPr="00386712">
        <w:rPr>
          <w:b/>
          <w:bCs/>
        </w:rPr>
        <w:t>first-level cache</w:t>
      </w:r>
      <w:r w:rsidRPr="00386712">
        <w:t xml:space="preserve"> — a map of all objects that have been loaded or saved within the current session. The first-level cache ensures that within a single session, the same database row is always represented by the same Java object instance, preventing inconsistencies. The Session provides methods for CRUD operations (save(), get(), load(), update(), delete(), saveOrUpdate(), merge()), query execution, and transaction management.</w:t>
      </w:r>
    </w:p>
    <w:p w14:paraId="0828DC07" w14:textId="77777777" w:rsidR="00386712" w:rsidRPr="00386712" w:rsidRDefault="00386712" w:rsidP="00386712">
      <w:r w:rsidRPr="00386712">
        <w:rPr>
          <w:b/>
          <w:bCs/>
        </w:rPr>
        <w:t>Transaction:</w:t>
      </w:r>
      <w:r w:rsidRPr="00386712">
        <w:t xml:space="preserve"> The Transaction interface provides a Hibernate-abstracted API for managing database transactions. It abstracts over different underlying transaction management mechanisms — JDBC transactions for standalone applications and JTA (Java Transaction API) transactions for managed Java EE environments. Using the Transaction API ensures that the application's persistence code is not tied to a specific transaction management strategy and can be deployed in both standalone and </w:t>
      </w:r>
      <w:r w:rsidRPr="00386712">
        <w:lastRenderedPageBreak/>
        <w:t>application server environments without code changes. Transactions delimit a unit of work within a Session — all operations within a transaction either commit together (all changes are persisted to the database) or roll back together (all changes are discarded).</w:t>
      </w:r>
    </w:p>
    <w:p w14:paraId="228DAAD2" w14:textId="77777777" w:rsidR="00386712" w:rsidRPr="00386712" w:rsidRDefault="00386712" w:rsidP="00386712">
      <w:r w:rsidRPr="00386712">
        <w:rPr>
          <w:b/>
          <w:bCs/>
        </w:rPr>
        <w:t>Query:</w:t>
      </w:r>
      <w:r w:rsidRPr="00386712">
        <w:t xml:space="preserve"> The Query interface (and the Criteria interface for programmatic query construction) provides facilities for executing queries against the database using Hibernate Query Language (HQL) or native SQL. Unlike JDBC PreparedStatement, Hibernate Query objects work in terms of entity classes and their properties rather than table and column names, maintaining the object-oriented abstraction. Query objects support named parameters, positional parameters, pagination (via setFirstResult() and setMaxResults()), and result transformation.</w:t>
      </w:r>
    </w:p>
    <w:p w14:paraId="2FDF0F8F" w14:textId="77777777" w:rsidR="00386712" w:rsidRPr="00386712" w:rsidRDefault="00386712" w:rsidP="00386712">
      <w:r w:rsidRPr="00386712">
        <w:rPr>
          <w:b/>
          <w:bCs/>
        </w:rPr>
        <w:t>Criteria:</w:t>
      </w:r>
      <w:r w:rsidRPr="00386712">
        <w:t xml:space="preserve"> The Criteria API provides a completely programmatic, type-safe way to construct queries using Java method calls rather than query strings. It is particularly useful for building dynamic queries where the conditions are not known at compile time (e.g., a search form with optional filter fields). In Hibernate 4.0, the JPA Criteria API (part of JPA 2.0) is the preferred approach, though the Hibernate-native Criteria API is also supported.</w:t>
      </w:r>
    </w:p>
    <w:p w14:paraId="1B64AF8D" w14:textId="77777777" w:rsidR="00386712" w:rsidRPr="00386712" w:rsidRDefault="00386712" w:rsidP="00386712">
      <w:r w:rsidRPr="00386712">
        <w:rPr>
          <w:b/>
          <w:bCs/>
        </w:rPr>
        <w:t>Transaction Factory and Connection Provider:</w:t>
      </w:r>
      <w:r w:rsidRPr="00386712">
        <w:t xml:space="preserve"> The TransactionFactory is an internal service that creates Transaction objects appropriate for the configured transaction strategy. The ConnectionProvider is an internal abstraction over the JDBC connection pool. Hibernate 4.0 introduced a cleaner ServiceRegistry-based architecture for managing these internal services, making it easier to replace individual components with custom implementations.</w:t>
      </w:r>
    </w:p>
    <w:p w14:paraId="00AF7C75" w14:textId="77777777" w:rsidR="00386712" w:rsidRPr="00386712" w:rsidRDefault="00386712" w:rsidP="00386712">
      <w:r w:rsidRPr="00386712">
        <w:rPr>
          <w:b/>
          <w:bCs/>
        </w:rPr>
        <w:t>Second-Level Cache:</w:t>
      </w:r>
      <w:r w:rsidRPr="00386712">
        <w:t xml:space="preserve"> The second-level cache is an optional, SessionFactory-scoped cache that stores entity data across multiple sessions. Unlike the first-level cache (which is always enabled and session-scoped), the second-level cache is shared across all sessions for a given SessionFactory and persists beyond the lifetime of any individual session. It dramatically reduces database load for frequently read, infrequently changed data. Popular second-level cache providers for Hibernate include EHCache, Infinispan, and OSCache. Individual entity classes and collections must be explicitly configured to participate in the second-level cache.</w:t>
      </w:r>
    </w:p>
    <w:p w14:paraId="67464BE0" w14:textId="77777777" w:rsidR="00386712" w:rsidRPr="00386712" w:rsidRDefault="00386712" w:rsidP="00386712">
      <w:pPr>
        <w:rPr>
          <w:b/>
          <w:bCs/>
        </w:rPr>
      </w:pPr>
      <w:r w:rsidRPr="00386712">
        <w:rPr>
          <w:b/>
          <w:bCs/>
        </w:rPr>
        <w:t>2.3 Hibernate Architecture Diagram (Conceptual)</w:t>
      </w:r>
    </w:p>
    <w:p w14:paraId="0ED9B323" w14:textId="77777777" w:rsidR="00386712" w:rsidRPr="00386712" w:rsidRDefault="00386712" w:rsidP="00386712">
      <w:r w:rsidRPr="00386712">
        <w:t>┌─────────────────────────────────────────┐</w:t>
      </w:r>
    </w:p>
    <w:p w14:paraId="50B9EDBA" w14:textId="77777777" w:rsidR="00386712" w:rsidRPr="00386712" w:rsidRDefault="00386712" w:rsidP="00386712">
      <w:r w:rsidRPr="00386712">
        <w:t>│           Java Application              │</w:t>
      </w:r>
    </w:p>
    <w:p w14:paraId="07E1D243" w14:textId="77777777" w:rsidR="00386712" w:rsidRPr="00386712" w:rsidRDefault="00386712" w:rsidP="00386712">
      <w:r w:rsidRPr="00386712">
        <w:t>│  (Domain Objects, Service Layer, DAOs)  │</w:t>
      </w:r>
    </w:p>
    <w:p w14:paraId="7D4C1812" w14:textId="77777777" w:rsidR="00386712" w:rsidRPr="00386712" w:rsidRDefault="00386712" w:rsidP="00386712">
      <w:r w:rsidRPr="00386712">
        <w:t>└───────────────</w:t>
      </w:r>
      <w:r w:rsidRPr="00386712">
        <w:rPr>
          <w:rFonts w:ascii="MS Gothic" w:eastAsia="MS Gothic" w:hAnsi="MS Gothic" w:cs="MS Gothic" w:hint="eastAsia"/>
        </w:rPr>
        <w:t>┬</w:t>
      </w:r>
      <w:r w:rsidRPr="00386712">
        <w:rPr>
          <w:rFonts w:ascii="Calibri" w:hAnsi="Calibri" w:cs="Calibri"/>
        </w:rPr>
        <w:t>─────────────────────────┘</w:t>
      </w:r>
    </w:p>
    <w:p w14:paraId="6B447288" w14:textId="77777777" w:rsidR="00386712" w:rsidRPr="00386712" w:rsidRDefault="00386712" w:rsidP="00386712">
      <w:r w:rsidRPr="00386712">
        <w:t xml:space="preserve">                │ uses</w:t>
      </w:r>
    </w:p>
    <w:p w14:paraId="3BEABF52" w14:textId="77777777" w:rsidR="00386712" w:rsidRPr="00386712" w:rsidRDefault="00386712" w:rsidP="00386712">
      <w:r w:rsidRPr="00386712">
        <w:t>┌───────────────</w:t>
      </w:r>
      <w:r w:rsidRPr="00386712">
        <w:rPr>
          <w:rFonts w:ascii="Arial" w:hAnsi="Arial" w:cs="Arial"/>
        </w:rPr>
        <w:t>▼</w:t>
      </w:r>
      <w:r w:rsidRPr="00386712">
        <w:rPr>
          <w:rFonts w:ascii="Calibri" w:hAnsi="Calibri" w:cs="Calibri"/>
        </w:rPr>
        <w:t>─────────────────────────┐</w:t>
      </w:r>
    </w:p>
    <w:p w14:paraId="37BA86A1" w14:textId="77777777" w:rsidR="00386712" w:rsidRPr="00386712" w:rsidRDefault="00386712" w:rsidP="00386712">
      <w:r w:rsidRPr="00386712">
        <w:t>│           Hibernate Layer               │</w:t>
      </w:r>
    </w:p>
    <w:p w14:paraId="09CBA02A" w14:textId="77777777" w:rsidR="00386712" w:rsidRPr="00386712" w:rsidRDefault="00386712" w:rsidP="00386712">
      <w:r w:rsidRPr="00386712">
        <w:t>│  ┌──────────────┐  ┌──────────────────┐ │</w:t>
      </w:r>
    </w:p>
    <w:p w14:paraId="63CC1E48" w14:textId="77777777" w:rsidR="00386712" w:rsidRPr="00386712" w:rsidRDefault="00386712" w:rsidP="00386712">
      <w:r w:rsidRPr="00386712">
        <w:t>│  │Configuration │  │  SessionFactory  │ │</w:t>
      </w:r>
    </w:p>
    <w:p w14:paraId="28B2A4BF" w14:textId="77777777" w:rsidR="00386712" w:rsidRPr="00386712" w:rsidRDefault="00386712" w:rsidP="00386712">
      <w:r w:rsidRPr="00386712">
        <w:t>│  └──────────────┘  └────────</w:t>
      </w:r>
      <w:r w:rsidRPr="00386712">
        <w:rPr>
          <w:rFonts w:ascii="MS Gothic" w:eastAsia="MS Gothic" w:hAnsi="MS Gothic" w:cs="MS Gothic" w:hint="eastAsia"/>
        </w:rPr>
        <w:t>┬</w:t>
      </w:r>
      <w:r w:rsidRPr="00386712">
        <w:rPr>
          <w:rFonts w:ascii="Calibri" w:hAnsi="Calibri" w:cs="Calibri"/>
        </w:rPr>
        <w:t>─────────┘</w:t>
      </w:r>
      <w:r w:rsidRPr="00386712">
        <w:t xml:space="preserve"> </w:t>
      </w:r>
      <w:r w:rsidRPr="00386712">
        <w:rPr>
          <w:rFonts w:ascii="Calibri" w:hAnsi="Calibri" w:cs="Calibri"/>
        </w:rPr>
        <w:t>│</w:t>
      </w:r>
    </w:p>
    <w:p w14:paraId="6866FF23" w14:textId="77777777" w:rsidR="00386712" w:rsidRPr="00386712" w:rsidRDefault="00386712" w:rsidP="00386712">
      <w:r w:rsidRPr="00386712">
        <w:t>│  ┌─────────────────────┐    │           │</w:t>
      </w:r>
    </w:p>
    <w:p w14:paraId="5256D40E" w14:textId="77777777" w:rsidR="00386712" w:rsidRPr="00386712" w:rsidRDefault="00386712" w:rsidP="00386712">
      <w:r w:rsidRPr="00386712">
        <w:lastRenderedPageBreak/>
        <w:t>│  │       Session       │</w:t>
      </w:r>
      <w:r w:rsidRPr="00386712">
        <w:rPr>
          <w:rFonts w:ascii="Arial" w:hAnsi="Arial" w:cs="Arial"/>
        </w:rPr>
        <w:t>◄</w:t>
      </w:r>
      <w:r w:rsidRPr="00386712">
        <w:rPr>
          <w:rFonts w:ascii="Calibri" w:hAnsi="Calibri" w:cs="Calibri"/>
        </w:rPr>
        <w:t>───┘</w:t>
      </w:r>
      <w:r w:rsidRPr="00386712">
        <w:t xml:space="preserve">           </w:t>
      </w:r>
      <w:r w:rsidRPr="00386712">
        <w:rPr>
          <w:rFonts w:ascii="Calibri" w:hAnsi="Calibri" w:cs="Calibri"/>
        </w:rPr>
        <w:t>│</w:t>
      </w:r>
    </w:p>
    <w:p w14:paraId="6811FDF7" w14:textId="77777777" w:rsidR="00386712" w:rsidRPr="00386712" w:rsidRDefault="00386712" w:rsidP="00386712">
      <w:r w:rsidRPr="00386712">
        <w:t>│  │  (1st Level Cache)  │               │</w:t>
      </w:r>
    </w:p>
    <w:p w14:paraId="1548E79E" w14:textId="77777777" w:rsidR="00386712" w:rsidRPr="00386712" w:rsidRDefault="00386712" w:rsidP="00386712">
      <w:r w:rsidRPr="00386712">
        <w:t>│  └──────</w:t>
      </w:r>
      <w:r w:rsidRPr="00386712">
        <w:rPr>
          <w:rFonts w:ascii="MS Gothic" w:eastAsia="MS Gothic" w:hAnsi="MS Gothic" w:cs="MS Gothic" w:hint="eastAsia"/>
        </w:rPr>
        <w:t>┬</w:t>
      </w:r>
      <w:r w:rsidRPr="00386712">
        <w:rPr>
          <w:rFonts w:ascii="Calibri" w:hAnsi="Calibri" w:cs="Calibri"/>
        </w:rPr>
        <w:t>──────────────┘</w:t>
      </w:r>
      <w:r w:rsidRPr="00386712">
        <w:t xml:space="preserve">               </w:t>
      </w:r>
      <w:r w:rsidRPr="00386712">
        <w:rPr>
          <w:rFonts w:ascii="Calibri" w:hAnsi="Calibri" w:cs="Calibri"/>
        </w:rPr>
        <w:t>│</w:t>
      </w:r>
    </w:p>
    <w:p w14:paraId="28EA47AE" w14:textId="77777777" w:rsidR="00386712" w:rsidRPr="00386712" w:rsidRDefault="00386712" w:rsidP="00386712">
      <w:r w:rsidRPr="00386712">
        <w:t>│  ┌──────</w:t>
      </w:r>
      <w:r w:rsidRPr="00386712">
        <w:rPr>
          <w:rFonts w:ascii="Arial" w:hAnsi="Arial" w:cs="Arial"/>
        </w:rPr>
        <w:t>▼</w:t>
      </w:r>
      <w:r w:rsidRPr="00386712">
        <w:rPr>
          <w:rFonts w:ascii="Calibri" w:hAnsi="Calibri" w:cs="Calibri"/>
        </w:rPr>
        <w:t>──────┐</w:t>
      </w:r>
      <w:r w:rsidRPr="00386712">
        <w:t xml:space="preserve">  </w:t>
      </w:r>
      <w:r w:rsidRPr="00386712">
        <w:rPr>
          <w:rFonts w:ascii="Calibri" w:hAnsi="Calibri" w:cs="Calibri"/>
        </w:rPr>
        <w:t>┌──────────────────┐</w:t>
      </w:r>
      <w:r w:rsidRPr="00386712">
        <w:t xml:space="preserve"> </w:t>
      </w:r>
      <w:r w:rsidRPr="00386712">
        <w:rPr>
          <w:rFonts w:ascii="Calibri" w:hAnsi="Calibri" w:cs="Calibri"/>
        </w:rPr>
        <w:t>│</w:t>
      </w:r>
    </w:p>
    <w:p w14:paraId="3ECCA94A" w14:textId="77777777" w:rsidR="00386712" w:rsidRPr="00386712" w:rsidRDefault="00386712" w:rsidP="00386712">
      <w:r w:rsidRPr="00386712">
        <w:t>│  │ Transaction │  │  Query/Criteria  │ │</w:t>
      </w:r>
    </w:p>
    <w:p w14:paraId="4C8755DF" w14:textId="77777777" w:rsidR="00386712" w:rsidRPr="00386712" w:rsidRDefault="00386712" w:rsidP="00386712">
      <w:r w:rsidRPr="00386712">
        <w:t>│  └─────────────┘  └──────────────────┘ │</w:t>
      </w:r>
    </w:p>
    <w:p w14:paraId="7EF62B9E" w14:textId="77777777" w:rsidR="00386712" w:rsidRPr="00386712" w:rsidRDefault="00386712" w:rsidP="00386712">
      <w:r w:rsidRPr="00386712">
        <w:t>│  ┌──────────────────────────────────┐  │</w:t>
      </w:r>
    </w:p>
    <w:p w14:paraId="44F443E9" w14:textId="77777777" w:rsidR="00386712" w:rsidRPr="00386712" w:rsidRDefault="00386712" w:rsidP="00386712">
      <w:r w:rsidRPr="00386712">
        <w:t>│  │   2nd Level Cache (Optional)     │  │</w:t>
      </w:r>
    </w:p>
    <w:p w14:paraId="69DE10B1" w14:textId="77777777" w:rsidR="00386712" w:rsidRPr="00386712" w:rsidRDefault="00386712" w:rsidP="00386712">
      <w:r w:rsidRPr="00386712">
        <w:t>│  └──────────────────────────────────┘  │</w:t>
      </w:r>
    </w:p>
    <w:p w14:paraId="07334858" w14:textId="77777777" w:rsidR="00386712" w:rsidRPr="00386712" w:rsidRDefault="00386712" w:rsidP="00386712">
      <w:r w:rsidRPr="00386712">
        <w:t>└───────────────</w:t>
      </w:r>
      <w:r w:rsidRPr="00386712">
        <w:rPr>
          <w:rFonts w:ascii="MS Gothic" w:eastAsia="MS Gothic" w:hAnsi="MS Gothic" w:cs="MS Gothic" w:hint="eastAsia"/>
        </w:rPr>
        <w:t>┬</w:t>
      </w:r>
      <w:r w:rsidRPr="00386712">
        <w:rPr>
          <w:rFonts w:ascii="Calibri" w:hAnsi="Calibri" w:cs="Calibri"/>
        </w:rPr>
        <w:t>─────────────────────────┘</w:t>
      </w:r>
    </w:p>
    <w:p w14:paraId="556B1CFA" w14:textId="77777777" w:rsidR="00386712" w:rsidRPr="00386712" w:rsidRDefault="00386712" w:rsidP="00386712">
      <w:r w:rsidRPr="00386712">
        <w:t xml:space="preserve">                │ JDBC</w:t>
      </w:r>
    </w:p>
    <w:p w14:paraId="094387D4" w14:textId="77777777" w:rsidR="00386712" w:rsidRPr="00386712" w:rsidRDefault="00386712" w:rsidP="00386712">
      <w:r w:rsidRPr="00386712">
        <w:t>┌───────────────</w:t>
      </w:r>
      <w:r w:rsidRPr="00386712">
        <w:rPr>
          <w:rFonts w:ascii="Arial" w:hAnsi="Arial" w:cs="Arial"/>
        </w:rPr>
        <w:t>▼</w:t>
      </w:r>
      <w:r w:rsidRPr="00386712">
        <w:rPr>
          <w:rFonts w:ascii="Calibri" w:hAnsi="Calibri" w:cs="Calibri"/>
        </w:rPr>
        <w:t>─────────────────────────┐</w:t>
      </w:r>
    </w:p>
    <w:p w14:paraId="7EBE7DCB" w14:textId="77777777" w:rsidR="00386712" w:rsidRPr="00386712" w:rsidRDefault="00386712" w:rsidP="00386712">
      <w:r w:rsidRPr="00386712">
        <w:t>│         Relational Database             │</w:t>
      </w:r>
    </w:p>
    <w:p w14:paraId="6CECD446" w14:textId="77777777" w:rsidR="00386712" w:rsidRPr="00386712" w:rsidRDefault="00386712" w:rsidP="00386712">
      <w:r w:rsidRPr="00386712">
        <w:t>│   (MySQL, Oracle, PostgreSQL, etc.)     │</w:t>
      </w:r>
    </w:p>
    <w:p w14:paraId="54986143" w14:textId="77777777" w:rsidR="00386712" w:rsidRPr="00386712" w:rsidRDefault="00386712" w:rsidP="00386712">
      <w:r w:rsidRPr="00386712">
        <w:t>└─────────────────────────────────────────┘</w:t>
      </w:r>
    </w:p>
    <w:p w14:paraId="74D82D77" w14:textId="77777777" w:rsidR="00386712" w:rsidRPr="00386712" w:rsidRDefault="00386712" w:rsidP="00386712">
      <w:r w:rsidRPr="00386712">
        <w:pict w14:anchorId="0A125A97">
          <v:rect id="_x0000_i1063" style="width:0;height:1.5pt" o:hralign="center" o:hrstd="t" o:hr="t" fillcolor="#a0a0a0" stroked="f"/>
        </w:pict>
      </w:r>
    </w:p>
    <w:p w14:paraId="24551E2D" w14:textId="77777777" w:rsidR="00386712" w:rsidRPr="00386712" w:rsidRDefault="00386712" w:rsidP="00386712">
      <w:pPr>
        <w:rPr>
          <w:b/>
          <w:bCs/>
        </w:rPr>
      </w:pPr>
      <w:r w:rsidRPr="00386712">
        <w:rPr>
          <w:b/>
          <w:bCs/>
        </w:rPr>
        <w:t>3. Hibernate Mapping Types</w:t>
      </w:r>
    </w:p>
    <w:p w14:paraId="70736635" w14:textId="77777777" w:rsidR="00386712" w:rsidRPr="00386712" w:rsidRDefault="00386712" w:rsidP="00386712">
      <w:r w:rsidRPr="00386712">
        <w:t>Hibernate mapping types are the mechanism by which Hibernate converts between Java type representations and SQL column types. Every persistent property of an entity class has an associated Hibernate type that governs both how the value is stored in the database (which SQL column type is used) and how it is read back and converted to the appropriate Java type. Hibernate types are not Java types and not SQL types — they are a bridge layer that knows about both worlds and can translate between them.</w:t>
      </w:r>
    </w:p>
    <w:p w14:paraId="1624F27F" w14:textId="77777777" w:rsidR="00386712" w:rsidRPr="00386712" w:rsidRDefault="00386712" w:rsidP="00386712">
      <w:r w:rsidRPr="00386712">
        <w:t>Hibernate provides a rich set of built-in mapping types organised into several categories, and also supports custom user-defined types for non-standard mappings.</w:t>
      </w:r>
    </w:p>
    <w:p w14:paraId="2277B3B3" w14:textId="77777777" w:rsidR="00386712" w:rsidRPr="00386712" w:rsidRDefault="00386712" w:rsidP="00386712">
      <w:pPr>
        <w:rPr>
          <w:b/>
          <w:bCs/>
        </w:rPr>
      </w:pPr>
      <w:r w:rsidRPr="00386712">
        <w:rPr>
          <w:b/>
          <w:bCs/>
        </w:rPr>
        <w:t>3.1 Basic / Primitive Mapping Types</w:t>
      </w:r>
    </w:p>
    <w:p w14:paraId="6535B164" w14:textId="77777777" w:rsidR="00386712" w:rsidRPr="00386712" w:rsidRDefault="00386712" w:rsidP="00386712">
      <w:r w:rsidRPr="00386712">
        <w:t>Basic types map single Java primitive or primitive wrapper values to a single database column. These are the most fundamental mappings and are used for the majority of entity properties.</w:t>
      </w:r>
    </w:p>
    <w:p w14:paraId="57E34196" w14:textId="77777777" w:rsidR="00386712" w:rsidRPr="00386712" w:rsidRDefault="00386712" w:rsidP="00386712">
      <w:r w:rsidRPr="00386712">
        <w:rPr>
          <w:b/>
          <w:bCs/>
        </w:rPr>
        <w:t>Integer and Floating-Point Types:</w:t>
      </w:r>
    </w:p>
    <w:p w14:paraId="445805C9" w14:textId="77777777" w:rsidR="00386712" w:rsidRPr="00386712" w:rsidRDefault="00386712" w:rsidP="00386712">
      <w:pPr>
        <w:numPr>
          <w:ilvl w:val="0"/>
          <w:numId w:val="4"/>
        </w:numPr>
      </w:pPr>
      <w:r w:rsidRPr="00386712">
        <w:t>integer / int – Maps Java int / Integer to SQL INTEGER.</w:t>
      </w:r>
    </w:p>
    <w:p w14:paraId="7FE2D83E" w14:textId="77777777" w:rsidR="00386712" w:rsidRPr="00386712" w:rsidRDefault="00386712" w:rsidP="00386712">
      <w:pPr>
        <w:numPr>
          <w:ilvl w:val="0"/>
          <w:numId w:val="4"/>
        </w:numPr>
      </w:pPr>
      <w:r w:rsidRPr="00386712">
        <w:t>long – Maps Java long / Long to SQL BIGINT.</w:t>
      </w:r>
    </w:p>
    <w:p w14:paraId="3C8EB5C4" w14:textId="77777777" w:rsidR="00386712" w:rsidRPr="00386712" w:rsidRDefault="00386712" w:rsidP="00386712">
      <w:pPr>
        <w:numPr>
          <w:ilvl w:val="0"/>
          <w:numId w:val="4"/>
        </w:numPr>
      </w:pPr>
      <w:r w:rsidRPr="00386712">
        <w:t>short – Maps Java short / Short to SQL SMALLINT.</w:t>
      </w:r>
    </w:p>
    <w:p w14:paraId="49DFE1C4" w14:textId="77777777" w:rsidR="00386712" w:rsidRPr="00386712" w:rsidRDefault="00386712" w:rsidP="00386712">
      <w:pPr>
        <w:numPr>
          <w:ilvl w:val="0"/>
          <w:numId w:val="4"/>
        </w:numPr>
      </w:pPr>
      <w:r w:rsidRPr="00386712">
        <w:t>float – Maps Java float / Float to SQL FLOAT.</w:t>
      </w:r>
    </w:p>
    <w:p w14:paraId="2CE4F392" w14:textId="77777777" w:rsidR="00386712" w:rsidRPr="00386712" w:rsidRDefault="00386712" w:rsidP="00386712">
      <w:pPr>
        <w:numPr>
          <w:ilvl w:val="0"/>
          <w:numId w:val="4"/>
        </w:numPr>
      </w:pPr>
      <w:r w:rsidRPr="00386712">
        <w:lastRenderedPageBreak/>
        <w:t>double – Maps Java double / Double to SQL DOUBLE.</w:t>
      </w:r>
    </w:p>
    <w:p w14:paraId="6660F9EF" w14:textId="77777777" w:rsidR="00386712" w:rsidRPr="00386712" w:rsidRDefault="00386712" w:rsidP="00386712">
      <w:pPr>
        <w:numPr>
          <w:ilvl w:val="0"/>
          <w:numId w:val="4"/>
        </w:numPr>
      </w:pPr>
      <w:r w:rsidRPr="00386712">
        <w:t>big_decimal – Maps java.math.BigDecimal to SQL NUMERIC or DECIMAL. Essential for financial and monetary values where floating-point precision is unacceptable.</w:t>
      </w:r>
    </w:p>
    <w:p w14:paraId="3161341F" w14:textId="77777777" w:rsidR="00386712" w:rsidRPr="00386712" w:rsidRDefault="00386712" w:rsidP="00386712">
      <w:pPr>
        <w:numPr>
          <w:ilvl w:val="0"/>
          <w:numId w:val="4"/>
        </w:numPr>
      </w:pPr>
      <w:r w:rsidRPr="00386712">
        <w:t>big_integer – Maps java.math.BigInteger to SQL NUMERIC.</w:t>
      </w:r>
    </w:p>
    <w:p w14:paraId="79194B1F" w14:textId="77777777" w:rsidR="00386712" w:rsidRPr="00386712" w:rsidRDefault="00386712" w:rsidP="00386712">
      <w:r w:rsidRPr="00386712">
        <w:rPr>
          <w:b/>
          <w:bCs/>
        </w:rPr>
        <w:t>Boolean Types:</w:t>
      </w:r>
    </w:p>
    <w:p w14:paraId="5A63D780" w14:textId="77777777" w:rsidR="00386712" w:rsidRPr="00386712" w:rsidRDefault="00386712" w:rsidP="00386712">
      <w:pPr>
        <w:numPr>
          <w:ilvl w:val="0"/>
          <w:numId w:val="5"/>
        </w:numPr>
      </w:pPr>
      <w:r w:rsidRPr="00386712">
        <w:t>boolean – Maps Java boolean / Boolean. The actual SQL representation depends on the database dialect: some databases have a native BOOLEAN type; others store it as BIT(1), CHAR(1) ('Y'/'N'), or INTEGER (0/1).</w:t>
      </w:r>
    </w:p>
    <w:p w14:paraId="434F316D" w14:textId="77777777" w:rsidR="00386712" w:rsidRPr="00386712" w:rsidRDefault="00386712" w:rsidP="00386712">
      <w:pPr>
        <w:numPr>
          <w:ilvl w:val="0"/>
          <w:numId w:val="5"/>
        </w:numPr>
      </w:pPr>
      <w:r w:rsidRPr="00386712">
        <w:t>yes_no – Maps Java boolean to a CHAR(1) column storing 'Y' or 'N'.</w:t>
      </w:r>
    </w:p>
    <w:p w14:paraId="5027F9F7" w14:textId="77777777" w:rsidR="00386712" w:rsidRPr="00386712" w:rsidRDefault="00386712" w:rsidP="00386712">
      <w:pPr>
        <w:numPr>
          <w:ilvl w:val="0"/>
          <w:numId w:val="5"/>
        </w:numPr>
      </w:pPr>
      <w:r w:rsidRPr="00386712">
        <w:t>true_false – Maps Java boolean to a CHAR(1) column storing 'T' or 'F'.</w:t>
      </w:r>
    </w:p>
    <w:p w14:paraId="28AD4AA1" w14:textId="77777777" w:rsidR="00386712" w:rsidRPr="00386712" w:rsidRDefault="00386712" w:rsidP="00386712">
      <w:r w:rsidRPr="00386712">
        <w:rPr>
          <w:b/>
          <w:bCs/>
        </w:rPr>
        <w:t>Character and String Types:</w:t>
      </w:r>
    </w:p>
    <w:p w14:paraId="1B14CA6C" w14:textId="77777777" w:rsidR="00386712" w:rsidRPr="00386712" w:rsidRDefault="00386712" w:rsidP="00386712">
      <w:pPr>
        <w:numPr>
          <w:ilvl w:val="0"/>
          <w:numId w:val="6"/>
        </w:numPr>
      </w:pPr>
      <w:r w:rsidRPr="00386712">
        <w:t>character – Maps Java char / Character to SQL CHAR(1).</w:t>
      </w:r>
    </w:p>
    <w:p w14:paraId="07A6531A" w14:textId="77777777" w:rsidR="00386712" w:rsidRPr="00386712" w:rsidRDefault="00386712" w:rsidP="00386712">
      <w:pPr>
        <w:numPr>
          <w:ilvl w:val="0"/>
          <w:numId w:val="6"/>
        </w:numPr>
      </w:pPr>
      <w:r w:rsidRPr="00386712">
        <w:t>string – Maps Java String to SQL VARCHAR. One of the most commonly used types. The maximum length is configurable.</w:t>
      </w:r>
    </w:p>
    <w:p w14:paraId="12CEB2F6" w14:textId="77777777" w:rsidR="00386712" w:rsidRPr="00386712" w:rsidRDefault="00386712" w:rsidP="00386712">
      <w:pPr>
        <w:numPr>
          <w:ilvl w:val="0"/>
          <w:numId w:val="6"/>
        </w:numPr>
      </w:pPr>
      <w:r w:rsidRPr="00386712">
        <w:t>text – Maps Java String to SQL CLOB (Character Large Object) for very long text values.</w:t>
      </w:r>
    </w:p>
    <w:p w14:paraId="1EB448C8" w14:textId="77777777" w:rsidR="00386712" w:rsidRPr="00386712" w:rsidRDefault="00386712" w:rsidP="00386712">
      <w:r w:rsidRPr="00386712">
        <w:rPr>
          <w:b/>
          <w:bCs/>
        </w:rPr>
        <w:t>Date and Time Types:</w:t>
      </w:r>
    </w:p>
    <w:p w14:paraId="0558EA17" w14:textId="77777777" w:rsidR="00386712" w:rsidRPr="00386712" w:rsidRDefault="00386712" w:rsidP="00386712">
      <w:r w:rsidRPr="00386712">
        <w:t>Date and time handling is one of the more nuanced areas of Hibernate mapping because Java provides multiple representations for date-time values:</w:t>
      </w:r>
    </w:p>
    <w:p w14:paraId="3F192822" w14:textId="77777777" w:rsidR="00386712" w:rsidRPr="00386712" w:rsidRDefault="00386712" w:rsidP="00386712">
      <w:pPr>
        <w:numPr>
          <w:ilvl w:val="0"/>
          <w:numId w:val="7"/>
        </w:numPr>
      </w:pPr>
      <w:r w:rsidRPr="00386712">
        <w:t>date – Maps java.util.Date or java.sql.Date to SQL DATE (date only, no time component).</w:t>
      </w:r>
    </w:p>
    <w:p w14:paraId="43256789" w14:textId="77777777" w:rsidR="00386712" w:rsidRPr="00386712" w:rsidRDefault="00386712" w:rsidP="00386712">
      <w:pPr>
        <w:numPr>
          <w:ilvl w:val="0"/>
          <w:numId w:val="7"/>
        </w:numPr>
      </w:pPr>
      <w:r w:rsidRPr="00386712">
        <w:t>time – Maps java.util.Date or java.sql.Time to SQL TIME (time only, no date component).</w:t>
      </w:r>
    </w:p>
    <w:p w14:paraId="0D01BBAE" w14:textId="77777777" w:rsidR="00386712" w:rsidRPr="00386712" w:rsidRDefault="00386712" w:rsidP="00386712">
      <w:pPr>
        <w:numPr>
          <w:ilvl w:val="0"/>
          <w:numId w:val="7"/>
        </w:numPr>
      </w:pPr>
      <w:r w:rsidRPr="00386712">
        <w:t>timestamp – Maps java.util.Date or java.sql.Timestamp to SQL TIMESTAMP (both date and time). The most commonly used date-time mapping.</w:t>
      </w:r>
    </w:p>
    <w:p w14:paraId="1689AB93" w14:textId="77777777" w:rsidR="00386712" w:rsidRPr="00386712" w:rsidRDefault="00386712" w:rsidP="00386712">
      <w:pPr>
        <w:numPr>
          <w:ilvl w:val="0"/>
          <w:numId w:val="7"/>
        </w:numPr>
      </w:pPr>
      <w:r w:rsidRPr="00386712">
        <w:t>calendar – Maps java.util.Calendar to SQL TIMESTAMP.</w:t>
      </w:r>
    </w:p>
    <w:p w14:paraId="3A87E412" w14:textId="77777777" w:rsidR="00386712" w:rsidRPr="00386712" w:rsidRDefault="00386712" w:rsidP="00386712">
      <w:pPr>
        <w:numPr>
          <w:ilvl w:val="0"/>
          <w:numId w:val="7"/>
        </w:numPr>
      </w:pPr>
      <w:r w:rsidRPr="00386712">
        <w:t>calendar_date – Maps java.util.Calendar to SQL DATE.</w:t>
      </w:r>
    </w:p>
    <w:p w14:paraId="0A454CD3" w14:textId="77777777" w:rsidR="00386712" w:rsidRPr="00386712" w:rsidRDefault="00386712" w:rsidP="00386712">
      <w:r w:rsidRPr="00386712">
        <w:rPr>
          <w:b/>
          <w:bCs/>
        </w:rPr>
        <w:t>Binary and Large Object Types:</w:t>
      </w:r>
    </w:p>
    <w:p w14:paraId="1FA0FCAB" w14:textId="77777777" w:rsidR="00386712" w:rsidRPr="00386712" w:rsidRDefault="00386712" w:rsidP="00386712">
      <w:pPr>
        <w:numPr>
          <w:ilvl w:val="0"/>
          <w:numId w:val="8"/>
        </w:numPr>
      </w:pPr>
      <w:r w:rsidRPr="00386712">
        <w:t>binary – Maps byte[] to SQL VARBINARY or BINARY. Used for small binary data.</w:t>
      </w:r>
    </w:p>
    <w:p w14:paraId="7E09E091" w14:textId="77777777" w:rsidR="00386712" w:rsidRPr="00386712" w:rsidRDefault="00386712" w:rsidP="00386712">
      <w:pPr>
        <w:numPr>
          <w:ilvl w:val="0"/>
          <w:numId w:val="8"/>
        </w:numPr>
      </w:pPr>
      <w:r w:rsidRPr="00386712">
        <w:t>blob – Maps java.sql.Blob to SQL BLOB (Binary Large Object). Used for storing large binary files, images, or documents.</w:t>
      </w:r>
    </w:p>
    <w:p w14:paraId="5BF92092" w14:textId="77777777" w:rsidR="00386712" w:rsidRPr="00386712" w:rsidRDefault="00386712" w:rsidP="00386712">
      <w:pPr>
        <w:numPr>
          <w:ilvl w:val="0"/>
          <w:numId w:val="8"/>
        </w:numPr>
      </w:pPr>
      <w:r w:rsidRPr="00386712">
        <w:t>clob – Maps java.sql.Clob to SQL CLOB. Used for very large text values.</w:t>
      </w:r>
    </w:p>
    <w:p w14:paraId="7F6371A7" w14:textId="77777777" w:rsidR="00386712" w:rsidRPr="00386712" w:rsidRDefault="00386712" w:rsidP="00386712">
      <w:pPr>
        <w:numPr>
          <w:ilvl w:val="0"/>
          <w:numId w:val="8"/>
        </w:numPr>
      </w:pPr>
      <w:r w:rsidRPr="00386712">
        <w:t>serializable – Maps any Java Serializable object by serialising it to a binary byte stream and storing it in a VARBINARY column. Useful for storing complex objects that do not require their individual fields to be queryable.</w:t>
      </w:r>
    </w:p>
    <w:p w14:paraId="250C1419" w14:textId="77777777" w:rsidR="00386712" w:rsidRPr="00386712" w:rsidRDefault="00386712" w:rsidP="00386712">
      <w:r w:rsidRPr="00386712">
        <w:rPr>
          <w:b/>
          <w:bCs/>
        </w:rPr>
        <w:t>Other Basic Types:</w:t>
      </w:r>
    </w:p>
    <w:p w14:paraId="5B6BC372" w14:textId="77777777" w:rsidR="00386712" w:rsidRPr="00386712" w:rsidRDefault="00386712" w:rsidP="00386712">
      <w:pPr>
        <w:numPr>
          <w:ilvl w:val="0"/>
          <w:numId w:val="9"/>
        </w:numPr>
      </w:pPr>
      <w:r w:rsidRPr="00386712">
        <w:t>class – Maps java.lang.Class to SQL VARCHAR, storing the fully qualified class name.</w:t>
      </w:r>
    </w:p>
    <w:p w14:paraId="5035C760" w14:textId="77777777" w:rsidR="00386712" w:rsidRPr="00386712" w:rsidRDefault="00386712" w:rsidP="00386712">
      <w:pPr>
        <w:numPr>
          <w:ilvl w:val="0"/>
          <w:numId w:val="9"/>
        </w:numPr>
      </w:pPr>
      <w:r w:rsidRPr="00386712">
        <w:lastRenderedPageBreak/>
        <w:t>locale – Maps java.util.Locale to SQL VARCHAR.</w:t>
      </w:r>
    </w:p>
    <w:p w14:paraId="3A2E9B59" w14:textId="77777777" w:rsidR="00386712" w:rsidRPr="00386712" w:rsidRDefault="00386712" w:rsidP="00386712">
      <w:pPr>
        <w:numPr>
          <w:ilvl w:val="0"/>
          <w:numId w:val="9"/>
        </w:numPr>
      </w:pPr>
      <w:r w:rsidRPr="00386712">
        <w:t>timezone – Maps java.util.TimeZone to SQL VARCHAR.</w:t>
      </w:r>
    </w:p>
    <w:p w14:paraId="290A6745" w14:textId="77777777" w:rsidR="00386712" w:rsidRPr="00386712" w:rsidRDefault="00386712" w:rsidP="00386712">
      <w:pPr>
        <w:numPr>
          <w:ilvl w:val="0"/>
          <w:numId w:val="9"/>
        </w:numPr>
      </w:pPr>
      <w:r w:rsidRPr="00386712">
        <w:t>currency – Maps java.util.Currency to SQL VARCHAR.</w:t>
      </w:r>
    </w:p>
    <w:p w14:paraId="0F2895EA" w14:textId="77777777" w:rsidR="00386712" w:rsidRPr="00386712" w:rsidRDefault="00386712" w:rsidP="00386712">
      <w:pPr>
        <w:rPr>
          <w:b/>
          <w:bCs/>
        </w:rPr>
      </w:pPr>
      <w:r w:rsidRPr="00386712">
        <w:rPr>
          <w:b/>
          <w:bCs/>
        </w:rPr>
        <w:t>3.2 Entity (Association) Types</w:t>
      </w:r>
    </w:p>
    <w:p w14:paraId="230BEF4D" w14:textId="77777777" w:rsidR="00386712" w:rsidRPr="00386712" w:rsidRDefault="00386712" w:rsidP="00386712">
      <w:r w:rsidRPr="00386712">
        <w:t>Entity types represent associations between persistent classes. Rather than mapping a column value, they map relationships between entity instances. These include:</w:t>
      </w:r>
    </w:p>
    <w:p w14:paraId="1BE826C8" w14:textId="77777777" w:rsidR="00386712" w:rsidRPr="00386712" w:rsidRDefault="00386712" w:rsidP="00386712">
      <w:pPr>
        <w:numPr>
          <w:ilvl w:val="0"/>
          <w:numId w:val="10"/>
        </w:numPr>
      </w:pPr>
      <w:r w:rsidRPr="00386712">
        <w:rPr>
          <w:b/>
          <w:bCs/>
        </w:rPr>
        <w:t>One-to-One</w:t>
      </w:r>
      <w:r w:rsidRPr="00386712">
        <w:t xml:space="preserve"> – A single entity instance is associated with exactly one instance of another entity.</w:t>
      </w:r>
    </w:p>
    <w:p w14:paraId="342476E9" w14:textId="77777777" w:rsidR="00386712" w:rsidRPr="00386712" w:rsidRDefault="00386712" w:rsidP="00386712">
      <w:pPr>
        <w:numPr>
          <w:ilvl w:val="0"/>
          <w:numId w:val="10"/>
        </w:numPr>
      </w:pPr>
      <w:r w:rsidRPr="00386712">
        <w:rPr>
          <w:b/>
          <w:bCs/>
        </w:rPr>
        <w:t>Many-to-One</w:t>
      </w:r>
      <w:r w:rsidRPr="00386712">
        <w:t xml:space="preserve"> – Multiple instances of one entity are associated with a single instance of another entity (the foreign key side of a one-to-many relationship).</w:t>
      </w:r>
    </w:p>
    <w:p w14:paraId="75F2A195" w14:textId="77777777" w:rsidR="00386712" w:rsidRPr="00386712" w:rsidRDefault="00386712" w:rsidP="00386712">
      <w:pPr>
        <w:numPr>
          <w:ilvl w:val="0"/>
          <w:numId w:val="10"/>
        </w:numPr>
      </w:pPr>
      <w:r w:rsidRPr="00386712">
        <w:rPr>
          <w:b/>
          <w:bCs/>
        </w:rPr>
        <w:t>One-to-Many</w:t>
      </w:r>
      <w:r w:rsidRPr="00386712">
        <w:t xml:space="preserve"> – A single entity instance is associated with a collection of another entity's instances.</w:t>
      </w:r>
    </w:p>
    <w:p w14:paraId="782DC244" w14:textId="77777777" w:rsidR="00386712" w:rsidRPr="00386712" w:rsidRDefault="00386712" w:rsidP="00386712">
      <w:pPr>
        <w:numPr>
          <w:ilvl w:val="0"/>
          <w:numId w:val="10"/>
        </w:numPr>
      </w:pPr>
      <w:r w:rsidRPr="00386712">
        <w:rPr>
          <w:b/>
          <w:bCs/>
        </w:rPr>
        <w:t>Many-to-Many</w:t>
      </w:r>
      <w:r w:rsidRPr="00386712">
        <w:t xml:space="preserve"> – Multiple instances of one entity are associated with multiple instances of another entity, typically through a join table.</w:t>
      </w:r>
    </w:p>
    <w:p w14:paraId="0E82B5B3" w14:textId="77777777" w:rsidR="00386712" w:rsidRPr="00386712" w:rsidRDefault="00386712" w:rsidP="00386712">
      <w:pPr>
        <w:rPr>
          <w:b/>
          <w:bCs/>
        </w:rPr>
      </w:pPr>
      <w:r w:rsidRPr="00386712">
        <w:rPr>
          <w:b/>
          <w:bCs/>
        </w:rPr>
        <w:t>3.3 Collection Types</w:t>
      </w:r>
    </w:p>
    <w:p w14:paraId="47814568" w14:textId="77777777" w:rsidR="00386712" w:rsidRPr="00386712" w:rsidRDefault="00386712" w:rsidP="00386712">
      <w:r w:rsidRPr="00386712">
        <w:t>Hibernate supports mapping Java collection types as persistent associations:</w:t>
      </w:r>
    </w:p>
    <w:p w14:paraId="45507528" w14:textId="77777777" w:rsidR="00386712" w:rsidRPr="00386712" w:rsidRDefault="00386712" w:rsidP="00386712">
      <w:pPr>
        <w:numPr>
          <w:ilvl w:val="0"/>
          <w:numId w:val="11"/>
        </w:numPr>
      </w:pPr>
      <w:r w:rsidRPr="00386712">
        <w:t>java.util.Set – Mapped when the collection has no duplicates and order is not significant.</w:t>
      </w:r>
    </w:p>
    <w:p w14:paraId="3AAB5939" w14:textId="77777777" w:rsidR="00386712" w:rsidRPr="00386712" w:rsidRDefault="00386712" w:rsidP="00386712">
      <w:pPr>
        <w:numPr>
          <w:ilvl w:val="0"/>
          <w:numId w:val="11"/>
        </w:numPr>
      </w:pPr>
      <w:r w:rsidRPr="00386712">
        <w:t>java.util.List – Mapped when order must be preserved (requires an index column in the database).</w:t>
      </w:r>
    </w:p>
    <w:p w14:paraId="5A8AA371" w14:textId="77777777" w:rsidR="00386712" w:rsidRPr="00386712" w:rsidRDefault="00386712" w:rsidP="00386712">
      <w:pPr>
        <w:numPr>
          <w:ilvl w:val="0"/>
          <w:numId w:val="11"/>
        </w:numPr>
      </w:pPr>
      <w:r w:rsidRPr="00386712">
        <w:t>java.util.Map – Mapped as a collection of key-value pairs.</w:t>
      </w:r>
    </w:p>
    <w:p w14:paraId="13AD07AF" w14:textId="77777777" w:rsidR="00386712" w:rsidRPr="00386712" w:rsidRDefault="00386712" w:rsidP="00386712">
      <w:pPr>
        <w:numPr>
          <w:ilvl w:val="0"/>
          <w:numId w:val="11"/>
        </w:numPr>
      </w:pPr>
      <w:r w:rsidRPr="00386712">
        <w:t>java.util.SortedSet / java.util.SortedMap – Sorted collections, either in memory (using Comparator) or in the database (using ORDER BY).</w:t>
      </w:r>
    </w:p>
    <w:p w14:paraId="700C920C" w14:textId="77777777" w:rsidR="00386712" w:rsidRPr="00386712" w:rsidRDefault="00386712" w:rsidP="00386712">
      <w:pPr>
        <w:numPr>
          <w:ilvl w:val="0"/>
          <w:numId w:val="11"/>
        </w:numPr>
      </w:pPr>
      <w:r w:rsidRPr="00386712">
        <w:t>Bags – Unordered collections that allow duplicates. Mapped to java.util.Collection or java.util.List without an index.</w:t>
      </w:r>
    </w:p>
    <w:p w14:paraId="2D4BCF85" w14:textId="77777777" w:rsidR="00386712" w:rsidRPr="00386712" w:rsidRDefault="00386712" w:rsidP="00386712">
      <w:pPr>
        <w:rPr>
          <w:b/>
          <w:bCs/>
        </w:rPr>
      </w:pPr>
      <w:r w:rsidRPr="00386712">
        <w:rPr>
          <w:b/>
          <w:bCs/>
        </w:rPr>
        <w:t>3.4 Custom Types</w:t>
      </w:r>
    </w:p>
    <w:p w14:paraId="5064F037" w14:textId="77777777" w:rsidR="00386712" w:rsidRPr="00386712" w:rsidRDefault="00386712" w:rsidP="00386712">
      <w:r w:rsidRPr="00386712">
        <w:t>When built-in types are insufficient — for example, mapping a Java enum to a specific VARCHAR value, or mapping a complex value object to multiple columns — Hibernate provides the UserType and CompositeUserType interfaces for defining fully custom mapping behaviour. Custom types implement the conversion logic between the Java representation and the SQL representation and plug seamlessly into the Hibernate type system.</w:t>
      </w:r>
    </w:p>
    <w:p w14:paraId="4B605216" w14:textId="77777777" w:rsidR="00386712" w:rsidRPr="00386712" w:rsidRDefault="00386712" w:rsidP="00386712">
      <w:r w:rsidRPr="00386712">
        <w:pict w14:anchorId="7D2A0AD3">
          <v:rect id="_x0000_i1064" style="width:0;height:1.5pt" o:hralign="center" o:hrstd="t" o:hr="t" fillcolor="#a0a0a0" stroked="f"/>
        </w:pict>
      </w:r>
    </w:p>
    <w:p w14:paraId="4939E33E" w14:textId="77777777" w:rsidR="00386712" w:rsidRPr="00386712" w:rsidRDefault="00386712" w:rsidP="00386712">
      <w:pPr>
        <w:rPr>
          <w:b/>
          <w:bCs/>
        </w:rPr>
      </w:pPr>
      <w:r w:rsidRPr="00386712">
        <w:rPr>
          <w:b/>
          <w:bCs/>
        </w:rPr>
        <w:t>4. Hibernate O/R Mapping</w:t>
      </w:r>
    </w:p>
    <w:p w14:paraId="4CCFA5C7" w14:textId="77777777" w:rsidR="00386712" w:rsidRPr="00386712" w:rsidRDefault="00386712" w:rsidP="00386712">
      <w:r w:rsidRPr="00386712">
        <w:t>Object-Relational (O/R) Mapping is the central function of Hibernate — the process of defining correspondences between the elements of the Java object model and the elements of the relational database model. O/R mapping in Hibernate addresses not just the simple case of mapping a class to a table and its fields to columns, but also the complex cases of inheritance, associations, component embedding, and collection mapping.</w:t>
      </w:r>
    </w:p>
    <w:p w14:paraId="55179E7B" w14:textId="77777777" w:rsidR="00386712" w:rsidRPr="00386712" w:rsidRDefault="00386712" w:rsidP="00386712">
      <w:pPr>
        <w:rPr>
          <w:b/>
          <w:bCs/>
        </w:rPr>
      </w:pPr>
      <w:r w:rsidRPr="00386712">
        <w:rPr>
          <w:b/>
          <w:bCs/>
        </w:rPr>
        <w:lastRenderedPageBreak/>
        <w:t>4.1 Class-to-Table Mapping</w:t>
      </w:r>
    </w:p>
    <w:p w14:paraId="0627B0B3" w14:textId="77777777" w:rsidR="00386712" w:rsidRPr="00386712" w:rsidRDefault="00386712" w:rsidP="00386712">
      <w:r w:rsidRPr="00386712">
        <w:t>The most fundamental O/R mapping maps a Java class to a relational database table. Every persistent class corresponds to a table, and every instance of that class corresponds to a row in that table. The mapping specifies the table name, the schema, and whether Hibernate should generate the table DDL automatically or rely on a pre-existing schema.</w:t>
      </w:r>
    </w:p>
    <w:p w14:paraId="3BB2789A" w14:textId="77777777" w:rsidR="00386712" w:rsidRPr="00386712" w:rsidRDefault="00386712" w:rsidP="00386712">
      <w:r w:rsidRPr="00386712">
        <w:rPr>
          <w:b/>
          <w:bCs/>
        </w:rPr>
        <w:t>Key requirements for a persistable class (POJO conventions):</w:t>
      </w:r>
    </w:p>
    <w:p w14:paraId="48C980EA" w14:textId="77777777" w:rsidR="00386712" w:rsidRPr="00386712" w:rsidRDefault="00386712" w:rsidP="00386712">
      <w:pPr>
        <w:numPr>
          <w:ilvl w:val="0"/>
          <w:numId w:val="12"/>
        </w:numPr>
      </w:pPr>
      <w:r w:rsidRPr="00386712">
        <w:t>The class must have a no-argument constructor (public or package-private) so Hibernate can instantiate it using reflection.</w:t>
      </w:r>
    </w:p>
    <w:p w14:paraId="75636A18" w14:textId="77777777" w:rsidR="00386712" w:rsidRPr="00386712" w:rsidRDefault="00386712" w:rsidP="00386712">
      <w:pPr>
        <w:numPr>
          <w:ilvl w:val="0"/>
          <w:numId w:val="12"/>
        </w:numPr>
      </w:pPr>
      <w:r w:rsidRPr="00386712">
        <w:t>The class should have an identifier property that maps to the primary key column of the table.</w:t>
      </w:r>
    </w:p>
    <w:p w14:paraId="01EA19CD" w14:textId="77777777" w:rsidR="00386712" w:rsidRPr="00386712" w:rsidRDefault="00386712" w:rsidP="00386712">
      <w:pPr>
        <w:numPr>
          <w:ilvl w:val="0"/>
          <w:numId w:val="12"/>
        </w:numPr>
      </w:pPr>
      <w:r w:rsidRPr="00386712">
        <w:t>Persistent properties should be accessible through getter and setter methods following JavaBeans conventions.</w:t>
      </w:r>
    </w:p>
    <w:p w14:paraId="0CEC8359" w14:textId="77777777" w:rsidR="00386712" w:rsidRPr="00386712" w:rsidRDefault="00386712" w:rsidP="00386712">
      <w:pPr>
        <w:numPr>
          <w:ilvl w:val="0"/>
          <w:numId w:val="12"/>
        </w:numPr>
      </w:pPr>
      <w:r w:rsidRPr="00386712">
        <w:t>The class should not be declared final, because Hibernate uses runtime proxies (subclasses) for lazy loading. A final class cannot be subclassed, which disables lazy loading.</w:t>
      </w:r>
    </w:p>
    <w:p w14:paraId="6877B7D0" w14:textId="77777777" w:rsidR="00386712" w:rsidRPr="00386712" w:rsidRDefault="00386712" w:rsidP="00386712">
      <w:pPr>
        <w:rPr>
          <w:b/>
          <w:bCs/>
        </w:rPr>
      </w:pPr>
      <w:r w:rsidRPr="00386712">
        <w:rPr>
          <w:b/>
          <w:bCs/>
        </w:rPr>
        <w:t>4.2 Property-to-Column Mapping</w:t>
      </w:r>
    </w:p>
    <w:p w14:paraId="53D38629" w14:textId="77777777" w:rsidR="00386712" w:rsidRPr="00386712" w:rsidRDefault="00386712" w:rsidP="00386712">
      <w:r w:rsidRPr="00386712">
        <w:t>Each persistent property of a class maps to one or more columns in the corresponding table. The mapping specifies the column name, data type, length, precision, scale, nullability, and uniqueness constraints. If no column name is specified, Hibernate uses the property name as the column name by default. Properties can also be marked as insert="false" or update="false" to exclude them from INSERT or UPDATE statements (useful for database-managed columns like timestamps set by triggers).</w:t>
      </w:r>
    </w:p>
    <w:p w14:paraId="74CEBB1E" w14:textId="77777777" w:rsidR="00386712" w:rsidRPr="00386712" w:rsidRDefault="00386712" w:rsidP="00386712">
      <w:pPr>
        <w:rPr>
          <w:b/>
          <w:bCs/>
        </w:rPr>
      </w:pPr>
      <w:r w:rsidRPr="00386712">
        <w:rPr>
          <w:b/>
          <w:bCs/>
        </w:rPr>
        <w:t>4.3 Primary Key and Identifier Mapping</w:t>
      </w:r>
    </w:p>
    <w:p w14:paraId="39ED6124" w14:textId="77777777" w:rsidR="00386712" w:rsidRPr="00386712" w:rsidRDefault="00386712" w:rsidP="00386712">
      <w:r w:rsidRPr="00386712">
        <w:t xml:space="preserve">Every persistent entity must have a primary key, and Hibernate must be told which property serves as the identifier. The mapping also specifies the </w:t>
      </w:r>
      <w:r w:rsidRPr="00386712">
        <w:rPr>
          <w:b/>
          <w:bCs/>
        </w:rPr>
        <w:t>identifier generation strategy</w:t>
      </w:r>
      <w:r w:rsidRPr="00386712">
        <w:t xml:space="preserve"> — how new primary key values are produced:</w:t>
      </w:r>
    </w:p>
    <w:p w14:paraId="62B463A3" w14:textId="77777777" w:rsidR="00386712" w:rsidRPr="00386712" w:rsidRDefault="00386712" w:rsidP="00386712">
      <w:pPr>
        <w:numPr>
          <w:ilvl w:val="0"/>
          <w:numId w:val="13"/>
        </w:numPr>
      </w:pPr>
      <w:r w:rsidRPr="00386712">
        <w:rPr>
          <w:b/>
          <w:bCs/>
        </w:rPr>
        <w:t>assigned</w:t>
      </w:r>
      <w:r w:rsidRPr="00386712">
        <w:t xml:space="preserve"> – The application is responsible for assigning the identifier before saving. Used when natural keys (e.g., social security numbers, ISBN codes) serve as primary keys.</w:t>
      </w:r>
    </w:p>
    <w:p w14:paraId="3D5F61F2" w14:textId="77777777" w:rsidR="00386712" w:rsidRPr="00386712" w:rsidRDefault="00386712" w:rsidP="00386712">
      <w:pPr>
        <w:numPr>
          <w:ilvl w:val="0"/>
          <w:numId w:val="13"/>
        </w:numPr>
      </w:pPr>
      <w:r w:rsidRPr="00386712">
        <w:rPr>
          <w:b/>
          <w:bCs/>
        </w:rPr>
        <w:t>increment</w:t>
      </w:r>
      <w:r w:rsidRPr="00386712">
        <w:t xml:space="preserve"> – Hibernate reads the maximum current ID from the table and increments it. Simple but not safe for concurrent multi-process environments.</w:t>
      </w:r>
    </w:p>
    <w:p w14:paraId="0F3D52D0" w14:textId="77777777" w:rsidR="00386712" w:rsidRPr="00386712" w:rsidRDefault="00386712" w:rsidP="00386712">
      <w:pPr>
        <w:numPr>
          <w:ilvl w:val="0"/>
          <w:numId w:val="13"/>
        </w:numPr>
      </w:pPr>
      <w:r w:rsidRPr="00386712">
        <w:rPr>
          <w:b/>
          <w:bCs/>
        </w:rPr>
        <w:t>identity</w:t>
      </w:r>
      <w:r w:rsidRPr="00386712">
        <w:t xml:space="preserve"> – Uses the database's native auto-increment / IDENTITY column feature (MySQL AUTO_INCREMENT, SQL Server IDENTITY).</w:t>
      </w:r>
    </w:p>
    <w:p w14:paraId="3E9EBD7E" w14:textId="77777777" w:rsidR="00386712" w:rsidRPr="00386712" w:rsidRDefault="00386712" w:rsidP="00386712">
      <w:pPr>
        <w:numPr>
          <w:ilvl w:val="0"/>
          <w:numId w:val="13"/>
        </w:numPr>
      </w:pPr>
      <w:r w:rsidRPr="00386712">
        <w:rPr>
          <w:b/>
          <w:bCs/>
        </w:rPr>
        <w:t>sequence</w:t>
      </w:r>
      <w:r w:rsidRPr="00386712">
        <w:t xml:space="preserve"> – Uses a database sequence object (Oracle, PostgreSQL). Allows batching of ID generation for performance.</w:t>
      </w:r>
    </w:p>
    <w:p w14:paraId="6AD872FF" w14:textId="77777777" w:rsidR="00386712" w:rsidRPr="00386712" w:rsidRDefault="00386712" w:rsidP="00386712">
      <w:pPr>
        <w:numPr>
          <w:ilvl w:val="0"/>
          <w:numId w:val="13"/>
        </w:numPr>
      </w:pPr>
      <w:r w:rsidRPr="00386712">
        <w:rPr>
          <w:b/>
          <w:bCs/>
        </w:rPr>
        <w:t>hilo</w:t>
      </w:r>
      <w:r w:rsidRPr="00386712">
        <w:t xml:space="preserve"> – A high-low algorithm that uses a table or sequence to generate ranges of IDs, reducing database round-trips for ID generation.</w:t>
      </w:r>
    </w:p>
    <w:p w14:paraId="0CC093E1" w14:textId="77777777" w:rsidR="00386712" w:rsidRPr="00386712" w:rsidRDefault="00386712" w:rsidP="00386712">
      <w:pPr>
        <w:numPr>
          <w:ilvl w:val="0"/>
          <w:numId w:val="13"/>
        </w:numPr>
      </w:pPr>
      <w:r w:rsidRPr="00386712">
        <w:rPr>
          <w:b/>
          <w:bCs/>
        </w:rPr>
        <w:t>uuid</w:t>
      </w:r>
      <w:r w:rsidRPr="00386712">
        <w:t xml:space="preserve"> – Generates a 128-bit UUID as a string. Useful for distributed systems where IDs must be globally unique without database coordination.</w:t>
      </w:r>
    </w:p>
    <w:p w14:paraId="52F5E04D" w14:textId="77777777" w:rsidR="00386712" w:rsidRPr="00386712" w:rsidRDefault="00386712" w:rsidP="00386712">
      <w:pPr>
        <w:numPr>
          <w:ilvl w:val="0"/>
          <w:numId w:val="13"/>
        </w:numPr>
      </w:pPr>
      <w:r w:rsidRPr="00386712">
        <w:rPr>
          <w:b/>
          <w:bCs/>
        </w:rPr>
        <w:lastRenderedPageBreak/>
        <w:t>native</w:t>
      </w:r>
      <w:r w:rsidRPr="00386712">
        <w:t xml:space="preserve"> – Automatically selects identity, sequence, or hilo based on the capabilities of the configured database dialect. The most portable choice.</w:t>
      </w:r>
    </w:p>
    <w:p w14:paraId="3DAAC157" w14:textId="77777777" w:rsidR="00386712" w:rsidRPr="00386712" w:rsidRDefault="00386712" w:rsidP="00386712">
      <w:pPr>
        <w:numPr>
          <w:ilvl w:val="0"/>
          <w:numId w:val="13"/>
        </w:numPr>
      </w:pPr>
      <w:r w:rsidRPr="00386712">
        <w:rPr>
          <w:b/>
          <w:bCs/>
        </w:rPr>
        <w:t>foreign</w:t>
      </w:r>
      <w:r w:rsidRPr="00386712">
        <w:t xml:space="preserve"> – Used in one-to-one associations where the entity shares its primary key with another entity.</w:t>
      </w:r>
    </w:p>
    <w:p w14:paraId="5AC7F880" w14:textId="77777777" w:rsidR="00386712" w:rsidRPr="00386712" w:rsidRDefault="00386712" w:rsidP="00386712">
      <w:pPr>
        <w:rPr>
          <w:b/>
          <w:bCs/>
        </w:rPr>
      </w:pPr>
      <w:r w:rsidRPr="00386712">
        <w:rPr>
          <w:b/>
          <w:bCs/>
        </w:rPr>
        <w:t>4.4 Association Mapping</w:t>
      </w:r>
    </w:p>
    <w:p w14:paraId="449534CB" w14:textId="77777777" w:rsidR="00386712" w:rsidRPr="00386712" w:rsidRDefault="00386712" w:rsidP="00386712">
      <w:r w:rsidRPr="00386712">
        <w:t>Association mapping defines the relationships between entity classes and how they are represented in the relational schema.</w:t>
      </w:r>
    </w:p>
    <w:p w14:paraId="2B1737F9" w14:textId="77777777" w:rsidR="00386712" w:rsidRPr="00386712" w:rsidRDefault="00386712" w:rsidP="00386712">
      <w:r w:rsidRPr="00386712">
        <w:rPr>
          <w:b/>
          <w:bCs/>
        </w:rPr>
        <w:t>Many-to-One / One-to-Many:</w:t>
      </w:r>
      <w:r w:rsidRPr="00386712">
        <w:t xml:space="preserve"> This is the most common association type. In the relational model, it is represented by a foreign key column in the "many" side's table pointing to the primary key of the "one" side's table. In the object model, the "many" side holds a reference to the "one" side (Many-to-One), and optionally, the "one" side holds a collection of the "many" side (One-to-Many). The mapping specifies the foreign key column name, the cascade strategy (whether operations like save, delete, and merge should propagate from one entity to its associated entities), and the fetch strategy (whether the association should be loaded eagerly or lazily).</w:t>
      </w:r>
    </w:p>
    <w:p w14:paraId="34CB1856" w14:textId="77777777" w:rsidR="00386712" w:rsidRPr="00386712" w:rsidRDefault="00386712" w:rsidP="00386712">
      <w:r w:rsidRPr="00386712">
        <w:rPr>
          <w:b/>
          <w:bCs/>
        </w:rPr>
        <w:t>One-to-One:</w:t>
      </w:r>
      <w:r w:rsidRPr="00386712">
        <w:t xml:space="preserve"> A one-to-one association can be mapped in two ways: using a shared primary key (both tables use the same primary key value, and the dependent table has a foreign key that is also its primary key) or using a unique foreign key (the dependent table has a foreign key column with a unique constraint). One-to-one associations are less common than many-to-one but are used to model optional extensions of an entity or to split a wide table into two narrower tables for performance.</w:t>
      </w:r>
    </w:p>
    <w:p w14:paraId="6E715CA7" w14:textId="77777777" w:rsidR="00386712" w:rsidRPr="00386712" w:rsidRDefault="00386712" w:rsidP="00386712">
      <w:r w:rsidRPr="00386712">
        <w:rPr>
          <w:b/>
          <w:bCs/>
        </w:rPr>
        <w:t>Many-to-Many:</w:t>
      </w:r>
      <w:r w:rsidRPr="00386712">
        <w:t xml:space="preserve"> Many-to-many associations require a </w:t>
      </w:r>
      <w:r w:rsidRPr="00386712">
        <w:rPr>
          <w:b/>
          <w:bCs/>
        </w:rPr>
        <w:t>join table</w:t>
      </w:r>
      <w:r w:rsidRPr="00386712">
        <w:t xml:space="preserve"> (also called a link table or association table) that contains two foreign key columns, each referencing the primary key of one of the participating entity tables. Hibernate manages the join table automatically. The mapping specifies the join table name and the foreign key column names for both sides. Many-to-many associations are often better modelled as two one-to-many associations through an intermediate entity class, particularly if the join table needs to store additional attributes of the relationship.</w:t>
      </w:r>
    </w:p>
    <w:p w14:paraId="0DFC6277" w14:textId="77777777" w:rsidR="00386712" w:rsidRPr="00386712" w:rsidRDefault="00386712" w:rsidP="00386712">
      <w:r w:rsidRPr="00386712">
        <w:rPr>
          <w:b/>
          <w:bCs/>
        </w:rPr>
        <w:t>Cascade Types:</w:t>
      </w:r>
    </w:p>
    <w:p w14:paraId="265A2302" w14:textId="77777777" w:rsidR="00386712" w:rsidRPr="00386712" w:rsidRDefault="00386712" w:rsidP="00386712">
      <w:pPr>
        <w:numPr>
          <w:ilvl w:val="0"/>
          <w:numId w:val="14"/>
        </w:numPr>
      </w:pPr>
      <w:r w:rsidRPr="00386712">
        <w:t>CascadeType.PERSIST – Save operations cascade to associated entities.</w:t>
      </w:r>
    </w:p>
    <w:p w14:paraId="6AFDCAE8" w14:textId="77777777" w:rsidR="00386712" w:rsidRPr="00386712" w:rsidRDefault="00386712" w:rsidP="00386712">
      <w:pPr>
        <w:numPr>
          <w:ilvl w:val="0"/>
          <w:numId w:val="14"/>
        </w:numPr>
      </w:pPr>
      <w:r w:rsidRPr="00386712">
        <w:t>CascadeType.MERGE – Merge operations cascade.</w:t>
      </w:r>
    </w:p>
    <w:p w14:paraId="255E158D" w14:textId="77777777" w:rsidR="00386712" w:rsidRPr="00386712" w:rsidRDefault="00386712" w:rsidP="00386712">
      <w:pPr>
        <w:numPr>
          <w:ilvl w:val="0"/>
          <w:numId w:val="14"/>
        </w:numPr>
      </w:pPr>
      <w:r w:rsidRPr="00386712">
        <w:t>CascadeType.REMOVE – Delete operations cascade (deleting the parent deletes all children).</w:t>
      </w:r>
    </w:p>
    <w:p w14:paraId="256D9206" w14:textId="77777777" w:rsidR="00386712" w:rsidRPr="00386712" w:rsidRDefault="00386712" w:rsidP="00386712">
      <w:pPr>
        <w:numPr>
          <w:ilvl w:val="0"/>
          <w:numId w:val="14"/>
        </w:numPr>
      </w:pPr>
      <w:r w:rsidRPr="00386712">
        <w:t>CascadeType.REFRESH – Refresh operations cascade.</w:t>
      </w:r>
    </w:p>
    <w:p w14:paraId="7787B4D0" w14:textId="77777777" w:rsidR="00386712" w:rsidRPr="00386712" w:rsidRDefault="00386712" w:rsidP="00386712">
      <w:pPr>
        <w:numPr>
          <w:ilvl w:val="0"/>
          <w:numId w:val="14"/>
        </w:numPr>
      </w:pPr>
      <w:r w:rsidRPr="00386712">
        <w:t>CascadeType.DETACH – Detach operations cascade.</w:t>
      </w:r>
    </w:p>
    <w:p w14:paraId="2C307817" w14:textId="77777777" w:rsidR="00386712" w:rsidRPr="00386712" w:rsidRDefault="00386712" w:rsidP="00386712">
      <w:pPr>
        <w:numPr>
          <w:ilvl w:val="0"/>
          <w:numId w:val="14"/>
        </w:numPr>
      </w:pPr>
      <w:r w:rsidRPr="00386712">
        <w:t>CascadeType.ALL – All operations cascade.</w:t>
      </w:r>
    </w:p>
    <w:p w14:paraId="5A7BCCD1" w14:textId="77777777" w:rsidR="00386712" w:rsidRPr="00386712" w:rsidRDefault="00386712" w:rsidP="00386712">
      <w:r w:rsidRPr="00386712">
        <w:rPr>
          <w:b/>
          <w:bCs/>
        </w:rPr>
        <w:t>Fetch Strategies:</w:t>
      </w:r>
    </w:p>
    <w:p w14:paraId="5A6D4C2F" w14:textId="77777777" w:rsidR="00386712" w:rsidRPr="00386712" w:rsidRDefault="00386712" w:rsidP="00386712">
      <w:pPr>
        <w:numPr>
          <w:ilvl w:val="0"/>
          <w:numId w:val="15"/>
        </w:numPr>
      </w:pPr>
      <w:r w:rsidRPr="00386712">
        <w:rPr>
          <w:b/>
          <w:bCs/>
        </w:rPr>
        <w:t>Eager Fetching</w:t>
      </w:r>
      <w:r w:rsidRPr="00386712">
        <w:t xml:space="preserve"> – Associated entities or collections are loaded immediately with the parent entity, using a JOIN query. Appropriate when the association is almost always needed but can cause performance issues (N+1 problem, large result sets) if overused.</w:t>
      </w:r>
    </w:p>
    <w:p w14:paraId="2E10943F" w14:textId="77777777" w:rsidR="00386712" w:rsidRPr="00386712" w:rsidRDefault="00386712" w:rsidP="00386712">
      <w:pPr>
        <w:numPr>
          <w:ilvl w:val="0"/>
          <w:numId w:val="15"/>
        </w:numPr>
      </w:pPr>
      <w:r w:rsidRPr="00386712">
        <w:rPr>
          <w:b/>
          <w:bCs/>
        </w:rPr>
        <w:t>Lazy Fetching</w:t>
      </w:r>
      <w:r w:rsidRPr="00386712">
        <w:t xml:space="preserve"> – Associated entities or collections are loaded on demand, only when they are first accessed in code. This is the Hibernate default for collections. Requires the session to </w:t>
      </w:r>
      <w:r w:rsidRPr="00386712">
        <w:lastRenderedPageBreak/>
        <w:t>still be open when the association is accessed; accessing a lazy association outside a session throws a LazyInitializationException.</w:t>
      </w:r>
    </w:p>
    <w:p w14:paraId="4D140150" w14:textId="77777777" w:rsidR="00386712" w:rsidRPr="00386712" w:rsidRDefault="00386712" w:rsidP="00386712">
      <w:pPr>
        <w:rPr>
          <w:b/>
          <w:bCs/>
        </w:rPr>
      </w:pPr>
      <w:r w:rsidRPr="00386712">
        <w:rPr>
          <w:b/>
          <w:bCs/>
        </w:rPr>
        <w:t>4.5 Component Mapping</w:t>
      </w:r>
    </w:p>
    <w:p w14:paraId="13833E65" w14:textId="77777777" w:rsidR="00386712" w:rsidRPr="00386712" w:rsidRDefault="00386712" w:rsidP="00386712">
      <w:r w:rsidRPr="00386712">
        <w:t>A component (also called an embedded object or value object) is a Java object whose state is stored in the same table as the owning entity, rather than in a separate table with its own primary key. Components do not have their own identity in the database — they are part of the owning entity's row. A classic example is an Address class (containing street, city, state, ZIP code) that is stored as columns in the Customer table rather than in a separate Address table. Component mapping enables a richer, more expressive Java object model without introducing additional tables.</w:t>
      </w:r>
    </w:p>
    <w:p w14:paraId="2CFD647C" w14:textId="77777777" w:rsidR="00386712" w:rsidRPr="00386712" w:rsidRDefault="00386712" w:rsidP="00386712">
      <w:pPr>
        <w:rPr>
          <w:b/>
          <w:bCs/>
        </w:rPr>
      </w:pPr>
      <w:r w:rsidRPr="00386712">
        <w:rPr>
          <w:b/>
          <w:bCs/>
        </w:rPr>
        <w:t>4.6 Inheritance Mapping</w:t>
      </w:r>
    </w:p>
    <w:p w14:paraId="1004C0F1" w14:textId="77777777" w:rsidR="00386712" w:rsidRPr="00386712" w:rsidRDefault="00386712" w:rsidP="00386712">
      <w:r w:rsidRPr="00386712">
        <w:t>Hibernate provides three strategies for mapping Java inheritance hierarchies to relational tables, each with different trade-offs between normalisation, query performance, and schema simplicity:</w:t>
      </w:r>
    </w:p>
    <w:p w14:paraId="216A9380" w14:textId="77777777" w:rsidR="00386712" w:rsidRPr="00386712" w:rsidRDefault="00386712" w:rsidP="00386712">
      <w:r w:rsidRPr="00386712">
        <w:rPr>
          <w:b/>
          <w:bCs/>
        </w:rPr>
        <w:t>Table Per Class Hierarchy (Single Table Inheritance):</w:t>
      </w:r>
      <w:r w:rsidRPr="00386712">
        <w:t xml:space="preserve"> All classes in the inheritance hierarchy are stored in a single table. A discriminator column contains a value that identifies which concrete subclass each row represents. Columns for properties of subclasses that are not applicable to other subclasses will contain NULL values for rows of those other subclasses. This strategy produces the simplest schema and the best query performance (no joins required) but violates third normal form due to nullable columns.</w:t>
      </w:r>
    </w:p>
    <w:p w14:paraId="10A966F3" w14:textId="77777777" w:rsidR="00386712" w:rsidRPr="00386712" w:rsidRDefault="00386712" w:rsidP="00386712">
      <w:r w:rsidRPr="00386712">
        <w:rPr>
          <w:b/>
          <w:bCs/>
        </w:rPr>
        <w:t>Table Per Subclass (Joined Table Inheritance):</w:t>
      </w:r>
      <w:r w:rsidRPr="00386712">
        <w:t xml:space="preserve"> Each class in the hierarchy has its own table. The superclass table contains only the properties of the superclass, and each subclass table contains only the properties specific to that subclass, with a foreign key linking it to the superclass table. Querying a subclass requires a JOIN between the subclass table and all ancestor tables. This is the most normalised strategy but requires the most JOIN operations.</w:t>
      </w:r>
    </w:p>
    <w:p w14:paraId="4DDF3CC3" w14:textId="77777777" w:rsidR="00386712" w:rsidRPr="00386712" w:rsidRDefault="00386712" w:rsidP="00386712">
      <w:r w:rsidRPr="00386712">
        <w:rPr>
          <w:b/>
          <w:bCs/>
        </w:rPr>
        <w:t>Table Per Concrete Class:</w:t>
      </w:r>
      <w:r w:rsidRPr="00386712">
        <w:t xml:space="preserve"> Each concrete (non-abstract) class in the hierarchy has its own complete table containing all inherited properties and its own specific properties. There is no join required to retrieve a concrete entity, but polymorphic queries (queries on the superclass type) require a UNION across all subclass tables. This strategy avoids NULLs and avoids joins but introduces data redundancy and makes polymorphic queries expensive.</w:t>
      </w:r>
    </w:p>
    <w:p w14:paraId="082ADF6F" w14:textId="77777777" w:rsidR="00386712" w:rsidRPr="00386712" w:rsidRDefault="00386712" w:rsidP="00386712">
      <w:r w:rsidRPr="00386712">
        <w:pict w14:anchorId="50EE34CA">
          <v:rect id="_x0000_i1065" style="width:0;height:1.5pt" o:hralign="center" o:hrstd="t" o:hr="t" fillcolor="#a0a0a0" stroked="f"/>
        </w:pict>
      </w:r>
    </w:p>
    <w:p w14:paraId="6FCA4996" w14:textId="77777777" w:rsidR="00386712" w:rsidRPr="00386712" w:rsidRDefault="00386712" w:rsidP="00386712">
      <w:pPr>
        <w:rPr>
          <w:b/>
          <w:bCs/>
        </w:rPr>
      </w:pPr>
      <w:r w:rsidRPr="00386712">
        <w:rPr>
          <w:b/>
          <w:bCs/>
        </w:rPr>
        <w:t>5. Hibernate Annotations</w:t>
      </w:r>
    </w:p>
    <w:p w14:paraId="3E75FC66" w14:textId="77777777" w:rsidR="00386712" w:rsidRPr="00386712" w:rsidRDefault="00386712" w:rsidP="00386712">
      <w:r w:rsidRPr="00386712">
        <w:t>Hibernate Annotations provide a modern, metadata-driven approach to defining O/R mappings directly within Java source code using Java Annotation syntax (introduced in Java 5). Prior to annotations, all mapping information was externalised in verbose XML mapping files (*.hbm.xml). Annotations eliminate the need for separate XML files, keeping the mapping metadata co-located with the Java class it describes, which improves readability, reduces the risk of mapping/class synchronisation errors, and simplifies refactoring.</w:t>
      </w:r>
    </w:p>
    <w:p w14:paraId="4F60A71A" w14:textId="77777777" w:rsidR="00386712" w:rsidRPr="00386712" w:rsidRDefault="00386712" w:rsidP="00386712">
      <w:r w:rsidRPr="00386712">
        <w:t xml:space="preserve">Hibernate 4.0 fully supports the </w:t>
      </w:r>
      <w:r w:rsidRPr="00386712">
        <w:rPr>
          <w:b/>
          <w:bCs/>
        </w:rPr>
        <w:t>Java Persistence API (JPA) 2.0</w:t>
      </w:r>
      <w:r w:rsidRPr="00386712">
        <w:t xml:space="preserve"> annotation set, which is defined in the javax.persistence package. JPA annotations are the standard, portable approach and should be preferred. Hibernate also provides its own proprietary annotations in the org.hibernate.annotations package for features that go beyond the JPA standard.</w:t>
      </w:r>
    </w:p>
    <w:p w14:paraId="49F76650" w14:textId="77777777" w:rsidR="00386712" w:rsidRPr="00386712" w:rsidRDefault="00386712" w:rsidP="00386712">
      <w:pPr>
        <w:rPr>
          <w:b/>
          <w:bCs/>
        </w:rPr>
      </w:pPr>
      <w:r w:rsidRPr="00386712">
        <w:rPr>
          <w:b/>
          <w:bCs/>
        </w:rPr>
        <w:t>5.1 Core JPA Annotations</w:t>
      </w:r>
    </w:p>
    <w:p w14:paraId="331CEB0C" w14:textId="77777777" w:rsidR="00386712" w:rsidRPr="00386712" w:rsidRDefault="00386712" w:rsidP="00386712">
      <w:r w:rsidRPr="00386712">
        <w:rPr>
          <w:b/>
          <w:bCs/>
        </w:rPr>
        <w:lastRenderedPageBreak/>
        <w:t>@Entity:</w:t>
      </w:r>
      <w:r w:rsidRPr="00386712">
        <w:t xml:space="preserve"> The most fundamental annotation, placed on a Java class to declare it as a persistent entity. It marks the class as one whose instances can be stored in, retrieved from, and deleted from the database by Hibernate. By default, the entity name is the simple class name, which Hibernate uses in HQL queries.</w:t>
      </w:r>
    </w:p>
    <w:p w14:paraId="7771F8FB" w14:textId="77777777" w:rsidR="00386712" w:rsidRPr="00386712" w:rsidRDefault="00386712" w:rsidP="00386712">
      <w:r w:rsidRPr="00386712">
        <w:rPr>
          <w:b/>
          <w:bCs/>
        </w:rPr>
        <w:t>@Table:</w:t>
      </w:r>
      <w:r w:rsidRPr="00386712">
        <w:t xml:space="preserve"> Specifies the details of the database table to which the entity is mapped. It can specify the table name, schema, catalog, and unique constraints. If omitted, Hibernate uses the entity name as the table name. This annotation provides the primary customisation point for controlling the physical table mapping.</w:t>
      </w:r>
    </w:p>
    <w:p w14:paraId="6A69BC47" w14:textId="77777777" w:rsidR="00386712" w:rsidRPr="00386712" w:rsidRDefault="00386712" w:rsidP="00386712">
      <w:r w:rsidRPr="00386712">
        <w:rPr>
          <w:b/>
          <w:bCs/>
        </w:rPr>
        <w:t>@Id:</w:t>
      </w:r>
      <w:r w:rsidRPr="00386712">
        <w:t xml:space="preserve"> Marks a field or property as the primary key of the entity. Every entity must have exactly one field annotated with @Id. The type of the identifier field can be any Java primitive type, primitive wrapper, String, java.util.Date, java.sql.Date, java.math.BigDecimal, or java.math.BigInteger.</w:t>
      </w:r>
    </w:p>
    <w:p w14:paraId="7568DCD0" w14:textId="77777777" w:rsidR="00386712" w:rsidRPr="00386712" w:rsidRDefault="00386712" w:rsidP="00386712">
      <w:r w:rsidRPr="00386712">
        <w:rPr>
          <w:b/>
          <w:bCs/>
        </w:rPr>
        <w:t>@GeneratedValue:</w:t>
      </w:r>
      <w:r w:rsidRPr="00386712">
        <w:t xml:space="preserve"> Specifies the strategy for automatically generating primary key values. Works in conjunction with @Id. The strategy parameter accepts values from the GenerationType enumeration: AUTO (Hibernate selects the most appropriate strategy for the database), IDENTITY (database auto-increment column), SEQUENCE (database sequence), and TABLE (a dedicated generator table).</w:t>
      </w:r>
    </w:p>
    <w:p w14:paraId="52EBFC6A" w14:textId="77777777" w:rsidR="00386712" w:rsidRPr="00386712" w:rsidRDefault="00386712" w:rsidP="00386712">
      <w:r w:rsidRPr="00386712">
        <w:rPr>
          <w:b/>
          <w:bCs/>
        </w:rPr>
        <w:t>@Column:</w:t>
      </w:r>
      <w:r w:rsidRPr="00386712">
        <w:t xml:space="preserve"> Specifies the details of the database column to which a persistent field is mapped. Key attributes include name (column name in the database), nullable (whether the column allows NULL values), length (for VARCHAR columns), precision and scale (for NUMERIC/DECIMAL columns), unique (adds a unique constraint), and insertable / updatable (whether the column participates in INSERT and UPDATE statements).</w:t>
      </w:r>
    </w:p>
    <w:p w14:paraId="423F5B3B" w14:textId="77777777" w:rsidR="00386712" w:rsidRPr="00386712" w:rsidRDefault="00386712" w:rsidP="00386712">
      <w:r w:rsidRPr="00386712">
        <w:rPr>
          <w:b/>
          <w:bCs/>
        </w:rPr>
        <w:t>@Transient:</w:t>
      </w:r>
      <w:r w:rsidRPr="00386712">
        <w:t xml:space="preserve"> Marks a field that should NOT be persisted. Hibernate ignores transient fields entirely. Use this for fields that are computed from other fields, hold temporary state, or serve UI purposes only.</w:t>
      </w:r>
    </w:p>
    <w:p w14:paraId="139BAF6B" w14:textId="77777777" w:rsidR="00386712" w:rsidRPr="00386712" w:rsidRDefault="00386712" w:rsidP="00386712">
      <w:r w:rsidRPr="00386712">
        <w:rPr>
          <w:b/>
          <w:bCs/>
        </w:rPr>
        <w:t>@Basic:</w:t>
      </w:r>
      <w:r w:rsidRPr="00386712">
        <w:t xml:space="preserve"> The default mapping for any persistable field; rarely used explicitly since Hibernate applies it automatically to all non-annotated persistable fields. Its fetch attribute controls whether the field is loaded eagerly or lazily, and its optional attribute specifies whether the field may be NULL.</w:t>
      </w:r>
    </w:p>
    <w:p w14:paraId="56A54C33" w14:textId="77777777" w:rsidR="00386712" w:rsidRPr="00386712" w:rsidRDefault="00386712" w:rsidP="00386712">
      <w:pPr>
        <w:rPr>
          <w:b/>
          <w:bCs/>
        </w:rPr>
      </w:pPr>
      <w:r w:rsidRPr="00386712">
        <w:rPr>
          <w:b/>
          <w:bCs/>
        </w:rPr>
        <w:t>5.2 Association Annotations</w:t>
      </w:r>
    </w:p>
    <w:p w14:paraId="1E692070" w14:textId="77777777" w:rsidR="00386712" w:rsidRPr="00386712" w:rsidRDefault="00386712" w:rsidP="00386712">
      <w:r w:rsidRPr="00386712">
        <w:rPr>
          <w:b/>
          <w:bCs/>
        </w:rPr>
        <w:t>@ManyToOne:</w:t>
      </w:r>
      <w:r w:rsidRPr="00386712">
        <w:t xml:space="preserve"> Declares a many-to-one association from the current entity to another entity. The referencing entity holds a foreign key column. Attributes include fetch (EAGER or LAZY), cascade, and optional (whether the association can be NULL).</w:t>
      </w:r>
    </w:p>
    <w:p w14:paraId="420E2F58" w14:textId="77777777" w:rsidR="00386712" w:rsidRPr="00386712" w:rsidRDefault="00386712" w:rsidP="00386712">
      <w:r w:rsidRPr="00386712">
        <w:rPr>
          <w:b/>
          <w:bCs/>
        </w:rPr>
        <w:t>@OneToMany:</w:t>
      </w:r>
      <w:r w:rsidRPr="00386712">
        <w:t xml:space="preserve"> Declares a one-to-many association. The mappedBy attribute specifies the field in the target entity that owns the relationship (holds the foreign key). Without mappedBy, Hibernate creates a join table.</w:t>
      </w:r>
    </w:p>
    <w:p w14:paraId="353B27D3" w14:textId="77777777" w:rsidR="00386712" w:rsidRPr="00386712" w:rsidRDefault="00386712" w:rsidP="00386712">
      <w:r w:rsidRPr="00386712">
        <w:rPr>
          <w:b/>
          <w:bCs/>
        </w:rPr>
        <w:t>@OneToOne:</w:t>
      </w:r>
      <w:r w:rsidRPr="00386712">
        <w:t xml:space="preserve"> Declares a one-to-one association. The mappedBy attribute specifies the owning side. The @PrimaryKeyJoinColumn annotation can be used for shared primary key mappings.</w:t>
      </w:r>
    </w:p>
    <w:p w14:paraId="39738FDC" w14:textId="77777777" w:rsidR="00386712" w:rsidRPr="00386712" w:rsidRDefault="00386712" w:rsidP="00386712">
      <w:r w:rsidRPr="00386712">
        <w:rPr>
          <w:b/>
          <w:bCs/>
        </w:rPr>
        <w:t>@ManyToMany:</w:t>
      </w:r>
      <w:r w:rsidRPr="00386712">
        <w:t xml:space="preserve"> Declares a many-to-many association. A join table is required and can be configured using @JoinTable, which specifies the join table name and the two foreign key column names.</w:t>
      </w:r>
    </w:p>
    <w:p w14:paraId="2162CC55" w14:textId="77777777" w:rsidR="00386712" w:rsidRPr="00386712" w:rsidRDefault="00386712" w:rsidP="00386712">
      <w:r w:rsidRPr="00386712">
        <w:rPr>
          <w:b/>
          <w:bCs/>
        </w:rPr>
        <w:t>@JoinColumn:</w:t>
      </w:r>
      <w:r w:rsidRPr="00386712">
        <w:t xml:space="preserve"> Specifies the foreign key column used in an association mapping. For @ManyToOne and @OneToOne relationships, it specifies the foreign key column in the current entity's table. Attributes mirror @Column (name, nullable, unique, etc.).</w:t>
      </w:r>
    </w:p>
    <w:p w14:paraId="66459173" w14:textId="77777777" w:rsidR="00386712" w:rsidRPr="00386712" w:rsidRDefault="00386712" w:rsidP="00386712">
      <w:r w:rsidRPr="00386712">
        <w:rPr>
          <w:b/>
          <w:bCs/>
        </w:rPr>
        <w:lastRenderedPageBreak/>
        <w:t>@JoinTable:</w:t>
      </w:r>
      <w:r w:rsidRPr="00386712">
        <w:t xml:space="preserve"> Specifies the join table used in a many-to-many (or unidirectional one-to-many) relationship. Attributes include the table name, joinColumns (the foreign key column referencing the current entity's primary key), and inverseJoinColumns (the foreign key column referencing the target entity's primary key).</w:t>
      </w:r>
    </w:p>
    <w:p w14:paraId="15E9C7F0" w14:textId="77777777" w:rsidR="00386712" w:rsidRPr="00386712" w:rsidRDefault="00386712" w:rsidP="00386712">
      <w:pPr>
        <w:rPr>
          <w:b/>
          <w:bCs/>
        </w:rPr>
      </w:pPr>
      <w:r w:rsidRPr="00386712">
        <w:rPr>
          <w:b/>
          <w:bCs/>
        </w:rPr>
        <w:t>5.3 Inheritance Annotations</w:t>
      </w:r>
    </w:p>
    <w:p w14:paraId="44A80FE3" w14:textId="77777777" w:rsidR="00386712" w:rsidRPr="00386712" w:rsidRDefault="00386712" w:rsidP="00386712">
      <w:r w:rsidRPr="00386712">
        <w:rPr>
          <w:b/>
          <w:bCs/>
        </w:rPr>
        <w:t>@Inheritance:</w:t>
      </w:r>
      <w:r w:rsidRPr="00386712">
        <w:t xml:space="preserve"> Placed on the root entity class of an inheritance hierarchy to specify the inheritance mapping strategy. The strategy attribute accepts InheritanceType.SINGLE_TABLE, InheritanceType.JOINED, or InheritanceType.TABLE_PER_CLASS.</w:t>
      </w:r>
    </w:p>
    <w:p w14:paraId="7E765F2A" w14:textId="77777777" w:rsidR="00386712" w:rsidRPr="00386712" w:rsidRDefault="00386712" w:rsidP="00386712">
      <w:r w:rsidRPr="00386712">
        <w:rPr>
          <w:b/>
          <w:bCs/>
        </w:rPr>
        <w:t>@DiscriminatorColumn:</w:t>
      </w:r>
      <w:r w:rsidRPr="00386712">
        <w:t xml:space="preserve"> Used with SINGLE_TABLE strategy to specify the discriminator column that identifies the concrete subclass of each row. Attributes include the column name, discriminator type (STRING, CHAR, or INTEGER), and column length.</w:t>
      </w:r>
    </w:p>
    <w:p w14:paraId="1E2DB716" w14:textId="77777777" w:rsidR="00386712" w:rsidRPr="00386712" w:rsidRDefault="00386712" w:rsidP="00386712">
      <w:r w:rsidRPr="00386712">
        <w:rPr>
          <w:b/>
          <w:bCs/>
        </w:rPr>
        <w:t>@DiscriminatorValue:</w:t>
      </w:r>
      <w:r w:rsidRPr="00386712">
        <w:t xml:space="preserve"> Placed on each concrete subclass to specify the value stored in the discriminator column for rows of that subclass.</w:t>
      </w:r>
    </w:p>
    <w:p w14:paraId="5AD57EF6" w14:textId="77777777" w:rsidR="00386712" w:rsidRPr="00386712" w:rsidRDefault="00386712" w:rsidP="00386712">
      <w:pPr>
        <w:rPr>
          <w:b/>
          <w:bCs/>
        </w:rPr>
      </w:pPr>
      <w:r w:rsidRPr="00386712">
        <w:rPr>
          <w:b/>
          <w:bCs/>
        </w:rPr>
        <w:t>5.4 Component / Embeddable Annotations</w:t>
      </w:r>
    </w:p>
    <w:p w14:paraId="4B749781" w14:textId="77777777" w:rsidR="00386712" w:rsidRPr="00386712" w:rsidRDefault="00386712" w:rsidP="00386712">
      <w:r w:rsidRPr="00386712">
        <w:rPr>
          <w:b/>
          <w:bCs/>
        </w:rPr>
        <w:t>@Embeddable:</w:t>
      </w:r>
      <w:r w:rsidRPr="00386712">
        <w:t xml:space="preserve"> Marks a class as an embeddable component — an object whose properties are stored as columns in the owning entity's table rather than in a separate table. The class itself has no @Id and no independent existence in the database.</w:t>
      </w:r>
    </w:p>
    <w:p w14:paraId="52E51E88" w14:textId="77777777" w:rsidR="00386712" w:rsidRPr="00386712" w:rsidRDefault="00386712" w:rsidP="00386712">
      <w:r w:rsidRPr="00386712">
        <w:rPr>
          <w:b/>
          <w:bCs/>
        </w:rPr>
        <w:t>@Embedded:</w:t>
      </w:r>
      <w:r w:rsidRPr="00386712">
        <w:t xml:space="preserve"> Placed in the owning entity class on the field that holds an embeddable component. Tells Hibernate to map the embedded object's fields as columns in the current entity's table.</w:t>
      </w:r>
    </w:p>
    <w:p w14:paraId="3AD12C1C" w14:textId="77777777" w:rsidR="00386712" w:rsidRPr="00386712" w:rsidRDefault="00386712" w:rsidP="00386712">
      <w:r w:rsidRPr="00386712">
        <w:rPr>
          <w:b/>
          <w:bCs/>
        </w:rPr>
        <w:t>@AttributeOverride / @AttributeOverrides:</w:t>
      </w:r>
      <w:r w:rsidRPr="00386712">
        <w:t xml:space="preserve"> Used with @Embedded to override the column name mappings defined in the @Embeddable class. This is necessary when the same embeddable type is used more than once in an entity (e.g., two addresses: billing and shipping) and each usage requires different column names.</w:t>
      </w:r>
    </w:p>
    <w:p w14:paraId="05960CCF" w14:textId="77777777" w:rsidR="00386712" w:rsidRPr="00386712" w:rsidRDefault="00386712" w:rsidP="00386712">
      <w:pPr>
        <w:rPr>
          <w:b/>
          <w:bCs/>
        </w:rPr>
      </w:pPr>
      <w:r w:rsidRPr="00386712">
        <w:rPr>
          <w:b/>
          <w:bCs/>
        </w:rPr>
        <w:t>5.5 Additional Hibernate-Specific Annotations</w:t>
      </w:r>
    </w:p>
    <w:p w14:paraId="6876247C" w14:textId="77777777" w:rsidR="00386712" w:rsidRPr="00386712" w:rsidRDefault="00386712" w:rsidP="00386712">
      <w:r w:rsidRPr="00386712">
        <w:t>Beyond the JPA standard, Hibernate provides proprietary annotations for advanced features:</w:t>
      </w:r>
    </w:p>
    <w:p w14:paraId="1762873C" w14:textId="77777777" w:rsidR="00386712" w:rsidRPr="00386712" w:rsidRDefault="00386712" w:rsidP="00386712">
      <w:pPr>
        <w:numPr>
          <w:ilvl w:val="0"/>
          <w:numId w:val="16"/>
        </w:numPr>
      </w:pPr>
      <w:r w:rsidRPr="00386712">
        <w:rPr>
          <w:b/>
          <w:bCs/>
        </w:rPr>
        <w:t>@Cache</w:t>
      </w:r>
      <w:r w:rsidRPr="00386712">
        <w:t xml:space="preserve"> – Configures second-level cache behaviour for an entity or collection, specifying the cache concurrency strategy (READ_ONLY, READ_WRITE, NONSTRICT_READ_WRITE, or TRANSACTIONAL).</w:t>
      </w:r>
    </w:p>
    <w:p w14:paraId="39EAC8A3" w14:textId="77777777" w:rsidR="00386712" w:rsidRPr="00386712" w:rsidRDefault="00386712" w:rsidP="00386712">
      <w:pPr>
        <w:numPr>
          <w:ilvl w:val="0"/>
          <w:numId w:val="16"/>
        </w:numPr>
      </w:pPr>
      <w:r w:rsidRPr="00386712">
        <w:rPr>
          <w:b/>
          <w:bCs/>
        </w:rPr>
        <w:t>@Formula</w:t>
      </w:r>
      <w:r w:rsidRPr="00386712">
        <w:t xml:space="preserve"> – Maps a property to a SQL expression rather than a physical column. Hibernate evaluates the formula in SELECT queries. Useful for computed properties like a full name derived from first name and last name columns.</w:t>
      </w:r>
    </w:p>
    <w:p w14:paraId="7F1FE5C2" w14:textId="77777777" w:rsidR="00386712" w:rsidRPr="00386712" w:rsidRDefault="00386712" w:rsidP="00386712">
      <w:pPr>
        <w:numPr>
          <w:ilvl w:val="0"/>
          <w:numId w:val="16"/>
        </w:numPr>
      </w:pPr>
      <w:r w:rsidRPr="00386712">
        <w:rPr>
          <w:b/>
          <w:bCs/>
        </w:rPr>
        <w:t>@Type</w:t>
      </w:r>
      <w:r w:rsidRPr="00386712">
        <w:t xml:space="preserve"> – Explicitly specifies the Hibernate type to use for a property, overriding Hibernate's default type inference. Also used to specify custom UserType implementations.</w:t>
      </w:r>
    </w:p>
    <w:p w14:paraId="05BE4DCC" w14:textId="77777777" w:rsidR="00386712" w:rsidRPr="00386712" w:rsidRDefault="00386712" w:rsidP="00386712">
      <w:pPr>
        <w:numPr>
          <w:ilvl w:val="0"/>
          <w:numId w:val="16"/>
        </w:numPr>
      </w:pPr>
      <w:r w:rsidRPr="00386712">
        <w:rPr>
          <w:b/>
          <w:bCs/>
        </w:rPr>
        <w:t>@BatchSize</w:t>
      </w:r>
      <w:r w:rsidRPr="00386712">
        <w:t xml:space="preserve"> – Configures batch loading for collections or entities to mitigate the N+1 select problem. When Hibernate needs to initialise N lazy-loaded associations, it loads them in batches of the specified size rather than one by one.</w:t>
      </w:r>
    </w:p>
    <w:p w14:paraId="70BB4A92" w14:textId="77777777" w:rsidR="00386712" w:rsidRPr="00386712" w:rsidRDefault="00386712" w:rsidP="00386712">
      <w:pPr>
        <w:numPr>
          <w:ilvl w:val="0"/>
          <w:numId w:val="16"/>
        </w:numPr>
      </w:pPr>
      <w:r w:rsidRPr="00386712">
        <w:rPr>
          <w:b/>
          <w:bCs/>
        </w:rPr>
        <w:t>@Fetch</w:t>
      </w:r>
      <w:r w:rsidRPr="00386712">
        <w:t xml:space="preserve"> – Controls the fetch mode at the mapping level (JOIN, SELECT, or SUBSELECT).</w:t>
      </w:r>
    </w:p>
    <w:p w14:paraId="5C28BD78" w14:textId="77777777" w:rsidR="00386712" w:rsidRPr="00386712" w:rsidRDefault="00386712" w:rsidP="00386712">
      <w:pPr>
        <w:numPr>
          <w:ilvl w:val="0"/>
          <w:numId w:val="16"/>
        </w:numPr>
      </w:pPr>
      <w:r w:rsidRPr="00386712">
        <w:rPr>
          <w:b/>
          <w:bCs/>
        </w:rPr>
        <w:lastRenderedPageBreak/>
        <w:t>@NaturalId</w:t>
      </w:r>
      <w:r w:rsidRPr="00386712">
        <w:t xml:space="preserve"> – Marks a property or set of properties as the natural identifier of the entity (as opposed to the surrogate primary key). Hibernate provides specialised loading by natural ID with caching support.</w:t>
      </w:r>
    </w:p>
    <w:p w14:paraId="21F99D4E" w14:textId="77777777" w:rsidR="00386712" w:rsidRPr="00386712" w:rsidRDefault="00386712" w:rsidP="00386712">
      <w:r w:rsidRPr="00386712">
        <w:pict w14:anchorId="5D6C1833">
          <v:rect id="_x0000_i1066" style="width:0;height:1.5pt" o:hralign="center" o:hrstd="t" o:hr="t" fillcolor="#a0a0a0" stroked="f"/>
        </w:pict>
      </w:r>
    </w:p>
    <w:p w14:paraId="001484B8" w14:textId="77777777" w:rsidR="00386712" w:rsidRPr="00386712" w:rsidRDefault="00386712" w:rsidP="00386712">
      <w:pPr>
        <w:rPr>
          <w:b/>
          <w:bCs/>
        </w:rPr>
      </w:pPr>
      <w:r w:rsidRPr="00386712">
        <w:rPr>
          <w:b/>
          <w:bCs/>
        </w:rPr>
        <w:t>6. Hibernate Query Language (HQL)</w:t>
      </w:r>
    </w:p>
    <w:p w14:paraId="2E342FFB" w14:textId="77777777" w:rsidR="00386712" w:rsidRPr="00386712" w:rsidRDefault="00386712" w:rsidP="00386712">
      <w:r w:rsidRPr="00386712">
        <w:t>Hibernate Query Language (HQL) is Hibernate's object-oriented query language, designed to be syntactically similar to SQL but operating on persistent Java objects and their properties rather than on database tables and columns. HQL is the primary query mechanism in Hibernate and provides a powerful, database-independent way to retrieve, filter, sort, group, and aggregate persistent data. Because HQL refers to entity class names and property names rather than table and column names, it is completely independent of the underlying database schema and can be used without modification across different databases.</w:t>
      </w:r>
    </w:p>
    <w:p w14:paraId="23217F50" w14:textId="77777777" w:rsidR="00386712" w:rsidRPr="00386712" w:rsidRDefault="00386712" w:rsidP="00386712">
      <w:r w:rsidRPr="00386712">
        <w:t>HQL is a fully-featured query language supporting SELECT, FROM, WHERE, GROUP BY, HAVING, ORDER BY clauses; aggregate functions (COUNT, SUM, MIN, MAX, AVG); joins (both implicit and explicit); subqueries; polymorphic queries; and bulk UPDATE and DELETE operations. Hibernate translates HQL queries into the appropriate native SQL for the configured database dialect at runtime.</w:t>
      </w:r>
    </w:p>
    <w:p w14:paraId="571DD9FB" w14:textId="77777777" w:rsidR="00386712" w:rsidRPr="00386712" w:rsidRDefault="00386712" w:rsidP="00386712">
      <w:pPr>
        <w:rPr>
          <w:b/>
          <w:bCs/>
        </w:rPr>
      </w:pPr>
      <w:r w:rsidRPr="00386712">
        <w:rPr>
          <w:b/>
          <w:bCs/>
        </w:rPr>
        <w:t>6.1 Fundamental HQL Concepts</w:t>
      </w:r>
    </w:p>
    <w:p w14:paraId="2F405BAF" w14:textId="77777777" w:rsidR="00386712" w:rsidRPr="00386712" w:rsidRDefault="00386712" w:rsidP="00386712">
      <w:r w:rsidRPr="00386712">
        <w:rPr>
          <w:b/>
          <w:bCs/>
        </w:rPr>
        <w:t>Entity-Centric, Not Table-Centric:</w:t>
      </w:r>
      <w:r w:rsidRPr="00386712">
        <w:t xml:space="preserve"> In HQL, queries reference the Java entity class name (exactly as declared with @Entity or in the mapping file), not the database table name. Similarly, property names in WHERE clauses and SELECT lists are Java property names (as in the class), not SQL column names. Hibernate translates these references to the appropriate table and column names based on the O/R mapping configuration.</w:t>
      </w:r>
    </w:p>
    <w:p w14:paraId="530A18D2" w14:textId="77777777" w:rsidR="00386712" w:rsidRPr="00386712" w:rsidRDefault="00386712" w:rsidP="00386712">
      <w:r w:rsidRPr="00386712">
        <w:rPr>
          <w:b/>
          <w:bCs/>
        </w:rPr>
        <w:t>Case Sensitivity:</w:t>
      </w:r>
      <w:r w:rsidRPr="00386712">
        <w:t xml:space="preserve"> HQL keywords (FROM, WHERE, SELECT, ORDER BY, etc.) are case-insensitive, following SQL convention. However, Java class names and property names in HQL are case-sensitive, because they must match the exact Java identifiers defined in the entity class.</w:t>
      </w:r>
    </w:p>
    <w:p w14:paraId="45671EBC" w14:textId="77777777" w:rsidR="00386712" w:rsidRPr="00386712" w:rsidRDefault="00386712" w:rsidP="00386712">
      <w:r w:rsidRPr="00386712">
        <w:rPr>
          <w:b/>
          <w:bCs/>
        </w:rPr>
        <w:t>Polymorphic Queries:</w:t>
      </w:r>
      <w:r w:rsidRPr="00386712">
        <w:t xml:space="preserve"> One of HQL's most powerful features is support for polymorphic queries. A query against a superclass entity automatically retrieves instances of all subclasses. This allows queries to work naturally with inheritance hierarchies without requiring knowledge of which concrete subclass a particular row represents.</w:t>
      </w:r>
    </w:p>
    <w:p w14:paraId="2012E219" w14:textId="77777777" w:rsidR="00386712" w:rsidRPr="00386712" w:rsidRDefault="00386712" w:rsidP="00386712">
      <w:pPr>
        <w:rPr>
          <w:b/>
          <w:bCs/>
        </w:rPr>
      </w:pPr>
      <w:r w:rsidRPr="00386712">
        <w:rPr>
          <w:b/>
          <w:bCs/>
        </w:rPr>
        <w:t>6.2 HQL Query Structure</w:t>
      </w:r>
    </w:p>
    <w:p w14:paraId="0F789DB8" w14:textId="77777777" w:rsidR="00386712" w:rsidRPr="00386712" w:rsidRDefault="00386712" w:rsidP="00386712">
      <w:r w:rsidRPr="00386712">
        <w:rPr>
          <w:b/>
          <w:bCs/>
        </w:rPr>
        <w:t>The FROM Clause:</w:t>
      </w:r>
      <w:r w:rsidRPr="00386712">
        <w:t xml:space="preserve"> The FROM clause is the only mandatory clause in an HQL query. It specifies which entity class to query and optionally assigns an alias (also called a range variable or identification variable) to the entity for use elsewhere in the query. The alias is used to reference entity properties in WHERE, SELECT, and ORDER BY clauses. By convention, aliases are short (often a single letter or abbreviation).</w:t>
      </w:r>
    </w:p>
    <w:p w14:paraId="21475E02" w14:textId="77777777" w:rsidR="00386712" w:rsidRPr="00386712" w:rsidRDefault="00386712" w:rsidP="00386712">
      <w:r w:rsidRPr="00386712">
        <w:rPr>
          <w:b/>
          <w:bCs/>
        </w:rPr>
        <w:t>The SELECT Clause:</w:t>
      </w:r>
      <w:r w:rsidRPr="00386712">
        <w:t xml:space="preserve"> The SELECT clause specifies what the query returns. It can return entire entity objects, individual properties, computed expressions, aggregate function results, or constructor calls (creating non-entity DTOs from query results using the new keyword). If the SELECT clause is omitted, Hibernate returns the complete entity objects specified in the FROM clause.</w:t>
      </w:r>
    </w:p>
    <w:p w14:paraId="49EE351D" w14:textId="77777777" w:rsidR="00386712" w:rsidRPr="00386712" w:rsidRDefault="00386712" w:rsidP="00386712">
      <w:r w:rsidRPr="00386712">
        <w:rPr>
          <w:b/>
          <w:bCs/>
        </w:rPr>
        <w:lastRenderedPageBreak/>
        <w:t>The WHERE Clause:</w:t>
      </w:r>
      <w:r w:rsidRPr="00386712">
        <w:t xml:space="preserve"> The WHERE clause filters the results using conditions on entity properties. Conditions can use comparison operators (=, !=, &lt;, &gt;, &lt;=, &gt;=), logical operators (AND, OR, NOT), string operators (LIKE, NOT LIKE), null checks (IS NULL, IS NOT NULL), range checks (BETWEEN), set membership (IN, NOT IN), and collection membership (MEMBER OF). HQL also supports the EXISTS operator with subqueries.</w:t>
      </w:r>
    </w:p>
    <w:p w14:paraId="527870D3" w14:textId="77777777" w:rsidR="00386712" w:rsidRPr="00386712" w:rsidRDefault="00386712" w:rsidP="00386712">
      <w:r w:rsidRPr="00386712">
        <w:rPr>
          <w:b/>
          <w:bCs/>
        </w:rPr>
        <w:t>Parameters:</w:t>
      </w:r>
      <w:r w:rsidRPr="00386712">
        <w:t xml:space="preserve"> HQL supports two forms of query parameters. </w:t>
      </w:r>
      <w:r w:rsidRPr="00386712">
        <w:rPr>
          <w:b/>
          <w:bCs/>
        </w:rPr>
        <w:t>Named parameters</w:t>
      </w:r>
      <w:r w:rsidRPr="00386712">
        <w:t xml:space="preserve"> use the :parameterName syntax and are bound by name — they are more readable and less error-prone than positional parameters because their meaning is self-documenting and their order in the query is irrelevant. </w:t>
      </w:r>
      <w:r w:rsidRPr="00386712">
        <w:rPr>
          <w:b/>
          <w:bCs/>
        </w:rPr>
        <w:t>Positional parameters</w:t>
      </w:r>
      <w:r w:rsidRPr="00386712">
        <w:t xml:space="preserve"> use ? (JDBC-style) but are less common in HQL because named parameters are preferred. Parameters should always be used instead of string concatenation to prevent SQL injection.</w:t>
      </w:r>
    </w:p>
    <w:p w14:paraId="718D3FF1" w14:textId="77777777" w:rsidR="00386712" w:rsidRPr="00386712" w:rsidRDefault="00386712" w:rsidP="00386712">
      <w:r w:rsidRPr="00386712">
        <w:rPr>
          <w:b/>
          <w:bCs/>
        </w:rPr>
        <w:t>The ORDER BY Clause:</w:t>
      </w:r>
      <w:r w:rsidRPr="00386712">
        <w:t xml:space="preserve"> Orders the result set by one or more entity properties in ascending (ASC, the default) or descending (DESC) order. Multiple sort criteria can be specified, separated by commas.</w:t>
      </w:r>
    </w:p>
    <w:p w14:paraId="52DAF2F7" w14:textId="77777777" w:rsidR="00386712" w:rsidRPr="00386712" w:rsidRDefault="00386712" w:rsidP="00386712">
      <w:r w:rsidRPr="00386712">
        <w:rPr>
          <w:b/>
          <w:bCs/>
        </w:rPr>
        <w:t>The GROUP BY and HAVING Clauses:</w:t>
      </w:r>
      <w:r w:rsidRPr="00386712">
        <w:t xml:space="preserve"> Support aggregation queries. GROUP BY groups results by one or more properties; HAVING filters groups based on aggregate conditions. Used with aggregate functions to produce summary data.</w:t>
      </w:r>
    </w:p>
    <w:p w14:paraId="34A7D5A8" w14:textId="77777777" w:rsidR="00386712" w:rsidRPr="00386712" w:rsidRDefault="00386712" w:rsidP="00386712">
      <w:pPr>
        <w:rPr>
          <w:b/>
          <w:bCs/>
        </w:rPr>
      </w:pPr>
      <w:r w:rsidRPr="00386712">
        <w:rPr>
          <w:b/>
          <w:bCs/>
        </w:rPr>
        <w:t>6.3 Joins in HQL</w:t>
      </w:r>
    </w:p>
    <w:p w14:paraId="25BC6566" w14:textId="77777777" w:rsidR="00386712" w:rsidRPr="00386712" w:rsidRDefault="00386712" w:rsidP="00386712">
      <w:r w:rsidRPr="00386712">
        <w:t>HQL supports explicit joins between associated entities as well as implicit association traversal.</w:t>
      </w:r>
    </w:p>
    <w:p w14:paraId="478ACBF4" w14:textId="77777777" w:rsidR="00386712" w:rsidRPr="00386712" w:rsidRDefault="00386712" w:rsidP="00386712">
      <w:r w:rsidRPr="00386712">
        <w:rPr>
          <w:b/>
          <w:bCs/>
        </w:rPr>
        <w:t>Implicit Association Traversal:</w:t>
      </w:r>
      <w:r w:rsidRPr="00386712">
        <w:t xml:space="preserve"> HQL allows navigating associations using dot notation directly in the WHERE or SELECT clause without explicitly writing a JOIN. For example, referencing order.customer.city in a WHERE clause automatically triggers the necessary joins to reach the city property through the customer association. This is concise but can produce unexpected Cartesian products if used with collection associations.</w:t>
      </w:r>
    </w:p>
    <w:p w14:paraId="32BF1793" w14:textId="77777777" w:rsidR="00386712" w:rsidRPr="00386712" w:rsidRDefault="00386712" w:rsidP="00386712">
      <w:r w:rsidRPr="00386712">
        <w:rPr>
          <w:b/>
          <w:bCs/>
        </w:rPr>
        <w:t>Explicit Joins:</w:t>
      </w:r>
      <w:r w:rsidRPr="00386712">
        <w:t xml:space="preserve"> HQL supports INNER JOIN, LEFT JOIN (outer join), RIGHT JOIN, and FULL JOIN explicitly in the FROM clause. Explicit joins are preferred for collection associations to avoid unintended Cartesian products and to control the join type precisely.</w:t>
      </w:r>
    </w:p>
    <w:p w14:paraId="67F82443" w14:textId="77777777" w:rsidR="00386712" w:rsidRPr="00386712" w:rsidRDefault="00386712" w:rsidP="00386712">
      <w:r w:rsidRPr="00386712">
        <w:rPr>
          <w:b/>
          <w:bCs/>
        </w:rPr>
        <w:t>Fetch Joins:</w:t>
      </w:r>
      <w:r w:rsidRPr="00386712">
        <w:t xml:space="preserve"> A fetch join (JOIN FETCH) is a Hibernate-specific HQL extension that instructs Hibernate to eagerly load the joined association in the same database query, regardless of the fetch strategy configured in the mapping. Fetch joins are the primary tool for solving the N+1 select problem — the situation where loading N parent entities and then lazily loading each one's collection produces N+1 database queries. By using a JOIN FETCH, the entire result set is loaded in a single SQL query.</w:t>
      </w:r>
    </w:p>
    <w:p w14:paraId="35941195" w14:textId="77777777" w:rsidR="00386712" w:rsidRPr="00386712" w:rsidRDefault="00386712" w:rsidP="00386712">
      <w:pPr>
        <w:rPr>
          <w:b/>
          <w:bCs/>
        </w:rPr>
      </w:pPr>
      <w:r w:rsidRPr="00386712">
        <w:rPr>
          <w:b/>
          <w:bCs/>
        </w:rPr>
        <w:t>6.4 Aggregate Functions</w:t>
      </w:r>
    </w:p>
    <w:p w14:paraId="0C73428B" w14:textId="77777777" w:rsidR="00386712" w:rsidRPr="00386712" w:rsidRDefault="00386712" w:rsidP="00386712">
      <w:r w:rsidRPr="00386712">
        <w:t>HQL supports the standard SQL aggregate functions applied to entity properties:</w:t>
      </w:r>
    </w:p>
    <w:p w14:paraId="3CCC97ED" w14:textId="77777777" w:rsidR="00386712" w:rsidRPr="00386712" w:rsidRDefault="00386712" w:rsidP="00386712">
      <w:pPr>
        <w:numPr>
          <w:ilvl w:val="0"/>
          <w:numId w:val="17"/>
        </w:numPr>
      </w:pPr>
      <w:r w:rsidRPr="00386712">
        <w:t>COUNT(alias) / COUNT(DISTINCT alias.property) – Counts rows or distinct values.</w:t>
      </w:r>
    </w:p>
    <w:p w14:paraId="0FED393D" w14:textId="77777777" w:rsidR="00386712" w:rsidRPr="00386712" w:rsidRDefault="00386712" w:rsidP="00386712">
      <w:pPr>
        <w:numPr>
          <w:ilvl w:val="0"/>
          <w:numId w:val="17"/>
        </w:numPr>
      </w:pPr>
      <w:r w:rsidRPr="00386712">
        <w:t>SUM(alias.property) – Sums numeric property values.</w:t>
      </w:r>
    </w:p>
    <w:p w14:paraId="1AB9A058" w14:textId="77777777" w:rsidR="00386712" w:rsidRPr="00386712" w:rsidRDefault="00386712" w:rsidP="00386712">
      <w:pPr>
        <w:numPr>
          <w:ilvl w:val="0"/>
          <w:numId w:val="17"/>
        </w:numPr>
      </w:pPr>
      <w:r w:rsidRPr="00386712">
        <w:t>AVG(alias.property) – Computes the arithmetic mean.</w:t>
      </w:r>
    </w:p>
    <w:p w14:paraId="5E4918DF" w14:textId="77777777" w:rsidR="00386712" w:rsidRPr="00386712" w:rsidRDefault="00386712" w:rsidP="00386712">
      <w:pPr>
        <w:numPr>
          <w:ilvl w:val="0"/>
          <w:numId w:val="17"/>
        </w:numPr>
      </w:pPr>
      <w:r w:rsidRPr="00386712">
        <w:t>MIN(alias.property) / MAX(alias.property) – Finds the minimum or maximum value.</w:t>
      </w:r>
    </w:p>
    <w:p w14:paraId="354C191A" w14:textId="77777777" w:rsidR="00386712" w:rsidRPr="00386712" w:rsidRDefault="00386712" w:rsidP="00386712">
      <w:r w:rsidRPr="00386712">
        <w:lastRenderedPageBreak/>
        <w:t>These functions are used in SELECT clauses and, when used with GROUP BY, in HAVING clauses. When aggregate functions are used, the result type changes from entity objects to scalar values or arrays of scalars.</w:t>
      </w:r>
    </w:p>
    <w:p w14:paraId="436BB81D" w14:textId="77777777" w:rsidR="00386712" w:rsidRPr="00386712" w:rsidRDefault="00386712" w:rsidP="00386712">
      <w:pPr>
        <w:rPr>
          <w:b/>
          <w:bCs/>
        </w:rPr>
      </w:pPr>
      <w:r w:rsidRPr="00386712">
        <w:rPr>
          <w:b/>
          <w:bCs/>
        </w:rPr>
        <w:t>6.5 Sub-Queries</w:t>
      </w:r>
    </w:p>
    <w:p w14:paraId="1682F6D2" w14:textId="77777777" w:rsidR="00386712" w:rsidRPr="00386712" w:rsidRDefault="00386712" w:rsidP="00386712">
      <w:r w:rsidRPr="00386712">
        <w:t>HQL supports subqueries in WHERE and HAVING clauses (but not, in most cases, in the FROM clause). Subqueries are enclosed in parentheses and can be correlated (referencing the outer query's aliases) or non-correlated. Operators such as EXISTS, NOT EXISTS, ALL, ANY, and SOME work with subqueries, enabling complex filtering logic such as "find all customers who have placed at least one order in the last 30 days."</w:t>
      </w:r>
    </w:p>
    <w:p w14:paraId="3943984D" w14:textId="77777777" w:rsidR="00386712" w:rsidRPr="00386712" w:rsidRDefault="00386712" w:rsidP="00386712">
      <w:pPr>
        <w:rPr>
          <w:b/>
          <w:bCs/>
        </w:rPr>
      </w:pPr>
      <w:r w:rsidRPr="00386712">
        <w:rPr>
          <w:b/>
          <w:bCs/>
        </w:rPr>
        <w:t>6.6 Named Queries</w:t>
      </w:r>
    </w:p>
    <w:p w14:paraId="71369CC8" w14:textId="77777777" w:rsidR="00386712" w:rsidRPr="00386712" w:rsidRDefault="00386712" w:rsidP="00386712">
      <w:r w:rsidRPr="00386712">
        <w:t>Named queries are HQL (or SQL) query strings defined statically — either in XML mapping files or using annotations on entity classes — and given a unique name. They are validated and compiled by Hibernate at startup (when the SessionFactory is built), rather than at the time of execution. This provides two significant benefits: early detection of HQL syntax errors (which would otherwise only be caught at runtime when the query is first executed) and performance improvement (the parsed and compiled query is cached and reused without re-parsing).</w:t>
      </w:r>
    </w:p>
    <w:p w14:paraId="5729AA8D" w14:textId="77777777" w:rsidR="00386712" w:rsidRPr="00386712" w:rsidRDefault="00386712" w:rsidP="00386712">
      <w:r w:rsidRPr="00386712">
        <w:t>Named queries are retrieved by name from the session and executed with parameters bound at runtime. They are particularly valuable for frequently executed queries and for keeping query strings out of business logic code.</w:t>
      </w:r>
    </w:p>
    <w:p w14:paraId="7480D3D6" w14:textId="77777777" w:rsidR="00386712" w:rsidRPr="00386712" w:rsidRDefault="00386712" w:rsidP="00386712">
      <w:pPr>
        <w:rPr>
          <w:b/>
          <w:bCs/>
        </w:rPr>
      </w:pPr>
      <w:r w:rsidRPr="00386712">
        <w:rPr>
          <w:b/>
          <w:bCs/>
        </w:rPr>
        <w:t>6.7 Bulk DML Operations</w:t>
      </w:r>
    </w:p>
    <w:p w14:paraId="0D4BB92C" w14:textId="77777777" w:rsidR="00386712" w:rsidRPr="00386712" w:rsidRDefault="00386712" w:rsidP="00386712">
      <w:r w:rsidRPr="00386712">
        <w:t>HQL supports bulk UPDATE and DELETE operations that modify or delete multiple entity instances in a single database statement, without loading each entity instance into memory individually. This is critical for performance when operating on large datasets — for example, deactivating all accounts that have not logged in for a year, or setting a discount flag on all products in a particular category. Bulk operations bypass Hibernate's first-level cache and dirty-checking mechanism, which means the application must take care to synchronise the session state after bulk operations.</w:t>
      </w:r>
    </w:p>
    <w:p w14:paraId="2D0B8D59" w14:textId="77777777" w:rsidR="00386712" w:rsidRPr="00386712" w:rsidRDefault="00386712" w:rsidP="00386712">
      <w:pPr>
        <w:rPr>
          <w:b/>
          <w:bCs/>
        </w:rPr>
      </w:pPr>
      <w:r w:rsidRPr="00386712">
        <w:rPr>
          <w:b/>
          <w:bCs/>
        </w:rPr>
        <w:t>6.8 HQL vs. Native SQL vs. Criteria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382"/>
        <w:gridCol w:w="2643"/>
        <w:gridCol w:w="2016"/>
      </w:tblGrid>
      <w:tr w:rsidR="00386712" w:rsidRPr="00386712" w14:paraId="6E417E27" w14:textId="77777777">
        <w:trPr>
          <w:tblHeader/>
          <w:tblCellSpacing w:w="15" w:type="dxa"/>
        </w:trPr>
        <w:tc>
          <w:tcPr>
            <w:tcW w:w="0" w:type="auto"/>
            <w:vAlign w:val="center"/>
            <w:hideMark/>
          </w:tcPr>
          <w:p w14:paraId="2F3A6A4C" w14:textId="77777777" w:rsidR="00386712" w:rsidRPr="00386712" w:rsidRDefault="00386712" w:rsidP="00386712">
            <w:pPr>
              <w:rPr>
                <w:b/>
                <w:bCs/>
              </w:rPr>
            </w:pPr>
            <w:r w:rsidRPr="00386712">
              <w:rPr>
                <w:b/>
                <w:bCs/>
              </w:rPr>
              <w:t>Feature</w:t>
            </w:r>
          </w:p>
        </w:tc>
        <w:tc>
          <w:tcPr>
            <w:tcW w:w="0" w:type="auto"/>
            <w:vAlign w:val="center"/>
            <w:hideMark/>
          </w:tcPr>
          <w:p w14:paraId="6F0CACB7" w14:textId="77777777" w:rsidR="00386712" w:rsidRPr="00386712" w:rsidRDefault="00386712" w:rsidP="00386712">
            <w:pPr>
              <w:rPr>
                <w:b/>
                <w:bCs/>
              </w:rPr>
            </w:pPr>
            <w:r w:rsidRPr="00386712">
              <w:rPr>
                <w:b/>
                <w:bCs/>
              </w:rPr>
              <w:t>HQL</w:t>
            </w:r>
          </w:p>
        </w:tc>
        <w:tc>
          <w:tcPr>
            <w:tcW w:w="0" w:type="auto"/>
            <w:vAlign w:val="center"/>
            <w:hideMark/>
          </w:tcPr>
          <w:p w14:paraId="544AD0C8" w14:textId="77777777" w:rsidR="00386712" w:rsidRPr="00386712" w:rsidRDefault="00386712" w:rsidP="00386712">
            <w:pPr>
              <w:rPr>
                <w:b/>
                <w:bCs/>
              </w:rPr>
            </w:pPr>
            <w:r w:rsidRPr="00386712">
              <w:rPr>
                <w:b/>
                <w:bCs/>
              </w:rPr>
              <w:t>Native SQL</w:t>
            </w:r>
          </w:p>
        </w:tc>
        <w:tc>
          <w:tcPr>
            <w:tcW w:w="0" w:type="auto"/>
            <w:vAlign w:val="center"/>
            <w:hideMark/>
          </w:tcPr>
          <w:p w14:paraId="55385C80" w14:textId="77777777" w:rsidR="00386712" w:rsidRPr="00386712" w:rsidRDefault="00386712" w:rsidP="00386712">
            <w:pPr>
              <w:rPr>
                <w:b/>
                <w:bCs/>
              </w:rPr>
            </w:pPr>
            <w:r w:rsidRPr="00386712">
              <w:rPr>
                <w:b/>
                <w:bCs/>
              </w:rPr>
              <w:t>Criteria API</w:t>
            </w:r>
          </w:p>
        </w:tc>
      </w:tr>
      <w:tr w:rsidR="00386712" w:rsidRPr="00386712" w14:paraId="3B271A7F" w14:textId="77777777">
        <w:trPr>
          <w:tblCellSpacing w:w="15" w:type="dxa"/>
        </w:trPr>
        <w:tc>
          <w:tcPr>
            <w:tcW w:w="0" w:type="auto"/>
            <w:vAlign w:val="center"/>
            <w:hideMark/>
          </w:tcPr>
          <w:p w14:paraId="61918E55" w14:textId="77777777" w:rsidR="00386712" w:rsidRPr="00386712" w:rsidRDefault="00386712" w:rsidP="00386712">
            <w:r w:rsidRPr="00386712">
              <w:t>Syntax</w:t>
            </w:r>
          </w:p>
        </w:tc>
        <w:tc>
          <w:tcPr>
            <w:tcW w:w="0" w:type="auto"/>
            <w:vAlign w:val="center"/>
            <w:hideMark/>
          </w:tcPr>
          <w:p w14:paraId="280E4FF0" w14:textId="77777777" w:rsidR="00386712" w:rsidRPr="00386712" w:rsidRDefault="00386712" w:rsidP="00386712">
            <w:r w:rsidRPr="00386712">
              <w:t>Object-oriented, SQL-like</w:t>
            </w:r>
          </w:p>
        </w:tc>
        <w:tc>
          <w:tcPr>
            <w:tcW w:w="0" w:type="auto"/>
            <w:vAlign w:val="center"/>
            <w:hideMark/>
          </w:tcPr>
          <w:p w14:paraId="481D63BB" w14:textId="77777777" w:rsidR="00386712" w:rsidRPr="00386712" w:rsidRDefault="00386712" w:rsidP="00386712">
            <w:r w:rsidRPr="00386712">
              <w:t>Database-specific SQL</w:t>
            </w:r>
          </w:p>
        </w:tc>
        <w:tc>
          <w:tcPr>
            <w:tcW w:w="0" w:type="auto"/>
            <w:vAlign w:val="center"/>
            <w:hideMark/>
          </w:tcPr>
          <w:p w14:paraId="2A87E9F5" w14:textId="77777777" w:rsidR="00386712" w:rsidRPr="00386712" w:rsidRDefault="00386712" w:rsidP="00386712">
            <w:r w:rsidRPr="00386712">
              <w:t>Programmatic Java API</w:t>
            </w:r>
          </w:p>
        </w:tc>
      </w:tr>
      <w:tr w:rsidR="00386712" w:rsidRPr="00386712" w14:paraId="23360946" w14:textId="77777777">
        <w:trPr>
          <w:tblCellSpacing w:w="15" w:type="dxa"/>
        </w:trPr>
        <w:tc>
          <w:tcPr>
            <w:tcW w:w="0" w:type="auto"/>
            <w:vAlign w:val="center"/>
            <w:hideMark/>
          </w:tcPr>
          <w:p w14:paraId="66304058" w14:textId="77777777" w:rsidR="00386712" w:rsidRPr="00386712" w:rsidRDefault="00386712" w:rsidP="00386712">
            <w:r w:rsidRPr="00386712">
              <w:t>Database independence</w:t>
            </w:r>
          </w:p>
        </w:tc>
        <w:tc>
          <w:tcPr>
            <w:tcW w:w="0" w:type="auto"/>
            <w:vAlign w:val="center"/>
            <w:hideMark/>
          </w:tcPr>
          <w:p w14:paraId="64215160" w14:textId="77777777" w:rsidR="00386712" w:rsidRPr="00386712" w:rsidRDefault="00386712" w:rsidP="00386712">
            <w:r w:rsidRPr="00386712">
              <w:t>Yes</w:t>
            </w:r>
          </w:p>
        </w:tc>
        <w:tc>
          <w:tcPr>
            <w:tcW w:w="0" w:type="auto"/>
            <w:vAlign w:val="center"/>
            <w:hideMark/>
          </w:tcPr>
          <w:p w14:paraId="6D3BAECF" w14:textId="77777777" w:rsidR="00386712" w:rsidRPr="00386712" w:rsidRDefault="00386712" w:rsidP="00386712">
            <w:r w:rsidRPr="00386712">
              <w:t>No</w:t>
            </w:r>
          </w:p>
        </w:tc>
        <w:tc>
          <w:tcPr>
            <w:tcW w:w="0" w:type="auto"/>
            <w:vAlign w:val="center"/>
            <w:hideMark/>
          </w:tcPr>
          <w:p w14:paraId="25AE1A5C" w14:textId="77777777" w:rsidR="00386712" w:rsidRPr="00386712" w:rsidRDefault="00386712" w:rsidP="00386712">
            <w:r w:rsidRPr="00386712">
              <w:t>Yes</w:t>
            </w:r>
          </w:p>
        </w:tc>
      </w:tr>
      <w:tr w:rsidR="00386712" w:rsidRPr="00386712" w14:paraId="52F170E4" w14:textId="77777777">
        <w:trPr>
          <w:tblCellSpacing w:w="15" w:type="dxa"/>
        </w:trPr>
        <w:tc>
          <w:tcPr>
            <w:tcW w:w="0" w:type="auto"/>
            <w:vAlign w:val="center"/>
            <w:hideMark/>
          </w:tcPr>
          <w:p w14:paraId="6B0E91B4" w14:textId="77777777" w:rsidR="00386712" w:rsidRPr="00386712" w:rsidRDefault="00386712" w:rsidP="00386712">
            <w:r w:rsidRPr="00386712">
              <w:t>Type safety</w:t>
            </w:r>
          </w:p>
        </w:tc>
        <w:tc>
          <w:tcPr>
            <w:tcW w:w="0" w:type="auto"/>
            <w:vAlign w:val="center"/>
            <w:hideMark/>
          </w:tcPr>
          <w:p w14:paraId="28F886FA" w14:textId="77777777" w:rsidR="00386712" w:rsidRPr="00386712" w:rsidRDefault="00386712" w:rsidP="00386712">
            <w:r w:rsidRPr="00386712">
              <w:t>Partial (string-based)</w:t>
            </w:r>
          </w:p>
        </w:tc>
        <w:tc>
          <w:tcPr>
            <w:tcW w:w="0" w:type="auto"/>
            <w:vAlign w:val="center"/>
            <w:hideMark/>
          </w:tcPr>
          <w:p w14:paraId="615EDD8A" w14:textId="77777777" w:rsidR="00386712" w:rsidRPr="00386712" w:rsidRDefault="00386712" w:rsidP="00386712">
            <w:r w:rsidRPr="00386712">
              <w:t>No</w:t>
            </w:r>
          </w:p>
        </w:tc>
        <w:tc>
          <w:tcPr>
            <w:tcW w:w="0" w:type="auto"/>
            <w:vAlign w:val="center"/>
            <w:hideMark/>
          </w:tcPr>
          <w:p w14:paraId="0F65E43B" w14:textId="77777777" w:rsidR="00386712" w:rsidRPr="00386712" w:rsidRDefault="00386712" w:rsidP="00386712">
            <w:r w:rsidRPr="00386712">
              <w:t>Full (JPA Criteria)</w:t>
            </w:r>
          </w:p>
        </w:tc>
      </w:tr>
      <w:tr w:rsidR="00386712" w:rsidRPr="00386712" w14:paraId="73C0A841" w14:textId="77777777">
        <w:trPr>
          <w:tblCellSpacing w:w="15" w:type="dxa"/>
        </w:trPr>
        <w:tc>
          <w:tcPr>
            <w:tcW w:w="0" w:type="auto"/>
            <w:vAlign w:val="center"/>
            <w:hideMark/>
          </w:tcPr>
          <w:p w14:paraId="1384C348" w14:textId="77777777" w:rsidR="00386712" w:rsidRPr="00386712" w:rsidRDefault="00386712" w:rsidP="00386712">
            <w:r w:rsidRPr="00386712">
              <w:t>Dynamic query construction</w:t>
            </w:r>
          </w:p>
        </w:tc>
        <w:tc>
          <w:tcPr>
            <w:tcW w:w="0" w:type="auto"/>
            <w:vAlign w:val="center"/>
            <w:hideMark/>
          </w:tcPr>
          <w:p w14:paraId="67445C93" w14:textId="77777777" w:rsidR="00386712" w:rsidRPr="00386712" w:rsidRDefault="00386712" w:rsidP="00386712">
            <w:r w:rsidRPr="00386712">
              <w:t>Difficult (string building)</w:t>
            </w:r>
          </w:p>
        </w:tc>
        <w:tc>
          <w:tcPr>
            <w:tcW w:w="0" w:type="auto"/>
            <w:vAlign w:val="center"/>
            <w:hideMark/>
          </w:tcPr>
          <w:p w14:paraId="44A04ED1" w14:textId="77777777" w:rsidR="00386712" w:rsidRPr="00386712" w:rsidRDefault="00386712" w:rsidP="00386712">
            <w:r w:rsidRPr="00386712">
              <w:t>Difficult</w:t>
            </w:r>
          </w:p>
        </w:tc>
        <w:tc>
          <w:tcPr>
            <w:tcW w:w="0" w:type="auto"/>
            <w:vAlign w:val="center"/>
            <w:hideMark/>
          </w:tcPr>
          <w:p w14:paraId="54FC727A" w14:textId="77777777" w:rsidR="00386712" w:rsidRPr="00386712" w:rsidRDefault="00386712" w:rsidP="00386712">
            <w:r w:rsidRPr="00386712">
              <w:t>Excellent (method chaining)</w:t>
            </w:r>
          </w:p>
        </w:tc>
      </w:tr>
      <w:tr w:rsidR="00386712" w:rsidRPr="00386712" w14:paraId="2B822515" w14:textId="77777777">
        <w:trPr>
          <w:tblCellSpacing w:w="15" w:type="dxa"/>
        </w:trPr>
        <w:tc>
          <w:tcPr>
            <w:tcW w:w="0" w:type="auto"/>
            <w:vAlign w:val="center"/>
            <w:hideMark/>
          </w:tcPr>
          <w:p w14:paraId="4103C212" w14:textId="77777777" w:rsidR="00386712" w:rsidRPr="00386712" w:rsidRDefault="00386712" w:rsidP="00386712">
            <w:r w:rsidRPr="00386712">
              <w:t>Complex joins / aggregates</w:t>
            </w:r>
          </w:p>
        </w:tc>
        <w:tc>
          <w:tcPr>
            <w:tcW w:w="0" w:type="auto"/>
            <w:vAlign w:val="center"/>
            <w:hideMark/>
          </w:tcPr>
          <w:p w14:paraId="4838FB23" w14:textId="77777777" w:rsidR="00386712" w:rsidRPr="00386712" w:rsidRDefault="00386712" w:rsidP="00386712">
            <w:r w:rsidRPr="00386712">
              <w:t>Supported</w:t>
            </w:r>
          </w:p>
        </w:tc>
        <w:tc>
          <w:tcPr>
            <w:tcW w:w="0" w:type="auto"/>
            <w:vAlign w:val="center"/>
            <w:hideMark/>
          </w:tcPr>
          <w:p w14:paraId="4D075C4F" w14:textId="77777777" w:rsidR="00386712" w:rsidRPr="00386712" w:rsidRDefault="00386712" w:rsidP="00386712">
            <w:r w:rsidRPr="00386712">
              <w:t>Full SQL power</w:t>
            </w:r>
          </w:p>
        </w:tc>
        <w:tc>
          <w:tcPr>
            <w:tcW w:w="0" w:type="auto"/>
            <w:vAlign w:val="center"/>
            <w:hideMark/>
          </w:tcPr>
          <w:p w14:paraId="2E6D2070" w14:textId="77777777" w:rsidR="00386712" w:rsidRPr="00386712" w:rsidRDefault="00386712" w:rsidP="00386712">
            <w:r w:rsidRPr="00386712">
              <w:t>Supported but verbose</w:t>
            </w:r>
          </w:p>
        </w:tc>
      </w:tr>
      <w:tr w:rsidR="00386712" w:rsidRPr="00386712" w14:paraId="2793F9C1" w14:textId="77777777">
        <w:trPr>
          <w:tblCellSpacing w:w="15" w:type="dxa"/>
        </w:trPr>
        <w:tc>
          <w:tcPr>
            <w:tcW w:w="0" w:type="auto"/>
            <w:vAlign w:val="center"/>
            <w:hideMark/>
          </w:tcPr>
          <w:p w14:paraId="3AD5598A" w14:textId="77777777" w:rsidR="00386712" w:rsidRPr="00386712" w:rsidRDefault="00386712" w:rsidP="00386712">
            <w:r w:rsidRPr="00386712">
              <w:lastRenderedPageBreak/>
              <w:t>Learning curve</w:t>
            </w:r>
          </w:p>
        </w:tc>
        <w:tc>
          <w:tcPr>
            <w:tcW w:w="0" w:type="auto"/>
            <w:vAlign w:val="center"/>
            <w:hideMark/>
          </w:tcPr>
          <w:p w14:paraId="25D8E4D7" w14:textId="77777777" w:rsidR="00386712" w:rsidRPr="00386712" w:rsidRDefault="00386712" w:rsidP="00386712">
            <w:r w:rsidRPr="00386712">
              <w:t>Low (similar to SQL)</w:t>
            </w:r>
          </w:p>
        </w:tc>
        <w:tc>
          <w:tcPr>
            <w:tcW w:w="0" w:type="auto"/>
            <w:vAlign w:val="center"/>
            <w:hideMark/>
          </w:tcPr>
          <w:p w14:paraId="0CCFE08E" w14:textId="77777777" w:rsidR="00386712" w:rsidRPr="00386712" w:rsidRDefault="00386712" w:rsidP="00386712">
            <w:r w:rsidRPr="00386712">
              <w:t>Minimal</w:t>
            </w:r>
          </w:p>
        </w:tc>
        <w:tc>
          <w:tcPr>
            <w:tcW w:w="0" w:type="auto"/>
            <w:vAlign w:val="center"/>
            <w:hideMark/>
          </w:tcPr>
          <w:p w14:paraId="1DE64FE6" w14:textId="77777777" w:rsidR="00386712" w:rsidRPr="00386712" w:rsidRDefault="00386712" w:rsidP="00386712">
            <w:r w:rsidRPr="00386712">
              <w:t>Moderate</w:t>
            </w:r>
          </w:p>
        </w:tc>
      </w:tr>
      <w:tr w:rsidR="00386712" w:rsidRPr="00386712" w14:paraId="1BD17FB0" w14:textId="77777777">
        <w:trPr>
          <w:tblCellSpacing w:w="15" w:type="dxa"/>
        </w:trPr>
        <w:tc>
          <w:tcPr>
            <w:tcW w:w="0" w:type="auto"/>
            <w:vAlign w:val="center"/>
            <w:hideMark/>
          </w:tcPr>
          <w:p w14:paraId="72E13ABA" w14:textId="77777777" w:rsidR="00386712" w:rsidRPr="00386712" w:rsidRDefault="00386712" w:rsidP="00386712">
            <w:r w:rsidRPr="00386712">
              <w:t>Best used for</w:t>
            </w:r>
          </w:p>
        </w:tc>
        <w:tc>
          <w:tcPr>
            <w:tcW w:w="0" w:type="auto"/>
            <w:vAlign w:val="center"/>
            <w:hideMark/>
          </w:tcPr>
          <w:p w14:paraId="4596D4B3" w14:textId="77777777" w:rsidR="00386712" w:rsidRPr="00386712" w:rsidRDefault="00386712" w:rsidP="00386712">
            <w:r w:rsidRPr="00386712">
              <w:t>Standard queries, polymorphic queries</w:t>
            </w:r>
          </w:p>
        </w:tc>
        <w:tc>
          <w:tcPr>
            <w:tcW w:w="0" w:type="auto"/>
            <w:vAlign w:val="center"/>
            <w:hideMark/>
          </w:tcPr>
          <w:p w14:paraId="466ABCDB" w14:textId="77777777" w:rsidR="00386712" w:rsidRPr="00386712" w:rsidRDefault="00386712" w:rsidP="00386712">
            <w:r w:rsidRPr="00386712">
              <w:t>Database-specific features, stored procedures</w:t>
            </w:r>
          </w:p>
        </w:tc>
        <w:tc>
          <w:tcPr>
            <w:tcW w:w="0" w:type="auto"/>
            <w:vAlign w:val="center"/>
            <w:hideMark/>
          </w:tcPr>
          <w:p w14:paraId="07DBF1A2" w14:textId="77777777" w:rsidR="00386712" w:rsidRPr="00386712" w:rsidRDefault="00386712" w:rsidP="00386712">
            <w:r w:rsidRPr="00386712">
              <w:t>Dynamic, conditional queries</w:t>
            </w:r>
          </w:p>
        </w:tc>
      </w:tr>
    </w:tbl>
    <w:p w14:paraId="4F1C4061" w14:textId="77777777" w:rsidR="00386712" w:rsidRPr="00386712" w:rsidRDefault="00386712" w:rsidP="00386712">
      <w:r w:rsidRPr="00386712">
        <w:t>The Criteria API (especially the JPA 2.0 Criteria API supported in Hibernate 4.0) is preferred over HQL for queries whose conditions are assembled dynamically at runtime, such as search forms with optional filter parameters. HQL is preferred for fixed, clearly defined queries where its readability advantage is most valuable. Native SQL is reserved for cases where database-specific features — such as stored procedures, hints, or proprietary SQL functions — are required.</w:t>
      </w:r>
    </w:p>
    <w:p w14:paraId="4987CAF9"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7A7"/>
    <w:multiLevelType w:val="multilevel"/>
    <w:tmpl w:val="BB8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539C"/>
    <w:multiLevelType w:val="multilevel"/>
    <w:tmpl w:val="8754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94C57"/>
    <w:multiLevelType w:val="multilevel"/>
    <w:tmpl w:val="DBE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4092"/>
    <w:multiLevelType w:val="multilevel"/>
    <w:tmpl w:val="D66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F26D0"/>
    <w:multiLevelType w:val="multilevel"/>
    <w:tmpl w:val="436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A2D6F"/>
    <w:multiLevelType w:val="multilevel"/>
    <w:tmpl w:val="76E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F5B88"/>
    <w:multiLevelType w:val="multilevel"/>
    <w:tmpl w:val="5DD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E343C"/>
    <w:multiLevelType w:val="multilevel"/>
    <w:tmpl w:val="41D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07A78"/>
    <w:multiLevelType w:val="multilevel"/>
    <w:tmpl w:val="329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254BA"/>
    <w:multiLevelType w:val="multilevel"/>
    <w:tmpl w:val="773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13602"/>
    <w:multiLevelType w:val="multilevel"/>
    <w:tmpl w:val="6C3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B0FA7"/>
    <w:multiLevelType w:val="multilevel"/>
    <w:tmpl w:val="46E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36273"/>
    <w:multiLevelType w:val="multilevel"/>
    <w:tmpl w:val="215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56D06"/>
    <w:multiLevelType w:val="multilevel"/>
    <w:tmpl w:val="8E6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40558"/>
    <w:multiLevelType w:val="multilevel"/>
    <w:tmpl w:val="7B4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B53FF"/>
    <w:multiLevelType w:val="multilevel"/>
    <w:tmpl w:val="28EA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A1EF5"/>
    <w:multiLevelType w:val="multilevel"/>
    <w:tmpl w:val="9F8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00041">
    <w:abstractNumId w:val="9"/>
  </w:num>
  <w:num w:numId="2" w16cid:durableId="2046716436">
    <w:abstractNumId w:val="7"/>
  </w:num>
  <w:num w:numId="3" w16cid:durableId="1369182862">
    <w:abstractNumId w:val="14"/>
  </w:num>
  <w:num w:numId="4" w16cid:durableId="726103211">
    <w:abstractNumId w:val="3"/>
  </w:num>
  <w:num w:numId="5" w16cid:durableId="1190605733">
    <w:abstractNumId w:val="2"/>
  </w:num>
  <w:num w:numId="6" w16cid:durableId="1190338271">
    <w:abstractNumId w:val="16"/>
  </w:num>
  <w:num w:numId="7" w16cid:durableId="301076863">
    <w:abstractNumId w:val="15"/>
  </w:num>
  <w:num w:numId="8" w16cid:durableId="921185830">
    <w:abstractNumId w:val="13"/>
  </w:num>
  <w:num w:numId="9" w16cid:durableId="1238979082">
    <w:abstractNumId w:val="4"/>
  </w:num>
  <w:num w:numId="10" w16cid:durableId="2074038598">
    <w:abstractNumId w:val="0"/>
  </w:num>
  <w:num w:numId="11" w16cid:durableId="123428433">
    <w:abstractNumId w:val="5"/>
  </w:num>
  <w:num w:numId="12" w16cid:durableId="1599100995">
    <w:abstractNumId w:val="1"/>
  </w:num>
  <w:num w:numId="13" w16cid:durableId="230047623">
    <w:abstractNumId w:val="6"/>
  </w:num>
  <w:num w:numId="14" w16cid:durableId="273754396">
    <w:abstractNumId w:val="12"/>
  </w:num>
  <w:num w:numId="15" w16cid:durableId="1186866373">
    <w:abstractNumId w:val="8"/>
  </w:num>
  <w:num w:numId="16" w16cid:durableId="1391735263">
    <w:abstractNumId w:val="10"/>
  </w:num>
  <w:num w:numId="17" w16cid:durableId="985360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C8"/>
    <w:rsid w:val="0004666B"/>
    <w:rsid w:val="00164BCF"/>
    <w:rsid w:val="00386712"/>
    <w:rsid w:val="00811EC8"/>
    <w:rsid w:val="0090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6CBC3-F837-4C63-87A5-B730C070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EC8"/>
    <w:rPr>
      <w:rFonts w:eastAsiaTheme="majorEastAsia" w:cstheme="majorBidi"/>
      <w:color w:val="272727" w:themeColor="text1" w:themeTint="D8"/>
    </w:rPr>
  </w:style>
  <w:style w:type="paragraph" w:styleId="Title">
    <w:name w:val="Title"/>
    <w:basedOn w:val="Normal"/>
    <w:next w:val="Normal"/>
    <w:link w:val="TitleChar"/>
    <w:uiPriority w:val="10"/>
    <w:qFormat/>
    <w:rsid w:val="00811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EC8"/>
    <w:pPr>
      <w:spacing w:before="160"/>
      <w:jc w:val="center"/>
    </w:pPr>
    <w:rPr>
      <w:i/>
      <w:iCs/>
      <w:color w:val="404040" w:themeColor="text1" w:themeTint="BF"/>
    </w:rPr>
  </w:style>
  <w:style w:type="character" w:customStyle="1" w:styleId="QuoteChar">
    <w:name w:val="Quote Char"/>
    <w:basedOn w:val="DefaultParagraphFont"/>
    <w:link w:val="Quote"/>
    <w:uiPriority w:val="29"/>
    <w:rsid w:val="00811EC8"/>
    <w:rPr>
      <w:i/>
      <w:iCs/>
      <w:color w:val="404040" w:themeColor="text1" w:themeTint="BF"/>
    </w:rPr>
  </w:style>
  <w:style w:type="paragraph" w:styleId="ListParagraph">
    <w:name w:val="List Paragraph"/>
    <w:basedOn w:val="Normal"/>
    <w:uiPriority w:val="34"/>
    <w:qFormat/>
    <w:rsid w:val="00811EC8"/>
    <w:pPr>
      <w:ind w:left="720"/>
      <w:contextualSpacing/>
    </w:pPr>
  </w:style>
  <w:style w:type="character" w:styleId="IntenseEmphasis">
    <w:name w:val="Intense Emphasis"/>
    <w:basedOn w:val="DefaultParagraphFont"/>
    <w:uiPriority w:val="21"/>
    <w:qFormat/>
    <w:rsid w:val="00811EC8"/>
    <w:rPr>
      <w:i/>
      <w:iCs/>
      <w:color w:val="2F5496" w:themeColor="accent1" w:themeShade="BF"/>
    </w:rPr>
  </w:style>
  <w:style w:type="paragraph" w:styleId="IntenseQuote">
    <w:name w:val="Intense Quote"/>
    <w:basedOn w:val="Normal"/>
    <w:next w:val="Normal"/>
    <w:link w:val="IntenseQuoteChar"/>
    <w:uiPriority w:val="30"/>
    <w:qFormat/>
    <w:rsid w:val="00811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EC8"/>
    <w:rPr>
      <w:i/>
      <w:iCs/>
      <w:color w:val="2F5496" w:themeColor="accent1" w:themeShade="BF"/>
    </w:rPr>
  </w:style>
  <w:style w:type="character" w:styleId="IntenseReference">
    <w:name w:val="Intense Reference"/>
    <w:basedOn w:val="DefaultParagraphFont"/>
    <w:uiPriority w:val="32"/>
    <w:qFormat/>
    <w:rsid w:val="00811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6231</Words>
  <Characters>35518</Characters>
  <Application>Microsoft Office Word</Application>
  <DocSecurity>0</DocSecurity>
  <Lines>295</Lines>
  <Paragraphs>83</Paragraphs>
  <ScaleCrop>false</ScaleCrop>
  <Company/>
  <LinksUpToDate>false</LinksUpToDate>
  <CharactersWithSpaces>41666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2026-04-07T03:41:00Z</dcterms:created>
  <dcterms:modified xsi:type="dcterms:W3CDTF">2026-04-07T03:45:00Z</dcterms:modified>
</cp:coreProperties>
</file>