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 v3.1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rPr>
          <w:sz w:val="20"/>
        </w:rPr>
        <w:t>本工具用於解析交換器設定檔，自動提取 VLAN、埠配置、堆疊拓撲、LACP 聚合、靜態/動態路由、VRRP/HSRP、VRF、VXLAN、DHCP、使用者帳號，以及 LLDP/CDP 鄰居設備等資訊，並以視覺化表格及拓撲圖呈現。所有處理均在瀏覽器本機執行。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 xml:space="preserve">Aruba ProCurve / ArubaOS-Switch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 xml:space="preserve">WB.16.x+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 xml:space="preserve">show running-config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Brocade FastIron / ICX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 system status + show full-configuration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 xml:space="preserve">步驟 2b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 xml:space="preserve">貼入鄰居輸出（選填）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 xml:space="preserve"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各 Tab 均可複製表格內容；部分 Tab 支援匯出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3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📊 總覽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🔗 堆疊拓撲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解析 IRF（Comware）/ StackWise（Cisco）堆疊設定，以 SVG 拓撲圖呈現堆疊架構。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🏷️ VLAN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列出所有 VLAN 定義（ID / 名稱）及各 VLAN 的成員埠清單。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🔌 埠列表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🔗 LACP/聚合鏈路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🛤️ 靜態路由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📡 動態路由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🔄 VRRP/HSRP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🌐 VXLAN/Overlay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🔵 VRF 配置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🔌 DHCP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列出 DHCP 伺服器設定：位址池、保留 IP、DNS、Gateway、Lease 時間。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👤 使用者帳號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 xml:space="preserve">📡 LLDP/CDP 鄰居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 xml:space="preserve"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🔒 SNMP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顯示 SNMP 社群字串、版本（v1/v2c/v3）、Trap 接收者設定（支援廠牌限定）。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⚙ 進階設定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</w:tbl>
    <w:p/>
    <w:p>
      <w:pPr>
        <w:pStyle w:val="Heading1"/>
      </w:pPr>
      <w:r>
        <w:rPr>
          <w:color w:val="0096C8"/>
        </w:rPr>
        <w:t>5. 搜尋與篩選</w:t>
      </w:r>
    </w:p>
    <w:p>
      <w:r>
        <w:rPr>
          <w:sz w:val="20"/>
        </w:rP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6. 堆疊拓撲圖</w:t>
      </w:r>
    </w:p>
    <w:p>
      <w:r>
        <w:rPr>
          <w:sz w:val="20"/>
        </w:rPr>
        <w:t>堆疊拓撲 Tab 使用 SVG 圖形呈現堆疊成員（Stack Member）之間的連線關係，包含各成員的設備角色（Master/Slave）、成員編號（Member ID）及堆疊連接埠。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t>8. 彩蛋與隱藏功能</w:t>
      </w:r>
    </w:p>
    <w:p>
      <w:pPr/>
      <w:r>
        <w:t>💡 開發者為愛探索的使用者保留了幾個隱藏驚喜：</w:t>
      </w:r>
    </w:p>
    <w:p>
      <w:pPr>
        <w:pStyle w:val="ListBullet"/>
      </w:pPr>
      <w:r>
        <w:t>🦙 頁面角落的小動物若被連續點擊三次，或許會解鎖一個意想不到的語言選項。</w:t>
      </w:r>
    </w:p>
    <w:p>
      <w:pPr>
        <w:pStyle w:val="ListBullet"/>
      </w:pPr>
      <w:r>
        <w:t>📊 工具 Logo 圖示若被快速連按五次，會顯示解析統計資訊。</w:t>
      </w:r>
    </w:p>
    <w:p>
      <w:pPr>
        <w:pStyle w:val="ListBullet"/>
      </w:pPr>
      <w:r>
        <w:t>🎵 頁面上暗藏其他互動彩蛋，留待有心人自行發掘。</w:t>
      </w:r>
    </w:p>
    <w:p>
      <w:pPr>
        <w:pStyle w:val="ListBullet"/>
      </w:pPr>
      <w:r>
        <w:t>LLDP/CDP 鄰居資訊屬於動態協定狀態，不含於 running-config 中；需另行執行 show lldp neighbors detail 或 show cdp neighbors detail 並貼入選填欄位。</w:t>
      </w:r>
    </w:p>
    <w:p>
      <w:pPr/>
      <w:r>
        <w:t>（以上提示僅供有緣人參考，詳情自行探索 🔍）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交換器設定解析器 使用說明</dc:title>
  <dc:subject/>
  <dc:creator>Network/Security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