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4DC"/>
          <w:sz w:val="40"/>
        </w:rPr>
        <w:t>Log 分析與去識別化工具</w:t>
      </w:r>
    </w:p>
    <w:p>
      <w:r>
        <w:t>Log Analyzer &amp; De-identification Tool 使用說明</w:t>
      </w:r>
    </w:p>
    <w:p/>
    <w:p>
      <w:pPr>
        <w:pStyle w:val="Heading1"/>
      </w:pPr>
      <w:r>
        <w:t>1. 工具簡介</w:t>
      </w:r>
    </w:p>
    <w:p>
      <w:r>
        <w:t>本工具用於匯入交換器/防火牆/主機的 Log 內容，自動解析並依嚴重程度排序，找出可能的資安問題（如疑似猜密碼、連線遭拒/阻擋、掃描/洪水攻擊等），並可比對本機維護的威脅情資清單（IP/CIDR 黑名單）。對於需要對外分享或求助的 Log，本工具也提供去識別化功能，將 IP／主機名稱／使用者名稱替換為一致映射的假值。</w:t>
      </w:r>
    </w:p>
    <w:p>
      <w:pPr/>
      <w:r>
        <w:t>🧭 跨工具導覽：右上角「🧭」按鈕可快速切換至其餘 5 個工具（總覽首頁、交換器解析、交換器產生器、防火牆分析、設定去識別化），無需返回首頁重新選擇。</w:t>
      </w:r>
    </w:p>
    <w:p>
      <w:r>
        <w:t>全程僅在瀏覽器本機執行，不會將任何資料上傳或連網查詢；單一 HTML 檔案，無需安裝。</w:t>
      </w:r>
    </w:p>
    <w:p>
      <w:r>
        <w:rPr>
          <w:i/>
        </w:rPr>
        <w:t>注意：本工具目前標示為「實驗中」，涵蓋範圍與規則仍在持續擴充，分析結果僅供參考，實際處置請自行判斷並謹慎使用。</w:t>
      </w:r>
    </w:p>
    <w:p>
      <w:pPr>
        <w:pStyle w:val="Heading1"/>
      </w:pPr>
      <w:r>
        <w:t>2. 支援格式</w:t>
      </w:r>
    </w:p>
    <w:p>
      <w:r>
        <w:t>主要 Log 匯入支援以下格式，逐行（或整份文字/檔案層級，如 JSON 與 Windows Event Log）自動偵測，無需手動指定：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2D5986"/>
          </w:tcPr>
          <w:p>
            <w:r/>
            <w:r>
              <w:rPr>
                <w:b/>
                <w:color w:val="FFFFFF"/>
              </w:rPr>
              <w:t>格式</w:t>
            </w:r>
          </w:p>
        </w:tc>
        <w:tc>
          <w:tcPr>
            <w:tcW w:type="dxa" w:w="6768"/>
            <w:shd w:val="clear" w:color="auto" w:fill="2D5986"/>
          </w:tcPr>
          <w:p>
            <w:r/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1872"/>
          </w:tcPr>
          <w:p>
            <w:r>
              <w:t>CEF</w:t>
            </w:r>
          </w:p>
        </w:tc>
        <w:tc>
          <w:tcPr>
            <w:tcW w:type="dxa" w:w="6768"/>
          </w:tcPr>
          <w:p>
            <w:r>
              <w:t>Common Event Format（ArcSight 等 SIEM 常用），結構化 header + key=value extension。</w:t>
            </w:r>
          </w:p>
        </w:tc>
      </w:tr>
      <w:tr>
        <w:tc>
          <w:tcPr>
            <w:tcW w:type="dxa" w:w="1872"/>
          </w:tcPr>
          <w:p>
            <w:r>
              <w:t>Syslog RFC3164</w:t>
            </w:r>
          </w:p>
        </w:tc>
        <w:tc>
          <w:tcPr>
            <w:tcW w:type="dxa" w:w="6768"/>
          </w:tcPr>
          <w:p>
            <w:r>
              <w:t>傳統 BSD-style syslog（無年份/時區資訊，best-effort 假設為目前年份）。</w:t>
            </w:r>
          </w:p>
        </w:tc>
      </w:tr>
      <w:tr>
        <w:tc>
          <w:tcPr>
            <w:tcW w:type="dxa" w:w="1872"/>
          </w:tcPr>
          <w:p>
            <w:r>
              <w:t>Syslog RFC5424</w:t>
            </w:r>
          </w:p>
        </w:tc>
        <w:tc>
          <w:tcPr>
            <w:tcW w:type="dxa" w:w="6768"/>
          </w:tcPr>
          <w:p>
            <w:r>
              <w:t>新版 syslog，含 Structured Data（SD-PARAM）區塊，支援解析並用於可選欄位/情資比對/去識別化。</w:t>
            </w:r>
          </w:p>
        </w:tc>
      </w:tr>
      <w:tr>
        <w:tc>
          <w:tcPr>
            <w:tcW w:type="dxa" w:w="1872"/>
          </w:tcPr>
          <w:p>
            <w:r>
              <w:t>LEEF 1.0 / 2.0</w:t>
            </w:r>
          </w:p>
        </w:tc>
        <w:tc>
          <w:tcPr>
            <w:tcW w:type="dxa" w:w="6768"/>
          </w:tcPr>
          <w:p>
            <w:r>
              <w:t>IBM QRadar Log Event Extended Format，1.0 固定 TAB 分隔，2.0 支援自訂分隔符（含十六進位碼）。</w:t>
            </w:r>
          </w:p>
        </w:tc>
      </w:tr>
      <w:tr>
        <w:tc>
          <w:tcPr>
            <w:tcW w:type="dxa" w:w="1872"/>
          </w:tcPr>
          <w:p>
            <w:r>
              <w:t>JSON / NDJSON</w:t>
            </w:r>
          </w:p>
        </w:tc>
        <w:tc>
          <w:tcPr>
            <w:tcW w:type="dxa" w:w="6768"/>
          </w:tcPr>
          <w:p>
            <w:r>
              <w:t>整段文字為 JSON 陣列、單一物件、或逐行各自合法 JSON（NDJSON），依常見欄位別名對應到事件欄位。</w:t>
            </w:r>
          </w:p>
        </w:tc>
      </w:tr>
    </w:tbl>
    <w:p>
      <w:r>
        <w:t>CEF、LEEF、標準 Syslog（RFC3164/RFC5424）、FortiGate 原生 key=value log（免 syslog 外殼）、Cisco ASA %ASA-X-XXXXXX、JSON/NDJSON，以及 Windows Event Log（wevtutil qe /f:xml 或 PowerShell Get-WinEvent 匯出的 XML，2026-08-24 新增；不支援二進位 .evtx）。 Windows Event Log 解析亦涵蓋 Sysmon（Microsoft-Windows-Sysmon 頻道）的基本事件。</w:t>
      </w:r>
    </w:p>
    <w:p>
      <w:pPr/>
      <w:r>
        <w:t>威脅情資清單另提供 IP→ASN 資料庫解析與查詢（支援 IPtoASN.com／DB-IP IP to ASN Lite／IPinfo.io 三個免費來源格式），並可另外匯入風險 ASN 清單（含 Spamhaus ASN-DROP JSON Lines 格式）進行 ASN 層級風險比對，命中會標記為已確認的高風險問題；仍需先上傳至少一份 IP→ASN 對照資料庫才能實際比對事件 IP。</w:t>
      </w:r>
    </w:p>
    <w:p>
      <w:r>
        <w:t>威脅情資清單另外支援純文字（每行一筆，含 # / ; 註解）、CSV（依表頭欄位名稱抓取 IP/CIDR 欄位）、JSON/NDJSON（如 Spamhaus DROP 系列匯出格式）三種格式匯入。</w:t>
      </w:r>
    </w:p>
    <w:p>
      <w:r>
        <w:rPr>
          <w:i/>
        </w:rPr>
        <w:t>已知限制：CEF 包在 Syslog 信封裡的巢狀格式（單行同時疊加兩種語法）僅剝除最外層 PRI，不解析信封其餘欄位；廠牌專屬 Log 語法（如 FortiGate 原生 traffic log、Cisco ASA %ASA-X-XXXXXX 訊息 ID）不支援。</w:t>
      </w:r>
    </w:p>
    <w:p>
      <w:pPr>
        <w:pStyle w:val="Heading1"/>
      </w:pPr>
      <w:r>
        <w:t>3. 快速開始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color="auto" w:fill="2D5986"/>
          </w:tcPr>
          <w:p>
            <w:r/>
            <w:r>
              <w:rPr>
                <w:b/>
                <w:color w:val="FFFFFF"/>
              </w:rPr>
              <w:t>步驟</w:t>
            </w:r>
          </w:p>
        </w:tc>
        <w:tc>
          <w:tcPr>
            <w:tcW w:type="dxa" w:w="2304"/>
            <w:shd w:val="clear" w:color="auto" w:fill="2D5986"/>
          </w:tcPr>
          <w:p>
            <w:r/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5472"/>
            <w:shd w:val="clear" w:color="auto" w:fill="2D5986"/>
          </w:tcPr>
          <w:p>
            <w:r/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304"/>
          </w:tcPr>
          <w:p>
            <w:r>
              <w:t>匯入 Log</w:t>
            </w:r>
          </w:p>
        </w:tc>
        <w:tc>
          <w:tcPr>
            <w:tcW w:type="dxa" w:w="5472"/>
          </w:tcPr>
          <w:p>
            <w:r>
              <w:t>貼上文字、上傳檔案、或直接拖放檔案至貼上區域。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2304"/>
          </w:tcPr>
          <w:p>
            <w:r>
              <w:t>解析並分析</w:t>
            </w:r>
          </w:p>
        </w:tc>
        <w:tc>
          <w:tcPr>
            <w:tcW w:type="dxa" w:w="5472"/>
          </w:tcPr>
          <w:p>
            <w:r>
              <w:t>點擊「解析並分析」，事件依嚴重程度排序顯示於事件清單。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2304"/>
          </w:tcPr>
          <w:p>
            <w:r>
              <w:t>查看問題清單</w:t>
            </w:r>
          </w:p>
        </w:tc>
        <w:tc>
          <w:tcPr>
            <w:tcW w:type="dxa" w:w="5472"/>
          </w:tcPr>
          <w:p>
            <w:r>
              <w:t>自動偵測頻率異常、疑似掃描、已知情資命中等問題，逐筆標記於事件清單。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2304"/>
          </w:tcPr>
          <w:p>
            <w:r>
              <w:t>（選用）匯入情資清單</w:t>
            </w:r>
          </w:p>
        </w:tc>
        <w:tc>
          <w:tcPr>
            <w:tcW w:type="dxa" w:w="5472"/>
          </w:tcPr>
          <w:p>
            <w:r>
              <w:t>上傳 IP/CIDR 黑名單，重新分析後會標記命中的高風險事件。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2304"/>
          </w:tcPr>
          <w:p>
            <w:r>
              <w:t>（選用）去識別化</w:t>
            </w:r>
          </w:p>
        </w:tc>
        <w:tc>
          <w:tcPr>
            <w:tcW w:type="dxa" w:w="5472"/>
          </w:tcPr>
          <w:p>
            <w:r>
              <w:t>完成問題分析與情資比對後執行，將敏感欄位替換為假值並可下載結果。</w:t>
            </w:r>
          </w:p>
        </w:tc>
      </w:tr>
    </w:tbl>
    <w:p>
      <w:pPr>
        <w:pStyle w:val="Heading1"/>
      </w:pPr>
      <w:r>
        <w:t>4. 各分析區塊說明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2D5986"/>
          </w:tcPr>
          <w:p>
            <w:r/>
            <w:r>
              <w:rPr>
                <w:b/>
                <w:color w:val="FFFFFF"/>
              </w:rPr>
              <w:t>區塊</w:t>
            </w:r>
          </w:p>
        </w:tc>
        <w:tc>
          <w:tcPr>
            <w:tcW w:type="dxa" w:w="6336"/>
            <w:shd w:val="clear" w:color="auto" w:fill="2D5986"/>
          </w:tcPr>
          <w:p>
            <w:r/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2304"/>
          </w:tcPr>
          <w:p>
            <w:r>
              <w:t>① 匯入 Log</w:t>
            </w:r>
          </w:p>
        </w:tc>
        <w:tc>
          <w:tcPr>
            <w:tcW w:type="dxa" w:w="6336"/>
          </w:tcPr>
          <w:p>
            <w:r>
              <w:t>支援 CEF/LEEF/Syslog(RFC3164/RFC5424)/JSON-NDJSON；可貼上文字、上傳檔案、或拖放匯入；頻率視窗/門檻/掃描門檻可調整。</w:t>
            </w:r>
          </w:p>
        </w:tc>
      </w:tr>
      <w:tr>
        <w:tc>
          <w:tcPr>
            <w:tcW w:type="dxa" w:w="2304"/>
          </w:tcPr>
          <w:p>
            <w:r>
              <w:t>② 事件清單</w:t>
            </w:r>
          </w:p>
        </w:tc>
        <w:tc>
          <w:tcPr>
            <w:tcW w:type="dxa" w:w="6336"/>
          </w:tcPr>
          <w:p>
            <w:r>
              <w:t>依嚴重程度排序，可調整顯示欄位（來源/目的 IP、Port、通訊協定）；表格標題可點擊排序；提供搜尋框篩選主機/內容。</w:t>
            </w:r>
          </w:p>
        </w:tc>
      </w:tr>
      <w:tr>
        <w:tc>
          <w:tcPr>
            <w:tcW w:type="dxa" w:w="2304"/>
          </w:tcPr>
          <w:p>
            <w:r>
              <w:t>③ 問題清單</w:t>
            </w:r>
          </w:p>
        </w:tc>
        <w:tc>
          <w:tcPr>
            <w:tcW w:type="dxa" w:w="6336"/>
          </w:tcPr>
          <w:p>
            <w:r>
              <w:t>基本資安分析：頻率異常、疑似掃描（CEF 結構化欄位/Syslog 文字擷取兩種可信度）、已知情資命中；可匯出 CSV。</w:t>
            </w:r>
          </w:p>
        </w:tc>
      </w:tr>
      <w:tr>
        <w:tc>
          <w:tcPr>
            <w:tcW w:type="dxa" w:w="2304"/>
          </w:tcPr>
          <w:p>
            <w:r>
              <w:t>④ 威脅情資本機比對清單</w:t>
            </w:r>
          </w:p>
        </w:tc>
        <w:tc>
          <w:tcPr>
            <w:tcW w:type="dxa" w:w="6336"/>
          </w:tcPr>
          <w:p>
            <w:r>
              <w:t>匯入 IP/CIDR 黑名單（純文字/CSV/JSON/NDJSON），僅本機比對，不連網查詢；命中標記為「已確認」高風險問題。</w:t>
            </w:r>
          </w:p>
        </w:tc>
      </w:tr>
      <w:tr>
        <w:tc>
          <w:tcPr>
            <w:tcW w:type="dxa" w:w="2304"/>
          </w:tcPr>
          <w:p>
            <w:r>
              <w:t>⑤ 如何取得外部情資</w:t>
            </w:r>
          </w:p>
        </w:tc>
        <w:tc>
          <w:tcPr>
            <w:tcW w:type="dxa" w:w="6336"/>
          </w:tcPr>
          <w:p>
            <w:r>
              <w:t>列出常見公開情資來源用途說明（Spamhaus DROP/EDROP、Emerging Threats、abuse.ch 等），正式下載網址請自行查證官方頁面。</w:t>
            </w:r>
          </w:p>
        </w:tc>
      </w:tr>
      <w:tr>
        <w:tc>
          <w:tcPr>
            <w:tcW w:type="dxa" w:w="2304"/>
          </w:tcPr>
          <w:p>
            <w:r>
              <w:t>⑥ 去識別化</w:t>
            </w:r>
          </w:p>
        </w:tc>
        <w:tc>
          <w:tcPr>
            <w:tcW w:type="dxa" w:w="6336"/>
          </w:tcPr>
          <w:p>
            <w:r>
              <w:t>將 IP／主機名稱／使用者名稱替換為一致映射的假值（IP 採 RFC5737 文件用網段），可下載去識別化後的結果。</w:t>
            </w:r>
          </w:p>
        </w:tc>
      </w:tr>
      <w:tr>
        <w:tc>
          <w:tcPr>
            <w:tcW w:type="dxa" w:w="4320"/>
          </w:tcPr>
          <w:p>
            <w:r>
              <w:t>⑦ 健檢分數卡</w:t>
            </w:r>
          </w:p>
        </w:tc>
        <w:tc>
          <w:tcPr>
            <w:tcW w:type="dxa" w:w="4320"/>
          </w:tcPr>
          <w:p>
            <w:r>
              <w:t>依問題清單各分類的嚴重程度與出現次數，換算為 A–F 等級總分，快速掌握整體風險（手動觸發，非自動計算）。</w:t>
            </w:r>
          </w:p>
        </w:tc>
      </w:tr>
      <w:tr>
        <w:tc>
          <w:tcPr>
            <w:tcW w:type="dxa" w:w="4320"/>
          </w:tcPr>
          <w:p>
            <w:r>
              <w:t>⑧ 問題清單抑制清單</w:t>
            </w:r>
          </w:p>
        </w:tc>
        <w:tc>
          <w:tcPr>
            <w:tcW w:type="dxa" w:w="4320"/>
          </w:tcPr>
          <w:p>
            <w:r>
              <w:t>可將特定問題分類加入抑制清單，僅影響畫面即時顯示（不影響 CSV/HTML 報表匯出），設定儲存於瀏覽器本機以便下次沿用。</w:t>
            </w:r>
          </w:p>
        </w:tc>
      </w:tr>
      <w:tr>
        <w:tc>
          <w:tcPr>
            <w:tcW w:type="dxa" w:w="4320"/>
          </w:tcPr>
          <w:p>
            <w:r>
              <w:t>⑨ MITRE ATT&amp;CK 匯出</w:t>
            </w:r>
          </w:p>
        </w:tc>
        <w:tc>
          <w:tcPr>
            <w:tcW w:type="dxa" w:w="4320"/>
          </w:tcPr>
          <w:p>
            <w:r>
              <w:t>將問題清單中已標註 MITRE 技術編號的項目，依技術編號彙整匯出為官方 Navigator 相容的 layer.json 檔案。</w:t>
            </w:r>
          </w:p>
        </w:tc>
      </w:tr>
      <w:tr>
        <w:tc>
          <w:tcPr>
            <w:tcW w:type="dxa" w:w="4320"/>
          </w:tcPr>
          <w:p>
            <w:r>
              <w:t>⑩ 基準線比對</w:t>
            </w:r>
          </w:p>
        </w:tc>
        <w:tc>
          <w:tcPr>
            <w:tcW w:type="dxa" w:w="4320"/>
          </w:tcPr>
          <w:p>
            <w:r>
              <w:t>匯出/匯入分析結果快照（.json），比對新增/消失/變化的問題分類，適合追蹤環境是否有新出現的異常。</w:t>
            </w:r>
          </w:p>
        </w:tc>
      </w:tr>
      <w:tr>
        <w:tc>
          <w:tcPr>
            <w:tcW w:type="dxa" w:w="4320"/>
          </w:tcPr>
          <w:p>
            <w:r>
              <w:t>⑪ 時間軸拖曳篩選</w:t>
            </w:r>
          </w:p>
        </w:tc>
        <w:tc>
          <w:tcPr>
            <w:tcW w:type="dxa" w:w="4320"/>
          </w:tcPr>
          <w:p>
            <w:r>
              <w:t>②事件清單上方的時間分布圖支援滑鼠拖曳框選一段時間範圍，可快速聚焦查看特定時段的事件與問題。</w:t>
            </w:r>
          </w:p>
        </w:tc>
      </w:tr>
    </w:tbl>
    <w:p>
      <w:r>
        <w:t>① 匯入 Log：貼上文字、上傳檔案，或直接拖放檔案至頁面。</w:t>
      </w:r>
    </w:p>
    <w:p>
      <w:pPr/>
      <w:r>
        <w:t>② 事件清單：依嚴重程度排序顯示所有已解析事件，可依主機/內容搜尋，並顯示事件時間分布圖。</w:t>
      </w:r>
    </w:p>
    <w:p>
      <w:pPr/>
      <w:r>
        <w:t>③ 問題清單：依關鍵字分類（驗證失敗、遭拒/阻擋、攻擊、掃描/洪水、超過門檻等）與頻率/流量異常偵測，列出疑似問題，並嘗試關聯出多階段攻擊鏈。對於已有業界established對應的分類另會標註 MITRE ATT&amp;CK 技術編號（此標註亦已同步顯示於匯出的 HTML 報表與 CSV）。部分偵測（如處理程序建立 4688／Sysmon EventID 1 處理程序建立／Sysmon EventID 7 模組載入關鍵字監控）預設關閉，需自行輸入可疑關鍵字清單才會啟用，避免例行事件洗版問題清單。</w:t>
      </w:r>
    </w:p>
    <w:p>
      <w:pPr/>
      <w:r>
        <w:t>④ 威脅情資本機比對清單：上傳 IP/CIDR 黑名單，命中會標記為「已確認」的高風險問題；僅本機比對，不主動連網查詢。</w:t>
      </w:r>
    </w:p>
    <w:p>
      <w:pPr/>
      <w:r>
        <w:t>⑤ 已知安全清單（白名單）：上傳已知合法 IP/CIDR 清單，命中時排除誤報。</w:t>
      </w:r>
    </w:p>
    <w:p>
      <w:pPr/>
      <w:r>
        <w:t>⑥ GeoIP 位置資料庫比對：上傳 CIDR→國家對照表（純文字/CSV 或 v2fly/Xray geoip.dat），搭配高風險國家標記使用。</w:t>
      </w:r>
    </w:p>
    <w:p>
      <w:pPr/>
      <w:r>
        <w:t>⑦ 如何取得外部情資：列出常見公開威脅情資來源的用途說明與取得方式。</w:t>
      </w:r>
    </w:p>
    <w:p>
      <w:pPr/>
      <w:r>
        <w:t>⑧ 去識別化：將事件中的敏感欄位替換為假值，供對外分享使用（詳見下方「去識別化注意事項」）。可匯入/匯出去識別化對照表（.json），與防火牆/交換器設定去識別化工具共用同一組假 IP/主機名/帳號映射，確保同一批設備的 log 與設定檔去識別化結果一致。</w:t>
      </w:r>
    </w:p>
    <w:p>
      <w:r>
        <w:t>此外提供表格排序、搜尋框、拖放匯入、以及 localStorage 記住常用設定（頻率/門檻/可選顯示欄位）等輔助功能，重新整理頁面後設定值會自動保留。</w:t>
      </w:r>
    </w:p>
    <w:p>
      <w:pPr/>
      <w:r>
        <w:t>⑨ 健檢分數卡：完成問題清單分析後，可另外執行「健康度評分」，依各類問題的嚴重程度與出現次數換算為 A–F 等級總分（手動觸發按鈕，非自動於解析完成時計算）。</w:t>
      </w:r>
    </w:p>
    <w:p>
      <w:pPr/>
      <w:r>
        <w:t>⑩ 問題清單抑制/調校清單：可將目前出現過的特定問題分類加入抑制清單，僅影響畫面即時顯示（不影響 CSV/HTML 報表匯出），設定會儲存於瀏覽器本機以便下次沿用，方便排除已知可接受的雜訊分類。</w:t>
      </w:r>
    </w:p>
    <w:p>
      <w:pPr/>
      <w:r>
        <w:t>⑪ MITRE ATT&amp;CK Navigator 匯出：可將問題清單中已標註 MITRE ATT&amp;CK 技術編號的項目，依技術編號彙整匯出為官方 Navigator 相容的 layer.json 檔案，可直接匯入 MITRE ATT&amp;CK Navigator 視覺化呈現目前涵蓋的技術面向。</w:t>
      </w:r>
    </w:p>
    <w:p>
      <w:pPr/>
      <w:r>
        <w:t>⑫ 基準線比對：可將目前分析結果匯出為基準線快照（.json，僅含彙整後的分類統計，不含原始事件內容），下次分析同一批 Log 時上傳基準線檔案即可比對新增/消失/變化的問題分類，適合追蹤環境是否有新出現的異常。</w:t>
      </w:r>
    </w:p>
    <w:p>
      <w:pPr/>
      <w:r>
        <w:t>⑬ 時間軸拖曳篩選：②事件清單上方的時間分布圖，除點擊單一時間柱外，另支援滑鼠拖曳選取一段時間範圍（框選），可快速聚焦查看特定時段的事件與問題。</w:t>
      </w:r>
    </w:p>
    <w:p>
      <w:pPr>
        <w:pStyle w:val="Heading1"/>
      </w:pPr>
      <w:r>
        <w:t>5. 近期新增功能（2026-09）</w:t>
      </w:r>
    </w:p>
    <w:p>
      <w:pPr/>
      <w:r>
        <w:t>以下為 2026 年 9 月新增或強化的功能：</w:t>
      </w:r>
    </w:p>
    <w:p>
      <w:pPr>
        <w:pStyle w:val="ListBullet"/>
      </w:pPr>
      <w:r>
        <w:t>問題處理狀態：問題清單新增「處理狀態」欄（未處理／已確認／誤判）。標為誤判的項目會變淡顯示；狀態以問題類別為單位保存在本機瀏覽器，重新分析後仍保留，並會帶入 CSV、HTML 報表與 Markdown。</w:t>
      </w:r>
    </w:p>
    <w:p>
      <w:pPr>
        <w:pStyle w:val="ListBullet"/>
      </w:pPr>
      <w:r>
        <w:t>行為者檢視：攻擊鏈卡片下方新增「行為者檢視」，輸入 IP、帳號或主機名稱（或直接點攻擊鏈表格中的行為者），即可列出所有相關事件、問題與攻擊鏈。帳號比對不分大小寫，事件明細最多顯示 100 筆。</w:t>
      </w:r>
    </w:p>
    <w:p>
      <w:pPr>
        <w:pStyle w:val="ListBullet"/>
      </w:pPr>
      <w:r>
        <w:t>問題清單 Markdown 匯出：問題清單下方新增「匯出 Markdown」，內容含摘要、問題明細（含 MITRE 編號、備註、處理狀態）與攻擊鏈，可貼到工單或 Wiki。</w:t>
      </w:r>
    </w:p>
    <w:p>
      <w:pPr>
        <w:pStyle w:val="ListBullet"/>
      </w:pPr>
      <w:r>
        <w:t>報表自動摘要與攻擊鏈章節：下載的 HTML 報表最前面會有一段白話摘要（問題總數、高／中風險數、攻擊鏈數），並新增攻擊鏈章節。摘要中的「高風險」包含「嚴重」與「高」兩個等級。</w:t>
      </w:r>
    </w:p>
    <w:p>
      <w:pPr>
        <w:pStyle w:val="ListBullet"/>
      </w:pPr>
      <w:r>
        <w:t>分析完成後會記錄到主頁（network_analyzer）的跨工具活動時間軸。</w:t>
      </w:r>
    </w:p>
    <w:p>
      <w:pPr>
        <w:pStyle w:val="ListBullet"/>
      </w:pPr>
      <w:r>
        <w:t>篩選條件預設集：問題清單工具列可將目前的事件搜尋、問題搜尋、情資來源篩選與抑制分類存成預設集，之後從下拉選單選取即一次套用，也可刪除。預設集保存在本機瀏覽器。</w:t>
      </w:r>
    </w:p>
    <w:p>
      <w:pPr>
        <w:pStyle w:val="ListBullet"/>
      </w:pPr>
      <w:r>
        <w:t>問題清單新增「處理狀態」篩選：可選擇全部、僅未處理、僅已確認、僅誤判或隱藏誤判，搭配各問題列的處理狀態欄使用。選擇會在重新開啟頁面後保留，也會一併存進「篩選條件預設集」。</w:t>
      </w:r>
    </w:p>
    <w:p>
      <w:pPr>
        <w:pStyle w:val="ListBullet"/>
      </w:pPr>
      <w:r>
        <w:t>行為者檢視新增兩個匯出按鈕：「匯出 Markdown」輸出該行為者的摘要與時間範圍、相關問題（含處理狀態）、攻擊鏈與全部相關事件（不受畫面 100 筆顯示上限限制）；「匯出事件 CSV」輸出該行為者全部相關事件，欄位與事件清單匯出相同。查無相關資料時按鈕會停用。</w:t>
      </w:r>
    </w:p>
    <w:p>
      <w:pPr>
        <w:pStyle w:val="ListBullet"/>
      </w:pPr>
      <w:r>
        <w:t>事件時間軸下方新增攻擊鏈色條：每條色條代表一條疑似攻擊鏈涵蓋的時間區段，顏色代表嚴重度，重疊的攻擊鏈會分列顯示。滑鼠移到色條上可看到行為者、階段與起訖時間，點擊色條會以該區段篩選事件清單（再點右上角的篩選狀態即可清除）。</w:t>
      </w:r>
    </w:p>
    <w:p>
      <w:pPr>
        <w:pStyle w:val="ListBullet"/>
      </w:pPr>
      <w:r>
        <w:t>無法解析 log 回報：分析後若一筆事件都沒解析出來，或無法解析的行佔一半以上（至少 3 行），事件清單上方會出現黃色提示列與「回報無法解析的行」按鈕。按下後只會把無法解析的那幾行（最多 200 行）帶到設定去識別化工具，依序填寫原因、查看去識別化前後差異、審閱殘留警告並同意公開後，即可開啟 GitHub 回報頁面。</w:t>
      </w:r>
    </w:p>
    <w:p>
      <w:pPr>
        <w:pStyle w:val="ListBullet"/>
      </w:pPr>
      <w:r>
        <w:t>事件清單改為分頁顯示：先顯示前 500 筆，按「再顯示 500 筆」繼續載入（匯出 CSV 仍包含全部事件）；搜尋框輸入時會稍候再篩選，大量事件時不再卡頓。</w:t>
      </w:r>
    </w:p>
    <w:p>
      <w:pPr>
        <w:pStyle w:val="ListBullet"/>
      </w:pPr>
      <w:r>
        <w:t>匯入卡片的偵測門檻、地理／ASN 風險勾選與選擇性偵測開關收進「進階設定」，預設收合；已開啟任一選擇性偵測時會自動展開。</w:t>
      </w:r>
    </w:p>
    <w:p>
      <w:pPr>
        <w:pStyle w:val="ListBullet"/>
      </w:pPr>
      <w:r>
        <w:t>新增「載入範例」按鈕，可一鍵載入內建範例 log 試用（只使用文件專用 IP，非真實資料）。</w:t>
      </w:r>
    </w:p>
    <w:p>
      <w:pPr>
        <w:pStyle w:val="ListBullet"/>
      </w:pPr>
      <w:r>
        <w:t>支援 MikroTik RouterOS log：遠端 syslog（含或不含時間與主機名）與設備上 /log print 的匯出內容皆可直接貼上分析。防火牆 log 會拆出來源／目的 IP、埠、協定與進出介面，登入記錄會拆出帳號、來源 IP 與登入方式，可用於掃描偵測、依帳號／IP 檢視與去識別化。只有時間沒有日期的記錄以分析當天日期補上。</w:t>
      </w:r>
    </w:p>
    <w:p>
      <w:pPr>
        <w:pStyle w:val="ListBullet"/>
      </w:pPr>
      <w:r>
        <w:t>去識別化補強：SSH／PAM 訊息中的帳號（如 Failed password for 帳號、Accepted publickey for 帳號、session opened for user 帳號、user=帳號）會一併替換；重建的 syslog 保留程序編號（如 sshd[812]）；同一 IPv6 位址的不同寫法對應到同一個假值。</w:t>
      </w:r>
    </w:p>
    <w:p>
      <w:pPr>
        <w:pStyle w:val="ListBullet"/>
      </w:pPr>
      <w:r>
        <w:t>沒有年份的 syslog 時間（如 Sep 29 08:00:01）若推算後落在未來，會改視為去年的記錄；跨越 12/31→1/1 的 log 不再被排成相隔一年、也不會產生假的時間斷點。</w:t>
      </w:r>
    </w:p>
    <w:p>
      <w:pPr>
        <w:pStyle w:val="ListBullet"/>
      </w:pPr>
      <w:r>
        <w:t>支援 ISO 時間的 syslog：rsyslog 高精度預設格式（2026-09-29T08:00:01.123456+08:00 主機 程式[PID]: 訊息，可帶 &lt;PRI&gt;）與 journalctl -o short-iso 輸出，時區會正確換算。</w:t>
      </w:r>
    </w:p>
    <w:p>
      <w:pPr>
        <w:pStyle w:val="ListBullet"/>
      </w:pPr>
      <w:r>
        <w:t>pfSense filterlog 與 Palo Alto 流量／威脅 log（CSV syslog）會拆出來源／目的 IP、埠、協定、動作、介面等欄位（Palo Alto 另有規則、zone、應用程式與來源使用者），可用於掃描偵測、依 IP／帳號檢視；去識別化時 Palo Alto 的使用者欄位一併替換。不帶主機名稱的 syslog（如 pfSense 送往遠端的格式）也能正確辨識程式名稱。</w:t>
      </w:r>
    </w:p>
    <w:p>
      <w:pPr>
        <w:pStyle w:val="ListBullet"/>
      </w:pPr>
      <w:r>
        <w:t>支援 Web 存取 log：Apache／nginx 的 Common／Combined 格式，以及 IIS W3C 格式（依檔案中的 #Fields 欄位定義解析、時間為 UTC）。拆出用戶端 IP、方法、網址、狀態碼、帳號、User-Agent 等；401 歸為認證失敗、403 歸為拒絕；同一來源對 10 個以上不同路徑得到 404 時標記為疑似 Web 路徑探測；去識別化會替換用戶端 IP、帳號與 IIS 主機名稱（網址查詢字串內容不處理）。</w:t>
      </w:r>
    </w:p>
    <w:p>
      <w:pPr>
        <w:pStyle w:val="ListBullet"/>
      </w:pPr>
      <w:r>
        <w:t>支援 Cisco IOS（show logging 輸出或直送 syslog）與 H3C Comware（display logbuffer 或 syslog）原生 log 格式。</w:t>
      </w:r>
    </w:p>
    <w:p>
      <w:pPr>
        <w:pStyle w:val="ListBullet"/>
      </w:pPr>
      <w:r>
        <w:t>維運事件分類：介面上下線（Cisco、Comware、Juniper）、Port 遭 err-disable 關閉（含 BPDU Guard）、STP 拓樸變更與 root 變更、PoE 拒絕供電、硬體（風扇／電源／溫度）告警。同一介面 10 分鐘內實體層斷線 3 次以上標記為「介面反覆斷線」；問題清單依設備與介面彙整。</w:t>
      </w:r>
    </w:p>
    <w:p>
      <w:pPr>
        <w:pStyle w:val="ListBullet"/>
      </w:pPr>
      <w:r>
        <w:t>設定變更稽核：辨識 Cisco CONFIG_I、Comware 設定指令（display 等查詢指令不列入）、Juniper commit、FortiGate 設定變更記錄、MikroTik 設定變更，依設備與帳號彙整「誰、從哪個 IP、改了幾次、最後改了什麼」，並可在行為者檢視中依帳號查看；去識別化時這些記錄中的帳號與管理來源 IP 一併替換。</w:t>
      </w:r>
    </w:p>
    <w:p>
      <w:pPr>
        <w:pStyle w:val="ListBullet"/>
      </w:pPr>
      <w:r>
        <w:t>修正：FortiGate log 的使用者帳號（user／unauthuser）與管理介面來源 IP（ui）原本不會被去識別化。</w:t>
      </w:r>
    </w:p>
    <w:p>
      <w:pPr>
        <w:pStyle w:val="ListBullet"/>
      </w:pPr>
      <w:r>
        <w:t>先查什麼：問題清單中常見的 28 種問題（登入失敗、掃描、情資命中、帳號鎖定、權限變更，以及介面反覆斷線、err-disabled、STP 變更、硬體告警、設定變更等維運事件）在分類欄下方可展開白話說明與第一步排查建議。</w:t>
      </w:r>
    </w:p>
    <w:p>
      <w:pPr>
        <w:pStyle w:val="ListBullet"/>
      </w:pPr>
      <w:r>
        <w:t>主管摘要：HTML 報表與問題清單 Markdown 開頭新增一段白話摘要——分析期間與事件總數、建議優先處理的前三項問題（嚴重度高者優先、同級依筆數）、還有幾項問題的處理狀態仍是「未處理」。原本的數量統計保留在摘要之後。</w:t>
      </w:r>
    </w:p>
    <w:p>
      <w:pPr>
        <w:pStyle w:val="ListBullet"/>
      </w:pPr>
      <w:r>
        <w:t>到防火牆查詢：事件清單中帶有來源與目的 IP 的事件，訊息欄開頭會出現 🛡 按鈕。按下後會開啟防火牆分析工具並帶入來源、目的、目的埠與協定；在防火牆頁載入設定檔後，會自動切到 IP/Policy 查詢並執行，看這條連線被哪條規則放行或擋下。只有來源與目的都是 IP 位址的事件才會顯示按鈕。</w:t>
      </w:r>
    </w:p>
    <w:p>
      <w:pPr>
        <w:pStyle w:val="ListBullet"/>
      </w:pPr>
      <w:r>
        <w:t>貼上的 log 開頭若帶 UTF-8 BOM（部分編輯器存檔時加入的隱藏字元），第一行也能正常解析。</w:t>
      </w:r>
    </w:p>
    <w:p>
      <w:pPr>
        <w:pStyle w:val="ListBullet"/>
      </w:pPr>
      <w:r>
        <w:t>2026-10-01 修正：去識別化原本把 0.0.0.0（未指定位址，常見於 Palo Alto CSV 的 NAT 欄位）換成假 IP，改為保留原樣；殘留檢查也不再把刻意保留的位址列為殘留。</w:t>
      </w:r>
    </w:p>
    <w:p>
      <w:pPr>
        <w:pStyle w:val="ListBullet"/>
      </w:pPr>
      <w:r>
        <w:t>問題清單中「介面反覆上下線」「err-disable」「PoE 異常」的樣本欄新增 🔌 按鈕，可帶設備與介面名稱到交換器分析，載入設定後查看該埠的描述、VLAN 與 LLDP 對端。</w:t>
      </w:r>
    </w:p>
    <w:p>
      <w:pPr>
        <w:pStyle w:val="ListBullet"/>
      </w:pPr>
      <w:r>
        <w:t>支援 Linux iptables／nftables 的核心 LOG 訊息：拆出進出介面、來源／目的位址與埠、協定、記錄前綴與 MAC；前綴含 DROP、BLOCK、REJECT、DENY 的事件歸為封鎖，可用於掃描偵測與依 IP 檢視。去識別化時 MAC= 欄的目的與來源 MAC 都會替換。</w:t>
      </w:r>
    </w:p>
    <w:p>
      <w:pPr>
        <w:pStyle w:val="ListBullet"/>
      </w:pPr>
      <w:r>
        <w:t>去識別化新增「保留網段結構」選項，規則與《設定去識別化》工具相同；匯入該工具以此模式產生的對照表時會自動勾選，讓同網段的新位址落在同一個假網段。</w:t>
      </w:r>
    </w:p>
    <w:p>
      <w:pPr>
        <w:pStyle w:val="ListBullet"/>
      </w:pPr>
      <w:r>
        <w:t>支援 AWS VPC Flow Logs（預設格式，或檔案第一行為欄位名稱的自訂格式）與 Azure NSG／VNet flow logs（JSON）：每筆流量拆出來源／目的位址與埠、協定、允許或拒絕、規則名稱，拒絕的流量歸為封鎖，可偵測掃描、依 IP 檢視，並可帶到防火牆分析反查對應的安全群組規則；去識別化會一併替換帳號與網路介面 ID。</w:t>
      </w:r>
    </w:p>
    <w:p>
      <w:pPr>
        <w:pStyle w:val="ListBullet"/>
      </w:pPr>
      <w:r>
        <w:t>偵測 MAC 位址飄移（Cisco IOS、NX-OS、H3C 的 MAC 在兩埠間移動訊息），依設備與 MAC 彙整成問題；按 🔌 會帶著兩個埠與 MAC 開啟交換器分析。</w:t>
      </w:r>
    </w:p>
    <w:p>
      <w:pPr>
        <w:pStyle w:val="ListBullet"/>
      </w:pPr>
      <w:r>
        <w:t>支援 Juniper SRX 的工作階段紀錄（RT_FLOW_SESSION_CREATE／CLOSE／DENY，結構化與純文字皆可）：拆出來源／目的位址與埠、協定、政策、區域、NAT 位址與帳號，被拒絕的連線歸為封鎖，可偵測掃描並帶到防火牆分析反查。</w:t>
      </w:r>
    </w:p>
    <w:p>
      <w:pPr>
        <w:pStyle w:val="ListBullet"/>
      </w:pPr>
      <w:r>
        <w:t>2026-10-05 新增 H3C 防火牆 log：Comware V7 安全產品的 SESSION_IPV4_FLOW（工作階段）與 FILTER_ZONE_IPV4_EXECUTION（區域過濾）等「欄位名稱(編號)=值;」格式訊息，會拆出來源／目的位址與埠、協定、NAT 前後位址、來源／目的安全區域、接收介面與 ACL；Event 為 Deny 等拒絕時歸為封鎖，可觸發掃描偵測，並可用 🛡 按鈕帶到防火牆分析器反查（搭配 H3C SecPath 設定）。設備直接送出的 syslog、display logbuffer 輸出與經其他 syslog 伺服器轉送的格式皆可；去識別化會一併替換 NAT 位址。</w:t>
      </w:r>
    </w:p>
    <w:p>
      <w:pPr>
        <w:pStyle w:val="ListBullet"/>
      </w:pPr>
      <w:r>
        <w:t>2026-10-06 ②事件清單新增「🛡 批次送防火牆查詢」：把目前清單（套用搜尋、時間區段與檔案篩選後）中放行或拒絕的連線，依來源、目的、協定、目的埠彙整，取筆數最多的 200 組送到防火牆分析器的批次查詢。載入同一台防火牆的設定檔後自動執行，列出 log 實際結果與規則判斷不一致的連線。放行／拒絕依 log 的動作欄位（accept、allow、permit、pass、deny、drop、reject 等；FortiGate 的 close、timeout 也算放行）與封鎖分類判斷，沒有動作欄位的紀錄（如 Cisco ASA 的 Built 連線）不列入。</w:t>
      </w:r>
    </w:p>
    <w:p>
      <w:pPr>
        <w:pStyle w:val="ListBullet"/>
      </w:pPr>
      <w:r>
        <w:t>2026-10-06 「基準線比對」新增「上傳前期 log 比較」：先分析本期 log，再上傳另一段期間的 log（可多個檔案，合併為同一期），工具會以目前的分析條件分析前期 log，並列出新增、消失、持續的問題類別與筆數變化（▲ 增加、▼ 減少），上方摘要顯示各類數量，狀態列顯示前期檔名、事件數與期間。前期 log 只保留問題摘要，不保留原文。原本匯入基準線 JSON 的比對也改用同一張表：多了持續項目與變化欄，分類改為顯示名稱。</w:t>
      </w:r>
    </w:p>
    <w:p>
      <w:pPr>
        <w:pStyle w:val="ListBullet"/>
      </w:pPr>
      <w:r>
        <w:t>2026-10-07 Cisco ASA log 拆出來源與目的：106023（Deny）、106100（access-list permitted／denied）與 302013／302015（Built 連線，依 inbound／outbound 判斷發起端）會列出來源 IP、目的 IP、埠與協定，事件清單的 🛡 反查與「批次送防火牆查詢」都能使用 ASA log（原本 ASA 事件沒有這些欄位）。</w:t>
      </w:r>
    </w:p>
    <w:p>
      <w:pPr>
        <w:pStyle w:val="ListBullet"/>
      </w:pPr>
      <w:r>
        <w:t>（2026-10）Cisco ASA 新增拆解 302020（ICMP 連線建立）與 302014／302016（連線結束，只在能判斷方向時拆位址）。</w:t>
      </w:r>
    </w:p>
    <w:p>
      <w:pPr>
        <w:pStyle w:val="ListBullet"/>
      </w:pPr>
      <w:r>
        <w:t>（2026-10）支援 Cisco IOS ACL 記錄（%SEC-6-IPACCESSLOG*、%IPV6-6-ACCESSLOG*），拒絕記錄可送防火牆批次反查。</w:t>
      </w:r>
    </w:p>
    <w:p>
      <w:pPr>
        <w:pStyle w:val="ListBullet"/>
      </w:pPr>
      <w:r>
        <w:t>（2026-10）支援 SonicWall 與 Sophos Firewall 原生 log（不論是否包在 syslog 信封裡），拆出位址、埠、介面與動作。</w:t>
      </w:r>
    </w:p>
    <w:p>
      <w:pPr>
        <w:pStyle w:val="ListBullet"/>
      </w:pPr>
      <w:r>
        <w:t>（2026-10）支援 Suricata EVE JSON：告警依特徵碼彙整成「IDS 告警」問題，嚴重度依 Suricata 的 severity 換算。</w:t>
      </w:r>
    </w:p>
    <w:p>
      <w:pPr>
        <w:pStyle w:val="ListBullet"/>
      </w:pPr>
      <w:r>
        <w:t>FortiGate log 可帶 syslog 優先權前綴（&lt;189&gt;date=…）或 devname 開頭；msg／使用者介面欄位中的帳號去識別化時一併換成假帳號。</w:t>
      </w:r>
    </w:p>
    <w:p>
      <w:pPr>
        <w:pStyle w:val="ListBullet"/>
      </w:pPr>
      <w:r>
        <w:t>Cisco ASA／FTD：日期可省略年份、帶時區，表頭可含主機名稱與程式名稱，%FTD-類別-等級-訊息號 格式也能解析。</w:t>
      </w:r>
    </w:p>
    <w:p>
      <w:pPr>
        <w:pStyle w:val="ListBullet"/>
      </w:pPr>
      <w:r>
        <w:t>Palo Alto PAN-OS：支援短表頭 syslog、RFC6587 長度前綴與無外殼 CSV；GLOBALPROTECT（登入失敗歸認證失敗）、USERID、HIPMATCH 拆出使用者、位址與裝置名稱。</w:t>
      </w:r>
    </w:p>
    <w:p>
      <w:pPr>
        <w:pStyle w:val="ListBullet"/>
      </w:pPr>
      <w:r>
        <w:t>Juniper SRX 的 IDP／IDS／UTM／進階防惡意程式／安全情資 log 拆出連線欄位；IDP 與 IDS 告警彙整成「入侵偵測／端點防護告警」問題。</w:t>
      </w:r>
    </w:p>
    <w:p>
      <w:pPr>
        <w:pStyle w:val="ListBullet"/>
      </w:pPr>
      <w:r>
        <w:t>Check Point Log Exporter（RFC5424 結構化欄位）：拆出來源、目的、服務、動作與規則名稱，拒絕歸為阻擋並可送防火牆反查。</w:t>
      </w:r>
    </w:p>
    <w:p>
      <w:pPr>
        <w:pStyle w:val="ListBullet"/>
      </w:pPr>
      <w:r>
        <w:t>Cisco Umbrella CSV（DNS／IP／Proxy／Cloud Firewall）：依欄位形狀自動判斷類型，被阻擋的請求歸為阻擋類。</w:t>
      </w:r>
    </w:p>
    <w:p>
      <w:pPr>
        <w:pStyle w:val="ListBullet"/>
      </w:pPr>
      <w:r>
        <w:t>Cisco Secure Endpoint（AMP）事件 JSON（API 回應或逐行事件）：威脅偵測、隔離與雲端 IOC 歸為攻擊，依偵測名稱彙整；去識別化會遮蔽電腦名稱、位址、MAC 與路徑中的帳號。</w:t>
      </w:r>
    </w:p>
    <w:p>
      <w:pPr>
        <w:pStyle w:val="ListBullet"/>
      </w:pPr>
      <w:r>
        <w:t>入口頁拖放可辨識以上格式並導向 log 分析工具。</w:t>
      </w:r>
    </w:p>
    <w:p>
      <w:pPr>
        <w:pStyle w:val="ListBullet"/>
      </w:pPr>
      <w:r>
        <w:t>EdgeRouter／VyOS 防火牆 log 前綴 [規則集-編號-A|D|R]（含 VyOS 1.4 起的 [ipv4-FWD-filter-10-A] 寫法）拆出規則集與編號，D／R 歸為阻擋；按 🛡 送防火牆反查時，查詢結果上方會標出設定中對應的規則，並比較是否為查詢命中的第一條。</w:t>
      </w:r>
    </w:p>
    <w:p>
      <w:pPr>
        <w:pStyle w:val="ListBullet"/>
      </w:pPr>
      <w:r>
        <w:t>Cisco FTD／Firepower 事件（入侵、連線、檔案與惡意程式）拆出位址、規則、動作與入侵特徵；入侵依特徵彙整成「入侵偵測／端點防護告警」，ISO 時間表頭也能辨識。</w:t>
      </w:r>
    </w:p>
    <w:p>
      <w:pPr>
        <w:pStyle w:val="ListBullet"/>
      </w:pPr>
      <w:r>
        <w:t>雲端身分平台登入紀錄：Microsoft Entra ID（Azure AD）sign-in、Okta、Microsoft 365 稽核、Google Workspace、AWS CloudTrail 主控台登入，失敗歸為認證失敗，可觸發暴力破解與地理／ASN 速度異常偵測。</w:t>
      </w:r>
    </w:p>
    <w:p>
      <w:pPr>
        <w:pStyle w:val="ListBullet"/>
      </w:pPr>
      <w:r>
        <w:t>AWS CloudTrail 高風險操作：停止或刪除稽核紀錄、新增使用者或附加權限政策、建立存取金鑰、停用 MFA 等，各自列為對應的問題類別。</w:t>
      </w:r>
    </w:p>
    <w:p>
      <w:pPr>
        <w:pStyle w:val="ListBullet"/>
      </w:pPr>
      <w:r>
        <w:t>GCP 防火牆規則紀錄與 VPC Flow Logs 併入雲端流量紀錄，拒絕的連線歸為阻擋並可送防火牆反查。</w:t>
      </w:r>
    </w:p>
    <w:p>
      <w:pPr>
        <w:pStyle w:val="ListBullet"/>
      </w:pPr>
      <w:r>
        <w:t>AWS ELB（Classic／ALB／NLB）存取紀錄：拆出用戶端、目標與狀態碼，沿用 Web 存取紀錄的分類與路徑探測。</w:t>
      </w:r>
    </w:p>
    <w:p>
      <w:pPr>
        <w:pStyle w:val="ListBullet"/>
      </w:pPr>
      <w:r>
        <w:t>去識別化：雲端紀錄中的帳號、email、AWS 帳號 ID、ARN 名稱與存取金鑰 ID，以及 GCP 專案、VPC 與 VM 名稱皆會遮蔽。</w:t>
      </w:r>
    </w:p>
    <w:p>
      <w:pPr>
        <w:pStyle w:val="ListBullet"/>
      </w:pPr>
      <w:r>
        <w:t>新增 Zeek log（JSON 與 TSV）：conn、dns、http、ssh、notice、intel 等種類拆出連線元組；SSH 登入失敗歸為認證失敗、notice 與 intel 命中彙整成告警、被拒或無回應的連線歸為阻擋並可觸發掃描偵測。</w:t>
      </w:r>
    </w:p>
    <w:p>
      <w:pPr>
        <w:pStyle w:val="ListBullet"/>
      </w:pPr>
      <w:r>
        <w:t>新增 CrowdStrike Falcon 串流事件（多個 JSON 物件前後相接也可）：偵測事件依嚴重度與 MITRE 戰術彙整成端點告警、主控台登入失敗歸為認證失敗、防火牆比對事件拆出連線元組。</w:t>
      </w:r>
    </w:p>
    <w:p>
      <w:pPr>
        <w:pStyle w:val="ListBullet"/>
      </w:pPr>
      <w:r>
        <w:t>新增 Microsoft Defender for Endpoint 告警與 Microsoft 365 Defender 事件：事件依所含告警逐筆列出，拆出主機、帳號、MITRE 技術與證據，判定為誤報者不列為攻擊。</w:t>
      </w:r>
    </w:p>
    <w:p>
      <w:pPr>
        <w:pStyle w:val="ListBullet"/>
      </w:pPr>
      <w:r>
        <w:t>威脅情資匯入可直接使用 OTX、abuse.ch URLhaus、MISP（含 Object 與複合型別）、ThreatQ、STIX 2 indicator 的匯出檔；URL 會取出主機名稱比對，一筆情資可帶出多個位址、網域或雜湊。</w:t>
      </w:r>
    </w:p>
    <w:p>
      <w:pPr>
        <w:pStyle w:val="ListBullet"/>
      </w:pPr>
      <w:r>
        <w:t>雜湊情資：MalwareBazaar、abuse.ch、OTX、MISP、STIX 2 的檔案雜湊可匯入雜湊清單；除 Sysmon 外，Cisco Secure Endpoint、CrowdStrike Falcon、Microsoft Defender 與 Zeek files.log 的檔案雜湊也會比對，命中列為「已知惡意檔案雜湊」。</w:t>
      </w:r>
    </w:p>
    <w:p>
      <w:pPr>
        <w:pStyle w:val="ListBullet"/>
      </w:pPr>
      <w:r>
        <w:t>Syslog 訊息本體為 JSON（含 rsyslog @cee: 前綴、CyberArk Vault 稽核記錄）時會拆出來源／目的位址、埠、帳號與動作，可用於分類、防火牆反查與去識別化。</w:t>
      </w:r>
    </w:p>
    <w:p>
      <w:pPr>
        <w:pStyle w:val="ListBullet"/>
      </w:pPr>
      <w:r>
        <w:t>Linux iptables／nftables 記錄前綴以底線連字（如 DROP_INPUT、FW_BLOCK）也能判斷為拒絕或允許。</w:t>
      </w:r>
    </w:p>
    <w:p>
      <w:pPr>
        <w:pStyle w:val="ListBullet"/>
      </w:pPr>
      <w:r>
        <w:t>Cisco ASA／FTD 的管理登入被拒、VPN 認證被拒、AAA 認證失敗等訊息歸為認證失敗，並拆出帳號與來源位址，可依帳號或來源統計失敗次數。</w:t>
      </w:r>
    </w:p>
    <w:p>
      <w:pPr>
        <w:pStyle w:val="ListBullet"/>
      </w:pPr>
      <w:r>
        <w:t>Palo Alto 威脅紀錄拆出威脅名稱、編號、類別、嚴重度與 URL；病毒、間諜軟體、弱點攻擊、WildFire 依威脅編號彙整成入侵告警。</w:t>
      </w:r>
    </w:p>
    <w:p>
      <w:pPr>
        <w:pStyle w:val="ListBullet"/>
      </w:pPr>
      <w:r>
        <w:t>設定變更另外涵蓋 Cisco ASA／FTD 的指令紀錄（略過 show 等唯讀指令）、Palo Alto CONFIG 紀錄，以及 AWS 安全群組／Network ACL、Azure NSG 與防火牆、GCP 防火牆規則的變更。</w:t>
      </w:r>
    </w:p>
    <w:p>
      <w:pPr>
        <w:pStyle w:val="ListBullet"/>
      </w:pPr>
      <w:r>
        <w:t>支援 AWS S3 伺服器存取紀錄（403 AccessDenied 列為遭拒），去識別化會替換擁有者 ID、儲存貯體、帳號 ID 與 IAM 使用者。</w:t>
      </w:r>
    </w:p>
    <w:p>
      <w:pPr>
        <w:pStyle w:val="ListBullet"/>
      </w:pPr>
      <w:r>
        <w:t>支援 Azure Activity Log 與 GCP Cloud Audit Logs：拆出操作、帳號與來源位址，角色指派、IAM 政策、服務帳號金鑰、刪除診斷設定或記錄匯出等高風險操作列入問題清單。</w:t>
      </w:r>
    </w:p>
    <w:p>
      <w:pPr>
        <w:pStyle w:val="ListBullet"/>
      </w:pPr>
      <w:r>
        <w:t>DNS 伺服器查詢紀錄（2026-10-13）：支援 BIND（查詢檔案與 named syslog）、dnsmasq／Pi-hole、CoreDNS（含容器 JSON 外殼）、Windows DNS Server 偵錯 log，拆出查詢名稱、類型、回應碼與用戶端位址，查詢名稱可與網域情資比對。</w:t>
      </w:r>
    </w:p>
    <w:p>
      <w:pPr>
        <w:pStyle w:val="ListBullet"/>
      </w:pPr>
      <w:r>
        <w:t>DNS 異常偵測（2026-10-13）：同一用戶端查詢多個高亂度網域列為疑似 DGA、超長標籤或大量子網域列為疑似 DNS tunneling、大量 NXDOMAIN 另列一項；內部名稱（如 cluster.local）不列入，來源另含 Zeek dns、Umbrella DNS 與 Sysmon 22。</w:t>
      </w:r>
    </w:p>
    <w:p>
      <w:pPr>
        <w:pStyle w:val="ListBullet"/>
      </w:pPr>
      <w:r>
        <w:t>DHCP 租約紀錄與主機名稱對照（2026-10-13）：支援 Windows DHCP Server 稽核 log、ISC dhcpd 與 dnsmasq 的 DHCP 訊息；與其他 log 一起分析時，事件清單的來源／目的位址會依事件時間標出當時租用該位址的主機名稱（無名稱時為 MAC），去識別化後改用替換後的名稱。</w:t>
      </w:r>
    </w:p>
    <w:p>
      <w:pPr>
        <w:pStyle w:val="ListBullet"/>
      </w:pPr>
      <w:r>
        <w:t>Cisco ISE 認證紀錄（2026-10-13）：支援 ISE 轉送的 CISE_ syslog（Failed Attempts、Passed Authentications、RADIUS Accounting 等），拆出帳號、MAC、網路設備、埠與失敗原因；同一交換器埠 802.1X／MAB 認證失敗 3 次以上列為問題，可按 🔌 直接到交換器分析查看該埠設定。</w:t>
      </w:r>
    </w:p>
    <w:p>
      <w:pPr>
        <w:pStyle w:val="Heading1"/>
      </w:pPr>
      <w:r>
        <w:t>6. 去識別化注意事項</w:t>
      </w:r>
    </w:p>
    <w:p>
      <w:r>
        <w:t>情資比對必須在去識別化「之前」的原始事件上執行，否則比對到的會是替換後的假 IP，無法命中真實情資清單。請先完成問題分析與情資比對（步驟③④），再執行去識別化（步驟⑧）。</w:t>
      </w:r>
    </w:p>
    <w:p>
      <w:r>
        <w:t>去識別化涵蓋 CEF/LEEF/JSON/Syslog(RFC3164/RFC5424)/ASA/Windows Event Log 六種格式各自的敏感欄位（IP、主機名稱、使用者名稱），IP 一律替換為 RFC5737 文件用網段（192.0.2.0/24、198.51.100.0/24、203.0.113.0/24）內的假值，同一原始值在同一次分析中會一致映射為同一假值。去識別化後建議用畫面上的殘留檢查再次確認無明碼資訊殘留。</w:t>
      </w:r>
    </w:p>
    <w:p>
      <w:pPr>
        <w:pStyle w:val="Heading1"/>
      </w:pPr>
      <w:r>
        <w:t>7. 彩蛋與隱藏功能</w:t>
      </w:r>
    </w:p>
    <w:p>
      <w:r>
        <w:t>本工具共支援 12 種語言（zhTW／en／ja／tlh／pirate／emoji／bureau／cat／bean／alpaca／yanse／wuxia），語言按鈕預設僅顯示繁中／英文／日文三種，其餘 8 種為隱藏彩蛋語言，需連點語言列旁的專屬圖示 3 次解鎖；Klingon(tlh) 額外靠角落的迷你羊駝圖示連點 3 次解鎖。另有 leet／uwu 兩種演算法語言（即時字母置換，非儲存翻譯），任何語言按鈕列都會顯示，不需額外解鎖。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