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韌體漏洞比對支援 Check Point Gaia：在韌體卡片補填「R81.20 Take 141」（Jumbo Hotfix Take，可用 cpinfo -y all 查詢）即可比對內建 KEV 清單；只填 R81.20 時依 Take 判斷的漏洞顯示無法判斷、不扣健康度。</w:t>
      </w:r>
    </w:p>
    <w:p>
      <w:pPr>
        <w:pStyle w:val="ListBullet"/>
      </w:pPr>
      <w:r>
        <w:t>設定轉換會提示 IPv6：同時有 IPv4 與 IPv6 位址的規則只轉換 IPv4 部分，僅 IPv6 的規則不輸出（避免產生無法匯入的設定），兩者都列在遺失清單與注意事項，需在目標設備另行建立。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