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718F" w14:textId="538B6173" w:rsidR="0011262D" w:rsidRDefault="004F7756" w:rsidP="004F7756">
      <w:pPr>
        <w:pStyle w:val="Heading1"/>
      </w:pPr>
      <w:r>
        <w:t>A2 Research</w:t>
      </w:r>
    </w:p>
    <w:p w14:paraId="51EEC979" w14:textId="77777777" w:rsidR="004F7756" w:rsidRDefault="004F7756" w:rsidP="004F7756"/>
    <w:p w14:paraId="272A45C8" w14:textId="77777777" w:rsidR="004F7756" w:rsidRDefault="004F7756" w:rsidP="004F7756"/>
    <w:p w14:paraId="3F9D4EA0" w14:textId="73914645" w:rsidR="004F7756" w:rsidRDefault="004F7756" w:rsidP="004F7756">
      <w:pPr>
        <w:pStyle w:val="Heading2"/>
      </w:pPr>
      <w:r>
        <w:t>Semi-Supervised Learning</w:t>
      </w:r>
    </w:p>
    <w:p w14:paraId="20650363" w14:textId="73AA22F2" w:rsidR="004F7756" w:rsidRDefault="004F7756" w:rsidP="004F7756">
      <w:r>
        <w:t>Also called Weak Learning</w:t>
      </w:r>
    </w:p>
    <w:p w14:paraId="1572FA03" w14:textId="7FF0911C" w:rsidR="004F7756" w:rsidRDefault="004F7756" w:rsidP="004F7756">
      <w:hyperlink r:id="rId5" w:history="1">
        <w:r w:rsidRPr="002E0788">
          <w:rPr>
            <w:rStyle w:val="Hyperlink"/>
          </w:rPr>
          <w:t>https://www.altexsoft.com/blog/semi-supervised-learning/</w:t>
        </w:r>
      </w:hyperlink>
    </w:p>
    <w:p w14:paraId="2178F3D7" w14:textId="156CAB98" w:rsidR="004F7756" w:rsidRDefault="004F7756" w:rsidP="004F7756">
      <w:r>
        <w:t xml:space="preserve">Technique to train using both labelled data </w:t>
      </w:r>
      <w:proofErr w:type="gramStart"/>
      <w:r>
        <w:t>and also</w:t>
      </w:r>
      <w:proofErr w:type="gramEnd"/>
      <w:r>
        <w:t xml:space="preserve"> unlabelled data.</w:t>
      </w:r>
    </w:p>
    <w:p w14:paraId="34A66C85" w14:textId="1A448EE7" w:rsidR="004F7756" w:rsidRDefault="004F7756" w:rsidP="004F7756">
      <w:r>
        <w:t>The basic premise is this:</w:t>
      </w:r>
    </w:p>
    <w:p w14:paraId="0C5EDBCA" w14:textId="3BF5623A" w:rsidR="004F7756" w:rsidRDefault="004F7756" w:rsidP="004F7756">
      <w:pPr>
        <w:pStyle w:val="ListParagraph"/>
        <w:numPr>
          <w:ilvl w:val="0"/>
          <w:numId w:val="1"/>
        </w:numPr>
      </w:pPr>
      <w:r>
        <w:t>Train a base model on the labelled data</w:t>
      </w:r>
    </w:p>
    <w:p w14:paraId="17F40263" w14:textId="77777777" w:rsidR="004F7756" w:rsidRDefault="004F7756" w:rsidP="004F7756">
      <w:pPr>
        <w:pStyle w:val="ListParagraph"/>
        <w:numPr>
          <w:ilvl w:val="0"/>
          <w:numId w:val="1"/>
        </w:numPr>
      </w:pPr>
      <w:r>
        <w:t xml:space="preserve">Apply </w:t>
      </w:r>
      <w:r>
        <w:rPr>
          <w:b/>
          <w:bCs/>
        </w:rPr>
        <w:t xml:space="preserve">pseudo-labelling: </w:t>
      </w:r>
      <w:r>
        <w:t xml:space="preserve"> </w:t>
      </w:r>
    </w:p>
    <w:p w14:paraId="2A829918" w14:textId="77777777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This is where you predict on some or </w:t>
      </w:r>
      <w:proofErr w:type="gramStart"/>
      <w:r>
        <w:t>all of</w:t>
      </w:r>
      <w:proofErr w:type="gramEnd"/>
      <w:r>
        <w:t xml:space="preserve"> the unlabelled data. </w:t>
      </w:r>
    </w:p>
    <w:p w14:paraId="7E355F51" w14:textId="417116C0" w:rsidR="004F7756" w:rsidRDefault="004F7756" w:rsidP="004F7756">
      <w:pPr>
        <w:pStyle w:val="ListParagraph"/>
        <w:numPr>
          <w:ilvl w:val="1"/>
          <w:numId w:val="1"/>
        </w:numPr>
      </w:pPr>
      <w:r>
        <w:t>Then, you try to rate the confidence of your predictions.</w:t>
      </w:r>
    </w:p>
    <w:p w14:paraId="52E2F1FE" w14:textId="52AA079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Find the most confident of the predictions, for example greater than 80% </w:t>
      </w:r>
      <w:proofErr w:type="gramStart"/>
      <w:r>
        <w:t>confidence</w:t>
      </w:r>
      <w:proofErr w:type="gramEnd"/>
    </w:p>
    <w:p w14:paraId="3B8B46B4" w14:textId="58CBE4D0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Take these most confident predictions and combine them with the original labelled dataset. </w:t>
      </w:r>
    </w:p>
    <w:p w14:paraId="5FDD2F0F" w14:textId="5B1C070B" w:rsidR="004F7756" w:rsidRDefault="004F7756" w:rsidP="004F7756">
      <w:pPr>
        <w:pStyle w:val="ListParagraph"/>
        <w:numPr>
          <w:ilvl w:val="1"/>
          <w:numId w:val="1"/>
        </w:numPr>
      </w:pPr>
      <w:r>
        <w:t xml:space="preserve">Then, train a second model, based on both the labelled and most confident predicted </w:t>
      </w:r>
      <w:proofErr w:type="gramStart"/>
      <w:r>
        <w:t>data</w:t>
      </w:r>
      <w:proofErr w:type="gramEnd"/>
    </w:p>
    <w:p w14:paraId="09F31FDB" w14:textId="79A8FAC0" w:rsidR="004F7756" w:rsidRDefault="004F7756" w:rsidP="004F7756">
      <w:pPr>
        <w:pStyle w:val="ListParagraph"/>
        <w:numPr>
          <w:ilvl w:val="1"/>
          <w:numId w:val="1"/>
        </w:numPr>
      </w:pPr>
      <w:r>
        <w:t>This process can iterate (10 rounds is common)</w:t>
      </w:r>
    </w:p>
    <w:p w14:paraId="33AC04ED" w14:textId="01A66F6F" w:rsidR="004F7756" w:rsidRDefault="004F7756" w:rsidP="004F7756">
      <w:r>
        <w:rPr>
          <w:noProof/>
        </w:rPr>
        <w:drawing>
          <wp:inline distT="0" distB="0" distL="0" distR="0" wp14:anchorId="690DB097" wp14:editId="34F260B6">
            <wp:extent cx="66459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6CB" w14:textId="77777777" w:rsidR="004F7756" w:rsidRDefault="004F7756" w:rsidP="004F7756"/>
    <w:p w14:paraId="76A91E0A" w14:textId="15D8F153" w:rsidR="004F7756" w:rsidRPr="004F7756" w:rsidRDefault="004F7756" w:rsidP="004F7756">
      <w:r>
        <w:t xml:space="preserve">There is another similar process called </w:t>
      </w:r>
      <w:r>
        <w:rPr>
          <w:b/>
          <w:bCs/>
        </w:rPr>
        <w:t>Co-training</w:t>
      </w:r>
      <w:r>
        <w:rPr>
          <w:b/>
          <w:bCs/>
        </w:rPr>
        <w:t xml:space="preserve">. </w:t>
      </w:r>
      <w:r>
        <w:t xml:space="preserve">Haven’t read yet into the details but </w:t>
      </w:r>
      <w:proofErr w:type="gramStart"/>
      <w:r>
        <w:t>apparently</w:t>
      </w:r>
      <w:proofErr w:type="gramEnd"/>
      <w:r>
        <w:t xml:space="preserve"> it’s about training two individual classifiers based on two views of the data</w:t>
      </w:r>
    </w:p>
    <w:p w14:paraId="1D84471E" w14:textId="77777777" w:rsidR="004F7756" w:rsidRPr="004F7756" w:rsidRDefault="004F7756" w:rsidP="004F7756"/>
    <w:sectPr w:rsidR="004F7756" w:rsidRPr="004F7756" w:rsidSect="004F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684"/>
    <w:multiLevelType w:val="hybridMultilevel"/>
    <w:tmpl w:val="41BAE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56"/>
    <w:rsid w:val="0011262D"/>
    <w:rsid w:val="004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7AD0"/>
  <w15:chartTrackingRefBased/>
  <w15:docId w15:val="{A11237BA-0B2D-48ED-B894-03463D8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texsoft.com/blog/semi-supervised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Cheng</dc:creator>
  <cp:keywords/>
  <dc:description/>
  <cp:lastModifiedBy>Nelson Cheng</cp:lastModifiedBy>
  <cp:revision>1</cp:revision>
  <dcterms:created xsi:type="dcterms:W3CDTF">2023-04-29T00:18:00Z</dcterms:created>
  <dcterms:modified xsi:type="dcterms:W3CDTF">2023-04-29T00:26:00Z</dcterms:modified>
</cp:coreProperties>
</file>