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b w:val="1"/>
          <w:color w:val="212121"/>
          <w:sz w:val="34"/>
          <w:szCs w:val="34"/>
        </w:rPr>
      </w:pPr>
      <w:bookmarkStart w:colFirst="0" w:colLast="0" w:name="_rzog8ikdk2mg" w:id="0"/>
      <w:bookmarkEnd w:id="0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Exercise 01 — Brainstorming (Проведение мозгового штурма)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Определение постоянных участников: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Ведущий - franchel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Делопроизводитель - mirmulnb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center"/>
        <w:rPr/>
      </w:pPr>
      <w:bookmarkStart w:colFirst="0" w:colLast="0" w:name="_f40tgnan664" w:id="1"/>
      <w:bookmarkEnd w:id="1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Протокол мозгового штурма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Результаты по каждому блоку.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По каждому блоку указать: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Ведущего, делопроизводителя;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Цели, проблемы;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Предложения, идеи.</w:t>
      </w:r>
    </w:p>
    <w:p w:rsidR="00000000" w:rsidDel="00000000" w:rsidP="00000000" w:rsidRDefault="00000000" w:rsidRPr="00000000" w14:paraId="0000000D">
      <w:pPr>
        <w:spacing w:before="120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12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Для выполнения задания были прочитаны статьи из списка литературы собранной в документе Sources.xlsx.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212121"/>
          <w:sz w:val="23"/>
          <w:szCs w:val="23"/>
          <w:u w:val="none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Восстановлены свои наработки по задаче.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color w:val="212121"/>
          <w:sz w:val="23"/>
          <w:szCs w:val="23"/>
          <w:highlight w:val="white"/>
          <w:u w:val="none"/>
        </w:rPr>
        <w:sectPr>
          <w:foot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Материалы задачи располагались в непосредственной близости к месту мозгового штурм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3"/>
        </w:numPr>
        <w:shd w:fill="ffffff" w:val="clear"/>
        <w:spacing w:before="0" w:beforeAutospacing="0"/>
        <w:ind w:left="720" w:hanging="360"/>
      </w:pPr>
      <w:bookmarkStart w:colFirst="0" w:colLast="0" w:name="_dobtawldhb6b" w:id="2"/>
      <w:bookmarkEnd w:id="2"/>
      <w:r w:rsidDel="00000000" w:rsidR="00000000" w:rsidRPr="00000000">
        <w:rPr>
          <w:rtl w:val="0"/>
        </w:rPr>
        <w:t xml:space="preserve">Предложения для формирования бизнес-требований</w:t>
      </w:r>
    </w:p>
    <w:p w:rsidR="00000000" w:rsidDel="00000000" w:rsidP="00000000" w:rsidRDefault="00000000" w:rsidRPr="00000000" w14:paraId="00000012">
      <w:pPr>
        <w:shd w:fill="ffffff" w:val="clear"/>
        <w:spacing w:before="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Бизнес требования </w:t>
      </w:r>
      <w:r w:rsidDel="00000000" w:rsidR="00000000" w:rsidRPr="00000000">
        <w:rPr>
          <w:sz w:val="24"/>
          <w:szCs w:val="24"/>
          <w:rtl w:val="0"/>
        </w:rPr>
        <w:t xml:space="preserve">(Business requirements) - информация которая в совокупности описывает потребность, одного или многих проектов в представления решения и получения требуемого конечного бизнес-результата</w:t>
      </w:r>
    </w:p>
    <w:p w:rsidR="00000000" w:rsidDel="00000000" w:rsidP="00000000" w:rsidRDefault="00000000" w:rsidRPr="00000000" w14:paraId="00000013">
      <w:pPr>
        <w:shd w:fill="ffffff" w:val="clear"/>
        <w:spacing w:before="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- </w:t>
      </w:r>
      <w:r w:rsidDel="00000000" w:rsidR="00000000" w:rsidRPr="00000000">
        <w:rPr>
          <w:sz w:val="24"/>
          <w:szCs w:val="24"/>
          <w:rtl w:val="0"/>
        </w:rPr>
        <w:t xml:space="preserve">Путем мозгового штурма вместе с командой определить цель системы и понять бизнес-требования</w:t>
      </w:r>
    </w:p>
    <w:p w:rsidR="00000000" w:rsidDel="00000000" w:rsidP="00000000" w:rsidRDefault="00000000" w:rsidRPr="00000000" w14:paraId="00000014">
      <w:pPr>
        <w:shd w:fill="ffffff" w:val="clear"/>
        <w:spacing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6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3210"/>
        <w:gridCol w:w="3540"/>
        <w:gridCol w:w="2400"/>
        <w:gridCol w:w="4890"/>
        <w:tblGridChange w:id="0">
          <w:tblGrid>
            <w:gridCol w:w="825"/>
            <w:gridCol w:w="3210"/>
            <w:gridCol w:w="3540"/>
            <w:gridCol w:w="240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Цель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Проблемы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Идеи</w:t>
            </w:r>
          </w:p>
        </w:tc>
      </w:tr>
      <w:tr>
        <w:trPr>
          <w:cantSplit w:val="0"/>
          <w:trHeight w:val="1169.882812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120"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Обеспечить быструю доставку мелких партий товаров индивидуальным клиентам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Проблема в том что данная цель слишком размыта и не дает представление о системе, а больше отвечает на вопрос что делает компания.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after="120"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Данную цель сделать более четкой.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Необходимо помимо цели системы создать еще и финансово достижимые цели, чтобы отслеживать что компания движется в нужном направлении.</w:t>
            </w:r>
          </w:p>
        </w:tc>
      </w:tr>
      <w:tr>
        <w:trPr>
          <w:cantSplit w:val="0"/>
          <w:trHeight w:val="1581.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Предоставление возможности компании, которая основала стартап вести деятельность по доставке товаров из пункта А в пункт Б.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Данная цель хороша, но не учитывает критерии успешности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120"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Предлагаю эту цель оставить главной, но добавить второстепенные цели чтобы отслеживать движение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Создать финансовые цели</w:t>
            </w:r>
          </w:p>
        </w:tc>
      </w:tr>
      <w:tr>
        <w:trPr>
          <w:cantSplit w:val="0"/>
          <w:trHeight w:val="1076.8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Достигнуть объема заказов в 1000 в день или 200 долларов за 2 месяца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Данная цель хоть и финансовая, но достигнуть данную цель можно и просто работая по старой схеме, хотя и очень затруднительно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120"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Данную цель оставить и сделать ее второй целью после основной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Создать единую цель, которая отражала бы и деятельность компании и финансовое планирование.</w:t>
            </w:r>
          </w:p>
        </w:tc>
      </w:tr>
      <w:tr>
        <w:trPr>
          <w:cantSplit w:val="0"/>
          <w:trHeight w:val="1911.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Предоставление возможности компании, которая основала стартап вести деятельность по доставке товаров из пункта А в пункт Б и достигнуть объема заказов 10000 в день или 2000 долларов в день за 6 месяцев.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В ходе мозгового штурма мы пришли к выводу что данная цель не имеет проблем.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after="120" w:line="240" w:lineRule="auto"/>
              <w:rPr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Нет предложений.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Пока это оптимальная цель.</w:t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Предложения по ролям пользователей системы, их проблемы as is</w:t>
      </w:r>
    </w:p>
    <w:p w:rsidR="00000000" w:rsidDel="00000000" w:rsidP="00000000" w:rsidRDefault="00000000" w:rsidRPr="00000000" w14:paraId="00000030">
      <w:pPr>
        <w:shd w:fill="ffffff" w:val="clear"/>
        <w:spacing w:before="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sz w:val="24"/>
          <w:szCs w:val="24"/>
          <w:rtl w:val="0"/>
        </w:rPr>
        <w:t xml:space="preserve"> - Услышать каждого из пользователя системы и понять его as is проблемы.</w:t>
      </w:r>
    </w:p>
    <w:p w:rsidR="00000000" w:rsidDel="00000000" w:rsidP="00000000" w:rsidRDefault="00000000" w:rsidRPr="00000000" w14:paraId="00000031">
      <w:pPr>
        <w:shd w:fill="ffffff" w:val="clear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40"/>
        <w:gridCol w:w="2535"/>
        <w:gridCol w:w="4335"/>
        <w:gridCol w:w="4695"/>
        <w:tblGridChange w:id="0">
          <w:tblGrid>
            <w:gridCol w:w="525"/>
            <w:gridCol w:w="2340"/>
            <w:gridCol w:w="2535"/>
            <w:gridCol w:w="433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Роль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Проблемы as is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Идеи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Неудобство в приеме заказов через оператора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диспетчер часто занят и до него трудно дозвониться при необходимости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я попал в аварию что делать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Создать приложения для того чтобы можно было бы самому выбирать заказ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б-в) Создать FAQ и инструкции для того чтобы понимать что делать в сложных ситуациях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мобильное приложение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б-в) FAQ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Большой поток входящих обращений, который потом нужно предложить курьерам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Я случайно удалил все заявки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Не удобная передача отчетности о кол-во заказов в день в бухгалтерию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Создать систему в которую можно вбивать обращения и заказчиков и которая распределяет заявки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Сделать разделение на мини итерации, чтобы одна заявка никак не влияла на другую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Продумать функцию автоматической передачи всех заявок в бухгалтерию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CRM-система и функция распределения заявок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одна заявка - это одна сущность и ежедневное резервное копирования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функция экспорта данных в 1С Бухгалтерию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множество логинов и паролей для разных сервисов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если Google уйдет из РФ, то пропадут доступы к Гугл таблицам, которые используются для хранения паролей и ведения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создать единую систему в которой достаточно одного логина и пароля для получения данных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создание системы в которой все будет хранится на собственных серверах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создание системы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поднятие собственной системы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Бухгалтерия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ручной ввод всех заявок в систему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ручное пробитие чеков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создать систему которая сама выгружает все заявки в подходящий для бухгалтерии формат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Сделать так чтобы система позволяла автоматически пробивать чеки если статус заказа перешел в “Завершён”.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а)автоматическая выгрузка заказов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б)автоматическая пробитие чеков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Команда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Определить требования к системе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Определить критерии успешности будущей системы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Определить архитектуру и технологический стек будущей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Создать документ Vision проекта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Продумать желаемый конечный финансовый результат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Продумать инструменты с помощью которые проект достигнет желаемых целей.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Vision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правильные бизнес-требования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создать документ требования к ПО</w:t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before="60" w:lineRule="auto"/>
        <w:ind w:left="0" w:firstLine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Предложения потребностей пользователей и их возможных действий в системе to be</w:t>
      </w:r>
    </w:p>
    <w:p w:rsidR="00000000" w:rsidDel="00000000" w:rsidP="00000000" w:rsidRDefault="00000000" w:rsidRPr="00000000" w14:paraId="0000006A">
      <w:pPr>
        <w:shd w:fill="ffffff" w:val="clear"/>
        <w:spacing w:before="60" w:lineRule="auto"/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sz w:val="24"/>
          <w:szCs w:val="24"/>
          <w:rtl w:val="0"/>
        </w:rPr>
        <w:t xml:space="preserve"> - Продумать потребности пользователей и возможные действия в уже готовой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05"/>
        <w:gridCol w:w="2985"/>
        <w:gridCol w:w="4365"/>
        <w:gridCol w:w="4710"/>
        <w:tblGridChange w:id="0">
          <w:tblGrid>
            <w:gridCol w:w="540"/>
            <w:gridCol w:w="1905"/>
            <w:gridCol w:w="2985"/>
            <w:gridCol w:w="4365"/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Роль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Потребности и возможные действия в системе to 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Идеи</w:t>
            </w:r>
          </w:p>
        </w:tc>
      </w:tr>
      <w:tr>
        <w:trPr>
          <w:cantSplit w:val="0"/>
          <w:trHeight w:val="3327.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В системе не предусмотрена отмена заказа после его бронирования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Если курьер не ориентируется в городе, то надо показать ему маршрут проезда</w:t>
              <w:br w:type="textWrapping"/>
              <w:t xml:space="preserve">в) получатель нахамил курьеру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г) мне нужен ближайшие ко мне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Добавить функционал отмены заказа через диспетчера.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Добавить функционал построения маршрута.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Создайте рейтинг клиентов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г) Создать функционал определяющий координаты курьера и дающий ему самый ближайший к нему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Добавить соответствующую кнопку и продумать ситуацию, когда диспетчер вовремя не выходит на связь.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Не добавлять в первую итерацию, но добавить в последующие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Создать в системе рейтинг заказчиков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г) GPS - определения курьеров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Необходимость заново запрашивать реквизиты у компаний</w:t>
              <w:br w:type="textWrapping"/>
              <w:t xml:space="preserve">б) Спорные моменты с заказчиком (например заказчик утверждает что назвал другой адрес)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Неудобство сортировки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Сделать возможность вбивать в систему частых заказчиков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Продумать как можно записывать звонки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Продумать как сортировать заявки так чтобы было удобно для сотрудников компании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Создать функцию добавления заказчика, а при заполнении просто выбор из списка.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Создать или подключить IP телефонию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Сделать фильтры в таблице заказов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Не автоматическая выдача прав новым пользователям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Ручная регистрация новых пользователей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Большое кол-во пользователей неактивных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Создать функционал автоматической выдачи прав для роли курьер, заказчик.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 ) Создать возможность самостоятельной регистрации в приложении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При самостоятельной регистрации сделать подтверждение по почте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Выдача прав в автоматическом режиме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Функционал регистрации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Подтверждение по почте при регистрации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Бухгалтерия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Неудобный формат отчетов о заказах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Нет внедрения системы и 1C Бухгалтерии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сделать так чтобы формат отчетов для бухгалтерии был в Enterprise Data (удобном формате для бухгалтера)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изучить как правильно оформить данные для того чтобы можно было их напрямую выгрузить в 1С и бухгалтеру не пришлось руками исправлять значения и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продумать как можно внедрить формат Enterprise Data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сделать выгрузку, которая без проблем будет воспринята 1С Бухгалтерией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Команда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Архитектура не предусматривает функциональные возможности, которые мы хотели внедрить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Использование устаревшей монолитной архитектуры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Раздутые функциональные требования, которые затрудняют выпуск первой версии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Продумать наперед следующие итерации, которые мы хотим сделать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Заранее использовать микро сервисную архитектуру.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Четко придерживаться бизнес-требования и не добавлять на первом релизе те функции которые нас не приблизят к реализации бизнес-цели.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а) Agile - методология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б) Микросервисная архитектура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в) Соблюдение границ проекта</w:t>
            </w:r>
          </w:p>
        </w:tc>
      </w:tr>
    </w:tbl>
    <w:p w:rsidR="00000000" w:rsidDel="00000000" w:rsidP="00000000" w:rsidRDefault="00000000" w:rsidRPr="00000000" w14:paraId="000000A6">
      <w:pP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before="60" w:lineRule="auto"/>
        <w:ind w:left="720" w:firstLine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before="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Предложения по проблемам, которые непонятно как решать в задаче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before="60" w:lineRule="auto"/>
        <w:rPr>
          <w:color w:val="212121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sz w:val="24"/>
          <w:szCs w:val="24"/>
          <w:rtl w:val="0"/>
        </w:rPr>
        <w:t xml:space="preserve"> - Продумать те моменты, которые не понятно как решать если опираться на первоначальное описание задачи Доставка заказов (Delivery of orders)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115"/>
        <w:gridCol w:w="5040"/>
        <w:gridCol w:w="3150"/>
        <w:tblGridChange w:id="0">
          <w:tblGrid>
            <w:gridCol w:w="780"/>
            <w:gridCol w:w="5115"/>
            <w:gridCol w:w="504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Проблемы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Идеи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Будет ли система развернута на нашем сервере или будут использовать облачные хранилища.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Предлагаю развернуть систему на собственном сервере, так как в будущем это будет выгоднее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Купить сервер и развернуть там систему.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Курьер взял заказ, но он его не доставил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Продумать штрафные санкции в самой системе и выставить таймер на выполнения заказа. По истечению времени диспетчер должен быть уведомлен о том что заказ опаздывает.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Функция оповещений диспетчера в случае долгой доставки.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Курьер нагрубил магазину или 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Продумать систему штрафных санкций для сотрудников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Система штрафов и поощрений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Множество спам обращений от заказчиков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Создание черных-листов. В случае звонка неблагонадежного заказчика уведомление.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Черные списки.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Клиент не принимает заказ или его нет на месте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Обратный отвоза заказа в место получения заказа. Система блокировки на следующие заказы, пока заказ не выдан.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Компенсация курьеру, за то что он вернет товар в место его получения.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У курьера кончился интернет в ходе выполнения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Доступность приложения, даже в случае отсутствия соединения с сетью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Автономность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Курьер попал в аварию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Создать FAQ и возможность связаться с диспетчером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FAQ и горячая линия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Система не справляется с нагрузкой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Предусмотреть высокие нагрузки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Протестировать нагрузки в 10 раз превышающие текущие. Продумать распределительную нагрузку на 2 сервера в случае масштабирования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Система не работает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Предусмотреть такой вариант развития событий и подготовить резервные копии предыдущих состояний системы.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бекапы системы и проверка системы на возможные атаки из вне.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Система долго грузится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При разработке учесть скорость работы каждого из микросервисов.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Использовать низкоуровневые библиотеки при разработки продукта.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Система не кроссплатформенна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Использовать технологии (языки), которые изначально кроссплатформенный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использовать Dart (Flutter) / JavaScript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Система без графического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Сделать графический 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графический интерфейс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Как происходит подтверждение о приема товара курьером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Сделать фото-отчет при получении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фото отчет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Как происходит подтверждение о выдаче товара курьером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Получателю должен приходить код подтверждения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СМС оповещение получателю (для этого необходимо оператору узнавать номер телефона получателя - обязательно)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Присутствует ли тех,поддержка у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Техподдержка нужна в случае сбоев в работе приложения. Обязательно нужно добавить раздел где пользователь системы должен иметь возможность оставить обращение тех. поддержке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Сделать функционал поддержки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Сроки и бюджеты проекта не ясны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Четко определить сроки и примерные бюджеты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Взять на себя ответственность и определить сроки реализации в зависимости от планируемого функционала и квалификации персонала привлекаемого для реализации данной системы.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Если заказ поступил от магазина а не от индивидуального заказчика, кто подтверждает что заказ передан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Его подтверждает тот, чей телефон был передан оператору в качестве лица принимающего заказ.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СМС коды для получателей заказа.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Не понятно как происходит оплата заказов клиентами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Оплата заказов происходит оператором, после подтверждении того что заказа получен.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Постоплата заказа</w:t>
            </w:r>
          </w:p>
        </w:tc>
      </w:tr>
    </w:tbl>
    <w:p w:rsidR="00000000" w:rsidDel="00000000" w:rsidP="00000000" w:rsidRDefault="00000000" w:rsidRPr="00000000" w14:paraId="000000F9">
      <w:pPr>
        <w:shd w:fill="ffffff" w:val="clear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