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02 — Discussion of business processes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(Обсуждение бизнес-процессов)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Общие сведения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бизнес-процесса: Автоматическое информирование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 бизнес-процесса: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обсуждения: Внедрение автоматического информирования клиентов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обсуждения: Проработать детали для удобного пользования функцией информирования для клиентов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обсуждения: 12.02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 обсуждения: Семинар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Участники: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franchel - Клиент салона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toniebri - Делопроизводитель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Ведущий семинара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franchel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Владелец бизнес-процесса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Роль: Администратор системы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keiraski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ВОПРОС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ДОПОЛНИТЕЛЬНЫЕ ЗАМЕЧАНИЯ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каналы информирования наиболее эффективны?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Telegram</w:t>
              <w:br w:type="textWrapping"/>
              <w:t xml:space="preserve">• SMS</w:t>
              <w:br w:type="textWrapping"/>
              <w:t xml:space="preserve">• Email</w:t>
              <w:br w:type="textWrapping"/>
              <w:t xml:space="preserve">• WhatsApp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Важно учитывать предпочтения клиентов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оптимизировать содержание уведомлений?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Краткость и ясность</w:t>
              <w:br w:type="textWrapping"/>
              <w:t xml:space="preserve">• Релевантность</w:t>
              <w:br w:type="textWrapping"/>
              <w:t xml:space="preserve">• Возможность ответа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Требуется персонализация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автоматизировать процесс отправки?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Настройка шаблонов</w:t>
              <w:br w:type="textWrapping"/>
              <w:t xml:space="preserve">• Автоматический выбор канала</w:t>
              <w:br w:type="textWrapping"/>
              <w:t xml:space="preserve">• Проверка доставки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Важна надежность системы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метрики эффективности внедрить?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Коэффициент доставки</w:t>
              <w:br w:type="textWrapping"/>
              <w:t xml:space="preserve">• Время отклика</w:t>
              <w:br w:type="textWrapping"/>
              <w:t xml:space="preserve">• Удовлетворенность клиентов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Требуется регулярный анализ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интегрировать с другими процессами?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С записью</w:t>
              <w:br w:type="textWrapping"/>
              <w:t xml:space="preserve">• С оплатой</w:t>
              <w:br w:type="textWrapping"/>
              <w:t xml:space="preserve">• С обратной связью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Необходима единая платформа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8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