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Exercise 02 — Discussion of business processes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(Обсуждение бизнес-процессов)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Общие сведения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бизнес-процесса: Прием оплаты и обработка платежей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бизнес-процесса: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PAY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обсуждения: Анализ и оптимизация процесса приема оплаты и обработка данных платежей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обсуждения: Оптимизация процесса приема оплаты и обработки платежей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обсуждения: 15.02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 обсуждения: Семинар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Участники: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 - Клиент салона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toniebri - Делопроизводитель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Ведущий семинара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Владелец бизнес-процесса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Роль: Бухгалтер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toniebri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ВОПРОС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ЗАМЕЧАНИЯ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способы оплаты внедрить?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Онлайн-платежи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Терминалы</w:t>
              <w:br w:type="textWrapping"/>
              <w:t xml:space="preserve">• Банковские карты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Важна безопасность транзакций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оптимизировать процесс приема платежей?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Автоматизация</w:t>
              <w:br w:type="textWrapping"/>
              <w:t xml:space="preserve">• Упрощение</w:t>
              <w:br w:type="textWrapping"/>
              <w:t xml:space="preserve">• Быстрота обработки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надежная система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данные необходимо хранить?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История платежей</w:t>
              <w:br w:type="textWrapping"/>
              <w:t xml:space="preserve">• Чеки</w:t>
              <w:br w:type="textWrapping"/>
              <w:t xml:space="preserve">• Отчетность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соблюдение законодательства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интеграции необходимы?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 бухгалтерией</w:t>
              <w:br w:type="textWrapping"/>
              <w:t xml:space="preserve">• С банками</w:t>
              <w:br w:type="textWrapping"/>
              <w:t xml:space="preserve">• С системой учета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автоматизация обмена данными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обеспечить безопасность платежей?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•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Шифрование</w:t>
              <w:br w:type="textWrapping"/>
              <w:t xml:space="preserve">• Защита данных</w:t>
              <w:br w:type="textWrapping"/>
              <w:t xml:space="preserve">• Безопасные протоколы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соответствие стандартам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Спорные мнения и решения: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Вопрос: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Нужна ли предварительная оплата при записи?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Мнение участников: Нет, это отпугнет клиентов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Мнение владельца: Да, это уменьшит количество неявных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Принятое решение: Внедрить оплату только за премиум-услуги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2.  Вопрос: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Какой срок подтверждения записи оптимальный?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Мнение участников: 24 часа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Мнение владельца: 2 часа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Принятое решение: 3 часа до записи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