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4368" w14:textId="77777777" w:rsidR="007B1695" w:rsidRDefault="007B1695" w:rsidP="007B1695">
      <w:r>
        <w:rPr>
          <w:rFonts w:hint="eastAsia"/>
        </w:rPr>
        <w:t>2026</w:t>
      </w:r>
      <w:r>
        <w:rPr>
          <w:rFonts w:hint="eastAsia"/>
        </w:rPr>
        <w:t>第</w:t>
      </w:r>
      <w:r>
        <w:rPr>
          <w:rFonts w:hint="eastAsia"/>
        </w:rPr>
        <w:t>21</w:t>
      </w:r>
      <w:r>
        <w:rPr>
          <w:rFonts w:hint="eastAsia"/>
        </w:rPr>
        <w:t>屆戰國策全國創新創業競賽</w:t>
      </w:r>
    </w:p>
    <w:p w14:paraId="021FEDD0" w14:textId="77777777" w:rsidR="007B1695" w:rsidRDefault="007B1695" w:rsidP="007B1695">
      <w:r>
        <w:rPr>
          <w:rFonts w:hint="eastAsia"/>
        </w:rPr>
        <w:t>徵件期間：至</w:t>
      </w:r>
      <w:r>
        <w:rPr>
          <w:rFonts w:hint="eastAsia"/>
        </w:rPr>
        <w:t xml:space="preserve"> 2026-04-28 23:59</w:t>
      </w:r>
    </w:p>
    <w:p w14:paraId="1DF2EFF3" w14:textId="77777777" w:rsidR="007B1695" w:rsidRDefault="007B1695" w:rsidP="007B1695">
      <w:r>
        <w:rPr>
          <w:rFonts w:hint="eastAsia"/>
        </w:rPr>
        <w:t xml:space="preserve">1.  </w:t>
      </w:r>
      <w:r>
        <w:rPr>
          <w:rFonts w:hint="eastAsia"/>
        </w:rPr>
        <w:t>競賽組別</w:t>
      </w:r>
    </w:p>
    <w:p w14:paraId="0BEBF747" w14:textId="3E447CCF" w:rsidR="007B1695" w:rsidRDefault="007B1695" w:rsidP="007B1695">
      <w:r>
        <w:rPr>
          <w:rFonts w:hint="eastAsia"/>
        </w:rPr>
        <w:t xml:space="preserve">    * </w:t>
      </w:r>
      <w:r w:rsidRPr="007C075B">
        <w:rPr>
          <w:rFonts w:hint="eastAsia"/>
        </w:rPr>
        <w:t>創業構想類</w:t>
      </w:r>
    </w:p>
    <w:p w14:paraId="767A1989" w14:textId="71E5CD45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科技應用組：</w:t>
      </w:r>
      <w:r>
        <w:rPr>
          <w:rFonts w:hint="eastAsia"/>
        </w:rPr>
        <w:t>AI</w:t>
      </w:r>
      <w:r>
        <w:rPr>
          <w:rFonts w:hint="eastAsia"/>
        </w:rPr>
        <w:t>、</w:t>
      </w:r>
      <w:r>
        <w:rPr>
          <w:rFonts w:hint="eastAsia"/>
        </w:rPr>
        <w:t>IoT</w:t>
      </w:r>
      <w:r>
        <w:rPr>
          <w:rFonts w:hint="eastAsia"/>
        </w:rPr>
        <w:t>、綠色科技、資通訊、生技醫療、金融科技、數位服務、機器人等，具產品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45328632" w14:textId="728D7573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創新服務組：智慧商務、數位生活、休閒娛樂、在地</w:t>
      </w:r>
      <w:proofErr w:type="gramStart"/>
      <w:r>
        <w:rPr>
          <w:rFonts w:hint="eastAsia"/>
        </w:rPr>
        <w:t>創生、文創</w:t>
      </w:r>
      <w:proofErr w:type="gramEnd"/>
      <w:r>
        <w:rPr>
          <w:rFonts w:hint="eastAsia"/>
        </w:rPr>
        <w:t>教育等，具產品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3E52F585" w14:textId="31AABA5A" w:rsidR="007B1695" w:rsidRDefault="00596585" w:rsidP="007B1695">
      <w:hyperlink r:id="rId5" w:history="1">
        <w:r w:rsidR="00F82579" w:rsidRPr="00AF6A39">
          <w:rPr>
            <w:rStyle w:val="a3"/>
          </w:rPr>
          <w:t>https://bhuntr.com/tw/competitions/vnwm19a5fzqu6ieqwq</w:t>
        </w:r>
      </w:hyperlink>
    </w:p>
    <w:p w14:paraId="24E0019F" w14:textId="66D19817" w:rsidR="007C075B" w:rsidRPr="007C075B" w:rsidRDefault="007C075B" w:rsidP="007B1695">
      <w:r w:rsidRPr="007C075B">
        <w:t>比賽資訊</w:t>
      </w:r>
    </w:p>
    <w:p w14:paraId="0FA1C27D" w14:textId="6938C7BB" w:rsidR="007B1695" w:rsidRDefault="00596585" w:rsidP="007B1695">
      <w:hyperlink r:id="rId6" w:history="1">
        <w:r w:rsidR="007C075B" w:rsidRPr="00AF6A39">
          <w:rPr>
            <w:rStyle w:val="a3"/>
          </w:rPr>
          <w:t>https://www.2026ntpcstartup.com/</w:t>
        </w:r>
      </w:hyperlink>
    </w:p>
    <w:p w14:paraId="745541BA" w14:textId="6E0B4FF4" w:rsidR="007C075B" w:rsidRDefault="007C075B" w:rsidP="007B1695">
      <w:r>
        <w:rPr>
          <w:rFonts w:hint="eastAsia"/>
        </w:rPr>
        <w:t>比賽報名</w:t>
      </w:r>
      <w:r>
        <w:rPr>
          <w:rFonts w:hint="eastAsia"/>
        </w:rPr>
        <w:t xml:space="preserve"> </w:t>
      </w:r>
      <w:hyperlink r:id="rId7" w:history="1">
        <w:r w:rsidRPr="00AF6A39">
          <w:rPr>
            <w:rStyle w:val="a3"/>
          </w:rPr>
          <w:t>https://docs.google.com/forms/d/e/1FAIpQLSe367hLklE7BpshKdyfb33enknlL6AFmCBo1yNZHoU8awIxag/viewform</w:t>
        </w:r>
      </w:hyperlink>
    </w:p>
    <w:p w14:paraId="7AD205D1" w14:textId="4C85B852" w:rsidR="007B1695" w:rsidRPr="007C075B" w:rsidRDefault="007C075B" w:rsidP="007B1695">
      <w:pPr>
        <w:rPr>
          <w:shd w:val="pct15" w:color="auto" w:fill="FFFFFF"/>
        </w:rPr>
      </w:pPr>
      <w:r>
        <w:t xml:space="preserve">- </w:t>
      </w:r>
      <w:r w:rsidR="007B1695" w:rsidRPr="007C075B">
        <w:rPr>
          <w:rFonts w:hint="eastAsia"/>
          <w:shd w:val="pct15" w:color="auto" w:fill="FFFFFF"/>
        </w:rPr>
        <w:t>創新服務組</w:t>
      </w:r>
    </w:p>
    <w:p w14:paraId="34F0DB87" w14:textId="2D48BE85" w:rsidR="007B1695" w:rsidRDefault="007C075B" w:rsidP="007B1695">
      <w:r>
        <w:t xml:space="preserve">- </w:t>
      </w:r>
      <w:r w:rsidR="007B1695">
        <w:rPr>
          <w:rFonts w:hint="eastAsia"/>
        </w:rPr>
        <w:t>2026-04-28</w:t>
      </w:r>
      <w:r w:rsidR="007B1695">
        <w:rPr>
          <w:rFonts w:hint="eastAsia"/>
        </w:rPr>
        <w:t>前</w:t>
      </w:r>
      <w:r w:rsidR="007B1695">
        <w:rPr>
          <w:rFonts w:hint="eastAsia"/>
        </w:rPr>
        <w:t xml:space="preserve"> </w:t>
      </w:r>
      <w:r w:rsidR="007B1695">
        <w:rPr>
          <w:rFonts w:hint="eastAsia"/>
        </w:rPr>
        <w:t>趕文件</w:t>
      </w:r>
    </w:p>
    <w:p w14:paraId="011156D7" w14:textId="1722AA67" w:rsidR="007B1695" w:rsidRDefault="007B1695" w:rsidP="007B1695">
      <w:r>
        <w:rPr>
          <w:noProof/>
        </w:rPr>
        <w:drawing>
          <wp:inline distT="0" distB="0" distL="0" distR="0" wp14:anchorId="74384CD9" wp14:editId="68F4DAB3">
            <wp:extent cx="5274310" cy="221742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FFB86" w14:textId="7F791C73" w:rsidR="007B1695" w:rsidRDefault="007B1695" w:rsidP="007B1695">
      <w:r>
        <w:rPr>
          <w:noProof/>
        </w:rPr>
        <w:drawing>
          <wp:inline distT="0" distB="0" distL="0" distR="0" wp14:anchorId="077110BB" wp14:editId="162E0B6D">
            <wp:extent cx="5274310" cy="2316480"/>
            <wp:effectExtent l="0" t="0" r="2540" b="762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6F65" w14:textId="50EFEA2D" w:rsidR="007B1695" w:rsidRDefault="007B1695" w:rsidP="007B1695">
      <w:r>
        <w:rPr>
          <w:noProof/>
        </w:rPr>
        <w:lastRenderedPageBreak/>
        <w:drawing>
          <wp:inline distT="0" distB="0" distL="0" distR="0" wp14:anchorId="25FEFD61" wp14:editId="16F81FB9">
            <wp:extent cx="5274310" cy="231648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7A907" w14:textId="75D5366E" w:rsidR="007B1695" w:rsidRDefault="007B1695" w:rsidP="007B1695">
      <w:r w:rsidRPr="007B1695">
        <w:rPr>
          <w:rFonts w:hint="eastAsia"/>
        </w:rPr>
        <w:t>【初審資料繳交】</w:t>
      </w:r>
    </w:p>
    <w:p w14:paraId="3317948B" w14:textId="004ACEE5" w:rsidR="007B1695" w:rsidRDefault="007B1695" w:rsidP="007B1695">
      <w:r>
        <w:rPr>
          <w:noProof/>
        </w:rPr>
        <w:drawing>
          <wp:inline distT="0" distB="0" distL="0" distR="0" wp14:anchorId="6065B088" wp14:editId="459DD71C">
            <wp:extent cx="5274310" cy="2316480"/>
            <wp:effectExtent l="0" t="0" r="2540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5971F" w14:textId="2AAA5796" w:rsidR="007B1695" w:rsidRDefault="007B1695" w:rsidP="007B1695">
      <w:r>
        <w:rPr>
          <w:rFonts w:hint="eastAsia"/>
        </w:rPr>
        <w:t>【決審資料繳交】</w:t>
      </w:r>
    </w:p>
    <w:p w14:paraId="479507CD" w14:textId="2293A887" w:rsidR="00F82579" w:rsidRDefault="007B1695" w:rsidP="007B1695">
      <w:r>
        <w:rPr>
          <w:noProof/>
        </w:rPr>
        <w:drawing>
          <wp:inline distT="0" distB="0" distL="0" distR="0" wp14:anchorId="7502DDA2" wp14:editId="4BB4DA64">
            <wp:extent cx="5274310" cy="2316480"/>
            <wp:effectExtent l="0" t="0" r="2540" b="762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50CC6" w14:textId="77777777" w:rsidR="00F82579" w:rsidRDefault="00F82579">
      <w:pPr>
        <w:widowControl/>
      </w:pPr>
      <w:r>
        <w:br w:type="page"/>
      </w:r>
    </w:p>
    <w:p w14:paraId="39C506DA" w14:textId="06F4A36A" w:rsidR="00F82579" w:rsidRDefault="00F82579" w:rsidP="00F82579"/>
    <w:sectPr w:rsidR="00F8257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2E6F86"/>
    <w:multiLevelType w:val="hybridMultilevel"/>
    <w:tmpl w:val="B008A3E4"/>
    <w:lvl w:ilvl="0" w:tplc="EC5C1CF2">
      <w:start w:val="2026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95"/>
    <w:rsid w:val="00596585"/>
    <w:rsid w:val="007B1695"/>
    <w:rsid w:val="007C075B"/>
    <w:rsid w:val="00A33CBE"/>
    <w:rsid w:val="00F8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44C18"/>
  <w15:chartTrackingRefBased/>
  <w15:docId w15:val="{28A3F6CD-C7AF-4B04-BC6A-BF70654B4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825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82579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7C075B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7C07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0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9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7894">
              <w:marLeft w:val="8"/>
              <w:marRight w:val="0"/>
              <w:marTop w:val="277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forms/d/e/1FAIpQLSe367hLklE7BpshKdyfb33enknlL6AFmCBo1yNZHoU8awIxag/viewfor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2026ntpcstartup.com/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bhuntr.com/tw/competitions/vnwm19a5fzqu6ieqwq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3</cp:revision>
  <dcterms:created xsi:type="dcterms:W3CDTF">2026-04-13T02:38:00Z</dcterms:created>
  <dcterms:modified xsi:type="dcterms:W3CDTF">2026-04-13T03:01:00Z</dcterms:modified>
</cp:coreProperties>
</file>