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抖音前端社招面经"/>
      <w:bookmarkEnd w:id="21"/>
      <w:r>
        <w:t xml:space="preserve">2020 抖音前端社招面经</w:t>
      </w:r>
    </w:p>
    <w:p>
      <w:pPr>
        <w:pStyle w:val="Heading1"/>
      </w:pPr>
      <w:bookmarkStart w:id="22" w:name="一面"/>
      <w:bookmarkEnd w:id="22"/>
      <w:r>
        <w:t xml:space="preserve">一面</w:t>
      </w:r>
    </w:p>
    <w:p>
      <w:pPr>
        <w:numPr>
          <w:numId w:val="1001"/>
          <w:ilvl w:val="0"/>
        </w:numPr>
      </w:pPr>
      <w:r>
        <w:t xml:space="preserve">代码题：类似</w:t>
      </w:r>
      <w:r>
        <w:t xml:space="preserve"> </w:t>
      </w:r>
      <w:r>
        <w:rPr>
          <w:rStyle w:val="VerbatimChar"/>
        </w:rPr>
        <w:t xml:space="preserve">['1.1.1.1.1', '6', '2.3.1', '2.1.1', '6.4.3.2']</w:t>
      </w:r>
      <w:r>
        <w:t xml:space="preserve"> </w:t>
      </w:r>
      <w:r>
        <w:t xml:space="preserve">的版本号排序</w:t>
      </w:r>
    </w:p>
    <w:p>
      <w:pPr>
        <w:numPr>
          <w:numId w:val="1001"/>
          <w:ilvl w:val="0"/>
        </w:numPr>
      </w:pPr>
      <w:r>
        <w:t xml:space="preserve">代码题：类型以下二叉树层级蛇形输出</w:t>
      </w:r>
    </w:p>
    <w:p>
      <w:pPr>
        <w:pStyle w:val="SourceCode"/>
      </w:pPr>
      <w:r>
        <w:rPr>
          <w:rStyle w:val="VerbatimChar"/>
        </w:rPr>
        <w:t xml:space="preserve">        2</w:t>
      </w:r>
      <w:r>
        <w:br w:type="textWrapping"/>
      </w:r>
      <w:r>
        <w:rPr>
          <w:rStyle w:val="VerbatimChar"/>
        </w:rPr>
        <w:t xml:space="preserve">    4       5</w:t>
      </w:r>
      <w:r>
        <w:br w:type="textWrapping"/>
      </w:r>
      <w:r>
        <w:rPr>
          <w:rStyle w:val="VerbatimChar"/>
        </w:rPr>
        <w:t xml:space="preserve">   7  9   11 13</w:t>
      </w:r>
    </w:p>
    <w:p>
      <w:pPr>
        <w:pStyle w:val="FirstParagraph"/>
      </w:pPr>
      <w:r>
        <w:t xml:space="preserve">输出结果为：2 4 5 13 11 9 7</w:t>
      </w:r>
    </w:p>
    <w:p>
      <w:pPr>
        <w:pStyle w:val="Compact"/>
        <w:numPr>
          <w:numId w:val="1002"/>
          <w:ilvl w:val="0"/>
        </w:numPr>
      </w:pPr>
      <w:r>
        <w:t xml:space="preserve">以下的输出：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square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(num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(async 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AttributeTok"/>
        </w:rPr>
        <w:t xml:space="preserve">square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()</w:t>
      </w:r>
    </w:p>
    <w:p>
      <w:pPr>
        <w:numPr>
          <w:numId w:val="1003"/>
          <w:ilvl w:val="0"/>
        </w:numPr>
      </w:pPr>
      <w:r>
        <w:t xml:space="preserve">HTTPS 密钥交换原理</w:t>
      </w:r>
    </w:p>
    <w:p>
      <w:pPr>
        <w:numPr>
          <w:numId w:val="1003"/>
          <w:ilvl w:val="0"/>
        </w:numPr>
      </w:pPr>
      <w:r>
        <w:t xml:space="preserve">CommonJS 和 ES Module 区别</w:t>
      </w:r>
    </w:p>
    <w:p>
      <w:pPr>
        <w:numPr>
          <w:numId w:val="1003"/>
          <w:ilvl w:val="0"/>
        </w:numPr>
      </w:pPr>
      <w:r>
        <w:t xml:space="preserve">CSS 实现宽高等比</w:t>
      </w:r>
    </w:p>
    <w:p>
      <w:pPr>
        <w:numPr>
          <w:numId w:val="1003"/>
          <w:ilvl w:val="0"/>
        </w:numPr>
      </w:pPr>
      <w:r>
        <w:t xml:space="preserve">以下的颜色：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.b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.a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blue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"a b"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Bytedance</w:t>
      </w:r>
      <w:r>
        <w:rPr>
          <w:rStyle w:val="KeywordTok"/>
        </w:rPr>
        <w:t xml:space="preserve">&lt;/div&gt;</w:t>
      </w:r>
    </w:p>
    <w:p>
      <w:pPr>
        <w:numPr>
          <w:numId w:val="1004"/>
          <w:ilvl w:val="0"/>
        </w:numPr>
      </w:pPr>
      <w:r>
        <w:t xml:space="preserve">Vuex 底层实现</w:t>
      </w:r>
    </w:p>
    <w:p>
      <w:pPr>
        <w:numPr>
          <w:numId w:val="1004"/>
          <w:ilvl w:val="0"/>
        </w:numPr>
      </w:pPr>
      <w:r>
        <w:t xml:space="preserve">了解的设计模式</w:t>
      </w:r>
    </w:p>
    <w:p>
      <w:pPr>
        <w:numPr>
          <w:numId w:val="1004"/>
          <w:ilvl w:val="0"/>
        </w:numPr>
      </w:pPr>
      <w:r>
        <w:t xml:space="preserve">代码实现实现一个 Event</w:t>
      </w:r>
    </w:p>
    <w:p>
      <w:pPr>
        <w:numPr>
          <w:numId w:val="1004"/>
          <w:ilvl w:val="0"/>
        </w:numPr>
      </w:pPr>
      <w:r>
        <w:t xml:space="preserve">10000 个数字寻找最大的 100 个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9559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56c79f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79f81bd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1d7490c5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bf2814f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2022-06-04T11:28:59Z</dcterms:created>
  <dcterms:modified xsi:type="dcterms:W3CDTF">2022-06-04T11:28:59Z</dcterms:modified>
</cp:coreProperties>
</file>