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6h4edubt1u3" w:id="0"/>
      <w:bookmarkEnd w:id="0"/>
      <w:r w:rsidDel="00000000" w:rsidR="00000000" w:rsidRPr="00000000">
        <w:rPr>
          <w:rtl w:val="0"/>
        </w:rPr>
        <w:t xml:space="preserve">🧠 Deep Learning Segmentation Pipeline for the Spires-Jones Lab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pipeline provides a deep learning-based alternative to the traditional thresholding approach used in the Spires-Jones lab. It supports both the </w:t>
      </w:r>
      <w:r w:rsidDel="00000000" w:rsidR="00000000" w:rsidRPr="00000000">
        <w:rPr>
          <w:b w:val="1"/>
          <w:rtl w:val="0"/>
        </w:rPr>
        <w:t xml:space="preserve">Cellpose CNN</w:t>
      </w:r>
      <w:r w:rsidDel="00000000" w:rsidR="00000000" w:rsidRPr="00000000">
        <w:rPr>
          <w:rtl w:val="0"/>
        </w:rPr>
        <w:t xml:space="preserve"> model and the </w:t>
      </w:r>
      <w:r w:rsidDel="00000000" w:rsidR="00000000" w:rsidRPr="00000000">
        <w:rPr>
          <w:b w:val="1"/>
          <w:rtl w:val="0"/>
        </w:rPr>
        <w:t xml:space="preserve">SAM2 Transformer</w:t>
      </w:r>
      <w:r w:rsidDel="00000000" w:rsidR="00000000" w:rsidRPr="00000000">
        <w:rPr>
          <w:rtl w:val="0"/>
        </w:rPr>
        <w:t xml:space="preserve"> model for image segmentation.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system allows users to either retrain models or load pretrained ones via a command-line interface. This design enables flexible model usage without modifying the core Python code. Segmentation behavior can be adjusted through mode selection and parameter tuning, depending on the object type.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dw7woxtk8r7k" w:id="1"/>
      <w:bookmarkEnd w:id="1"/>
      <w:r w:rsidDel="00000000" w:rsidR="00000000" w:rsidRPr="00000000">
        <w:rPr>
          <w:rtl w:val="0"/>
        </w:rPr>
        <w:t xml:space="preserve">⚙️ Key Features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Compatible with </w:t>
      </w:r>
      <w:r w:rsidDel="00000000" w:rsidR="00000000" w:rsidRPr="00000000">
        <w:rPr>
          <w:b w:val="1"/>
          <w:rtl w:val="0"/>
        </w:rPr>
        <w:t xml:space="preserve">Cellpose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SAM2</w:t>
      </w:r>
      <w:r w:rsidDel="00000000" w:rsidR="00000000" w:rsidRPr="00000000">
        <w:rPr>
          <w:rtl w:val="0"/>
        </w:rPr>
        <w:t xml:space="preserve"> segmentation models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Flexible run modes</w:t>
      </w:r>
      <w:r w:rsidDel="00000000" w:rsidR="00000000" w:rsidRPr="00000000">
        <w:rPr>
          <w:rtl w:val="0"/>
        </w:rPr>
        <w:t xml:space="preserve">: tune, train, evaluate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Command-line interface for full pipeline control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Output includes logs, performance metrics, visualizations, and trained models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uvaz0h1ktb2v" w:id="2"/>
      <w:bookmarkEnd w:id="2"/>
      <w:r w:rsidDel="00000000" w:rsidR="00000000" w:rsidRPr="00000000">
        <w:rPr>
          <w:rtl w:val="0"/>
        </w:rPr>
        <w:t xml:space="preserve">📜 Example Command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python "cellpose_retraining.py" \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-mn PSD \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-tts 0.9 \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-mode train_test_mixed_batch \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-input1 "&lt;path_to_batch_B_input&gt;" \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-gt1 "&lt;path_to_batch_B_gt&gt;" \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-input2 "&lt;path_to_batch_A_input&gt;" \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-gt2 "&lt;path_to_batch_A_gt&gt;" \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-ts 0.3 \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-tunep 1 \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-trainp 1 \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-testp 1 \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-numt 7 \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-nume 599 \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-run_mode tune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vw7fsfjgte13" w:id="3"/>
      <w:bookmarkEnd w:id="3"/>
      <w:r w:rsidDel="00000000" w:rsidR="00000000" w:rsidRPr="00000000">
        <w:rPr>
          <w:rtl w:val="0"/>
        </w:rPr>
        <w:t xml:space="preserve">🚀 Run Modes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 pipeline supports three main execution modes: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tune</w:t>
      </w:r>
      <w:r w:rsidDel="00000000" w:rsidR="00000000" w:rsidRPr="00000000">
        <w:rPr>
          <w:rtl w:val="0"/>
        </w:rPr>
        <w:t xml:space="preserve">: Runs hyperparameter tuning using the specified tuning split.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</w:t>
      </w:r>
      <w:r w:rsidDel="00000000" w:rsidR="00000000" w:rsidRPr="00000000">
        <w:rPr>
          <w:rtl w:val="0"/>
        </w:rPr>
        <w:t xml:space="preserve">: Trains the model using the given training data and number of epochs.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eval</w:t>
      </w:r>
      <w:r w:rsidDel="00000000" w:rsidR="00000000" w:rsidRPr="00000000">
        <w:rPr>
          <w:rtl w:val="0"/>
        </w:rPr>
        <w:t xml:space="preserve">: Evaluates a trained model on the test dataset. The test batch can differ from the training batch depending on the selected training mode.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7xmh6bsoy0tw" w:id="4"/>
      <w:bookmarkEnd w:id="4"/>
      <w:r w:rsidDel="00000000" w:rsidR="00000000" w:rsidRPr="00000000">
        <w:rPr>
          <w:rtl w:val="0"/>
        </w:rPr>
        <w:t xml:space="preserve">📂 Output Files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Each run produces five key outputs to support training transparency and post-run analysis: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Logs</w:t>
      </w:r>
      <w:r w:rsidDel="00000000" w:rsidR="00000000" w:rsidRPr="00000000">
        <w:rPr>
          <w:rtl w:val="0"/>
        </w:rPr>
        <w:br w:type="textWrapping"/>
        <w:t xml:space="preserve">Show current processing steps, training loss, and test loss. Helpful for identifying model convergence.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Parameter Configurations (JSON)</w:t>
      </w:r>
      <w:r w:rsidDel="00000000" w:rsidR="00000000" w:rsidRPr="00000000">
        <w:rPr>
          <w:rtl w:val="0"/>
        </w:rPr>
        <w:br w:type="textWrapping"/>
        <w:t xml:space="preserve">Saves hyperparameters used in the run. Useful for auditing and comparing models.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Results CSVs</w:t>
      </w:r>
      <w:r w:rsidDel="00000000" w:rsidR="00000000" w:rsidRPr="00000000">
        <w:rPr>
          <w:rtl w:val="0"/>
        </w:rPr>
        <w:br w:type="textWrapping"/>
        <w:t xml:space="preserve">Contain performance metrics for individual slices and for overlapping masks (via post-processing).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Visual Comparisons</w:t>
      </w:r>
      <w:r w:rsidDel="00000000" w:rsidR="00000000" w:rsidRPr="00000000">
        <w:rPr>
          <w:rtl w:val="0"/>
        </w:rPr>
        <w:br w:type="textWrapping"/>
        <w:t xml:space="preserve">Side-by-side plots showing original images, predicted masks, and ground truth labels for both high- and low-performing predictions.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Saved Models</w:t>
      </w:r>
      <w:r w:rsidDel="00000000" w:rsidR="00000000" w:rsidRPr="00000000">
        <w:rPr>
          <w:rtl w:val="0"/>
        </w:rPr>
        <w:br w:type="textWrapping"/>
        <w:t xml:space="preserve">Trained models are saved and can be reused for future evaluations without retraining.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cbaa9fjdv3km" w:id="5"/>
      <w:bookmarkEnd w:id="5"/>
      <w:r w:rsidDel="00000000" w:rsidR="00000000" w:rsidRPr="00000000">
        <w:rPr>
          <w:rtl w:val="0"/>
        </w:rPr>
        <w:t xml:space="preserve">🎛️ Parameter Overview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 name (e.g., PSD). Also defines save folder structure.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-tts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Train-test split ratio (e.g., 0.8).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Segmentation mode (e.g.,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train_test_mixed_batch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-input1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-gt1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-input2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-gt2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Paths to image and ground truth data.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Tuning data split ratio (e.g., 0.3).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-tunep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Proportion of tuning data used in tuning (0–1).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-trainp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Proportion of training data used in training (0–1).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-testp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Proportion of test data used in evaluation (0–1).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-numt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tuning trials (e.g., 7).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-nume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epochs (e.g., 599).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-run_mode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 to execute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tune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train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eval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4xh13lpx1543" w:id="6"/>
      <w:bookmarkEnd w:id="6"/>
      <w:r w:rsidDel="00000000" w:rsidR="00000000" w:rsidRPr="00000000">
        <w:rPr>
          <w:rtl w:val="0"/>
        </w:rPr>
        <w:t xml:space="preserve">🧪 Notes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Model training and evaluation depend on the balance and quality of input data across batches.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train_test_mixed_batch</w:t>
      </w:r>
      <w:r w:rsidDel="00000000" w:rsidR="00000000" w:rsidRPr="00000000">
        <w:rPr>
          <w:rtl w:val="0"/>
        </w:rPr>
        <w:t xml:space="preserve"> mode when combining batches with differing ground truths.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