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B7EF1" w14:textId="79902C44" w:rsidR="00835064" w:rsidRPr="0097580C" w:rsidRDefault="00835064" w:rsidP="0097580C">
      <w:pPr>
        <w:rPr>
          <w:lang w:val="en-US"/>
        </w:rPr>
      </w:pPr>
      <w:r w:rsidRPr="00FF2618">
        <w:rPr>
          <w:b/>
          <w:bCs/>
          <w:sz w:val="28"/>
          <w:szCs w:val="28"/>
          <w:lang w:val="en-US"/>
        </w:rPr>
        <w:t>Title:</w:t>
      </w:r>
      <w:r w:rsidRPr="00835064">
        <w:rPr>
          <w:lang w:val="en-US"/>
        </w:rPr>
        <w:br/>
      </w:r>
      <w:r w:rsidR="0097580C" w:rsidRPr="0097580C">
        <w:rPr>
          <w:lang w:val="en-US"/>
        </w:rPr>
        <w:t>Phase-based greedy optimization of wind turbine placement in offshore wind farms</w:t>
      </w:r>
    </w:p>
    <w:p w14:paraId="2FFE92AB" w14:textId="77777777" w:rsidR="00835064" w:rsidRPr="00FF2618" w:rsidRDefault="00835064" w:rsidP="00835064">
      <w:pPr>
        <w:rPr>
          <w:sz w:val="28"/>
          <w:szCs w:val="28"/>
          <w:lang w:val="en-US"/>
        </w:rPr>
      </w:pPr>
      <w:r w:rsidRPr="00FF2618">
        <w:rPr>
          <w:b/>
          <w:bCs/>
          <w:sz w:val="28"/>
          <w:szCs w:val="28"/>
          <w:lang w:val="en-US"/>
        </w:rPr>
        <w:t>Scope</w:t>
      </w:r>
    </w:p>
    <w:p w14:paraId="4D7D2ED3" w14:textId="77777777" w:rsidR="00FF2618" w:rsidRPr="00FF2618" w:rsidRDefault="00FF2618" w:rsidP="00FF2618">
      <w:pPr>
        <w:rPr>
          <w:b/>
          <w:bCs/>
          <w:lang w:val="en-US"/>
        </w:rPr>
      </w:pPr>
      <w:r w:rsidRPr="00FF2618">
        <w:rPr>
          <w:b/>
          <w:bCs/>
          <w:lang w:val="en-US"/>
        </w:rPr>
        <w:t>Background and Motivation</w:t>
      </w:r>
    </w:p>
    <w:p w14:paraId="567A2AF8" w14:textId="77777777" w:rsidR="00FF2618" w:rsidRPr="004E7E62" w:rsidRDefault="00FF2618" w:rsidP="008A339D">
      <w:pPr>
        <w:spacing w:after="0"/>
        <w:rPr>
          <w:lang w:val="en-US"/>
        </w:rPr>
      </w:pPr>
      <w:r w:rsidRPr="004E7E62">
        <w:rPr>
          <w:lang w:val="en-US"/>
        </w:rPr>
        <w:t>The transition toward renewable energy has accelerated significantly in recent years, making wind energy one of the most important sources of sustainable power generation. Denmark is among the leading countries in offshore wind energy, where large-scale wind farms play a crucial role in the energy transition.</w:t>
      </w:r>
    </w:p>
    <w:p w14:paraId="27CF4F87" w14:textId="77777777" w:rsidR="00FF2618" w:rsidRPr="004E7E62" w:rsidRDefault="00FF2618" w:rsidP="008A339D">
      <w:pPr>
        <w:spacing w:after="0"/>
        <w:rPr>
          <w:lang w:val="en-US"/>
        </w:rPr>
      </w:pPr>
      <w:r w:rsidRPr="004E7E62">
        <w:rPr>
          <w:lang w:val="en-US"/>
        </w:rPr>
        <w:t>While wind turbine technology continues to improve, another important aspect of wind farm performance lies in the optimal placement of turbines within the wind farm. The layout of turbines directly affects wake interactions between turbines and therefore has a significant impact on the Annual Energy Production (AEP) of the wind farm.</w:t>
      </w:r>
    </w:p>
    <w:p w14:paraId="572AA2F1" w14:textId="77777777" w:rsidR="00FF2618" w:rsidRPr="004E7E62" w:rsidRDefault="00FF2618" w:rsidP="00FF2618">
      <w:pPr>
        <w:rPr>
          <w:lang w:val="en-US"/>
        </w:rPr>
      </w:pPr>
      <w:r w:rsidRPr="004E7E62">
        <w:rPr>
          <w:lang w:val="en-US"/>
        </w:rPr>
        <w:t>Optimizing wind turbine placement is therefore a key step in improving wind farm efficiency without changing the turbine technology itself.</w:t>
      </w:r>
    </w:p>
    <w:p w14:paraId="785B6994" w14:textId="77777777" w:rsidR="00720802" w:rsidRPr="00272BF2" w:rsidRDefault="00835064" w:rsidP="00720802">
      <w:pPr>
        <w:rPr>
          <w:sz w:val="28"/>
          <w:szCs w:val="28"/>
          <w:lang w:val="en-US"/>
        </w:rPr>
      </w:pPr>
      <w:r w:rsidRPr="00272BF2">
        <w:rPr>
          <w:b/>
          <w:bCs/>
          <w:sz w:val="28"/>
          <w:szCs w:val="28"/>
          <w:lang w:val="en-US"/>
        </w:rPr>
        <w:t>Research Questions</w:t>
      </w:r>
      <w:r w:rsidR="00720802" w:rsidRPr="00272BF2">
        <w:rPr>
          <w:sz w:val="28"/>
          <w:szCs w:val="28"/>
          <w:lang w:val="en-US"/>
        </w:rPr>
        <w:t xml:space="preserve"> </w:t>
      </w:r>
    </w:p>
    <w:p w14:paraId="6DDC0739" w14:textId="4ECF0E10" w:rsidR="00720802" w:rsidRPr="00272BF2" w:rsidRDefault="00720802" w:rsidP="00720802">
      <w:pPr>
        <w:rPr>
          <w:b/>
          <w:bCs/>
          <w:lang w:val="en-US"/>
        </w:rPr>
      </w:pPr>
      <w:r w:rsidRPr="00272BF2">
        <w:rPr>
          <w:b/>
          <w:bCs/>
          <w:lang w:val="en-US"/>
        </w:rPr>
        <w:t>Primary research question: what is the question about the world your thesis will try to help answer?</w:t>
      </w:r>
    </w:p>
    <w:p w14:paraId="4C067469" w14:textId="5E348E4A" w:rsidR="00272BF2" w:rsidRPr="00272BF2" w:rsidRDefault="00272BF2" w:rsidP="00720802">
      <w:pPr>
        <w:rPr>
          <w:i/>
          <w:iCs/>
          <w:lang w:val="en-US"/>
        </w:rPr>
      </w:pPr>
      <w:r w:rsidRPr="00272BF2">
        <w:rPr>
          <w:i/>
          <w:iCs/>
          <w:lang w:val="en-US"/>
        </w:rPr>
        <w:t>How can wind turbine placement in offshore wind farms be optimized in order to maximize the Annual Energy Production (AEP)?</w:t>
      </w:r>
    </w:p>
    <w:p w14:paraId="39768C73" w14:textId="65EE56F0" w:rsidR="00835064" w:rsidRPr="00272BF2" w:rsidRDefault="00720802" w:rsidP="00835064">
      <w:pPr>
        <w:rPr>
          <w:b/>
          <w:bCs/>
          <w:lang w:val="en-US"/>
        </w:rPr>
      </w:pPr>
      <w:r w:rsidRPr="00272BF2">
        <w:rPr>
          <w:b/>
          <w:bCs/>
          <w:lang w:val="en-US"/>
        </w:rPr>
        <w:t>Secondary research questions: what are the smaller questions that you will answer (in sequence) to build up to the bigger research question</w:t>
      </w:r>
    </w:p>
    <w:p w14:paraId="2B2D4BD4" w14:textId="53FCBA31" w:rsidR="00DD2F99" w:rsidRDefault="00DD2F99" w:rsidP="00DD2F99">
      <w:pPr>
        <w:rPr>
          <w:i/>
          <w:iCs/>
          <w:lang w:val="en-US"/>
        </w:rPr>
      </w:pPr>
      <w:r w:rsidRPr="00DD2F99">
        <w:rPr>
          <w:i/>
          <w:iCs/>
          <w:lang w:val="en-US"/>
        </w:rPr>
        <w:t>How effective is a phase-based greedy heuristic for wind farm layout optimization?</w:t>
      </w:r>
    </w:p>
    <w:p w14:paraId="34F03E0C" w14:textId="5050ABF7" w:rsidR="004C6B1B" w:rsidRPr="00DD2F99" w:rsidRDefault="002F77FD" w:rsidP="00DD2F99">
      <w:pPr>
        <w:rPr>
          <w:i/>
          <w:iCs/>
          <w:lang w:val="en-US"/>
        </w:rPr>
      </w:pPr>
      <w:r>
        <w:rPr>
          <w:i/>
          <w:iCs/>
          <w:lang w:val="en-US"/>
        </w:rPr>
        <w:t>How effective is a gradient-based for optimization for a wind farm</w:t>
      </w:r>
      <w:r w:rsidR="008C6A1E">
        <w:rPr>
          <w:i/>
          <w:iCs/>
          <w:lang w:val="en-US"/>
        </w:rPr>
        <w:t>?</w:t>
      </w:r>
    </w:p>
    <w:p w14:paraId="5F0796B7" w14:textId="7B557DF8" w:rsidR="008C6A1E" w:rsidRDefault="008C6A1E" w:rsidP="00DD2F99">
      <w:pPr>
        <w:rPr>
          <w:i/>
          <w:iCs/>
          <w:lang w:val="en-US"/>
        </w:rPr>
      </w:pPr>
      <w:r>
        <w:rPr>
          <w:i/>
          <w:iCs/>
          <w:lang w:val="en-US"/>
        </w:rPr>
        <w:t>How do the different methods compare</w:t>
      </w:r>
      <w:r w:rsidR="00943888">
        <w:rPr>
          <w:i/>
          <w:iCs/>
          <w:lang w:val="en-US"/>
        </w:rPr>
        <w:t>, and which is the most effective?</w:t>
      </w:r>
    </w:p>
    <w:p w14:paraId="74AC3814" w14:textId="77777777" w:rsidR="004E7E62" w:rsidRPr="004E7E62" w:rsidRDefault="004E7E62" w:rsidP="004E7E62">
      <w:pPr>
        <w:rPr>
          <w:b/>
          <w:bCs/>
          <w:i/>
          <w:iCs/>
          <w:lang w:val="en-US"/>
        </w:rPr>
      </w:pPr>
      <w:r w:rsidRPr="004E7E62">
        <w:rPr>
          <w:b/>
          <w:bCs/>
          <w:i/>
          <w:iCs/>
          <w:lang w:val="en-US"/>
        </w:rPr>
        <w:t>Learning Objectives</w:t>
      </w:r>
    </w:p>
    <w:p w14:paraId="0DF04D5B" w14:textId="77777777" w:rsidR="004E7E62" w:rsidRPr="004E7E62" w:rsidRDefault="004E7E62" w:rsidP="004E7E62">
      <w:pPr>
        <w:rPr>
          <w:i/>
          <w:iCs/>
          <w:lang w:val="en-US"/>
        </w:rPr>
      </w:pPr>
      <w:r w:rsidRPr="004E7E62">
        <w:rPr>
          <w:i/>
          <w:iCs/>
          <w:lang w:val="en-US"/>
        </w:rPr>
        <w:t>The objective of this project is to:</w:t>
      </w:r>
    </w:p>
    <w:p w14:paraId="56D459B9" w14:textId="77777777" w:rsidR="004E7E62" w:rsidRPr="004E7E62" w:rsidRDefault="004E7E62" w:rsidP="004E7E62">
      <w:pPr>
        <w:numPr>
          <w:ilvl w:val="0"/>
          <w:numId w:val="4"/>
        </w:numPr>
        <w:rPr>
          <w:i/>
          <w:iCs/>
          <w:lang w:val="en-US"/>
        </w:rPr>
      </w:pPr>
      <w:r w:rsidRPr="004E7E62">
        <w:rPr>
          <w:i/>
          <w:iCs/>
          <w:lang w:val="en-US"/>
        </w:rPr>
        <w:t xml:space="preserve">Apply wind farm modelling tools such as </w:t>
      </w:r>
      <w:proofErr w:type="spellStart"/>
      <w:r w:rsidRPr="004E7E62">
        <w:rPr>
          <w:i/>
          <w:iCs/>
          <w:lang w:val="en-US"/>
        </w:rPr>
        <w:t>PyWake</w:t>
      </w:r>
      <w:proofErr w:type="spellEnd"/>
      <w:r w:rsidRPr="004E7E62">
        <w:rPr>
          <w:i/>
          <w:iCs/>
          <w:lang w:val="en-US"/>
        </w:rPr>
        <w:t xml:space="preserve"> and </w:t>
      </w:r>
      <w:proofErr w:type="spellStart"/>
      <w:r w:rsidRPr="004E7E62">
        <w:rPr>
          <w:i/>
          <w:iCs/>
          <w:lang w:val="en-US"/>
        </w:rPr>
        <w:t>TopFarm</w:t>
      </w:r>
      <w:proofErr w:type="spellEnd"/>
      <w:r w:rsidRPr="004E7E62">
        <w:rPr>
          <w:i/>
          <w:iCs/>
          <w:lang w:val="en-US"/>
        </w:rPr>
        <w:t xml:space="preserve"> </w:t>
      </w:r>
    </w:p>
    <w:p w14:paraId="2B82FADB" w14:textId="77777777" w:rsidR="004E7E62" w:rsidRPr="004E7E62" w:rsidRDefault="004E7E62" w:rsidP="004E7E62">
      <w:pPr>
        <w:numPr>
          <w:ilvl w:val="0"/>
          <w:numId w:val="4"/>
        </w:numPr>
        <w:rPr>
          <w:i/>
          <w:iCs/>
          <w:lang w:val="en-US"/>
        </w:rPr>
      </w:pPr>
      <w:r w:rsidRPr="004E7E62">
        <w:rPr>
          <w:i/>
          <w:iCs/>
          <w:lang w:val="en-US"/>
        </w:rPr>
        <w:t xml:space="preserve">Understand wake interactions and their impact on AEP </w:t>
      </w:r>
    </w:p>
    <w:p w14:paraId="5ADE6592" w14:textId="77777777" w:rsidR="004E7E62" w:rsidRPr="004E7E62" w:rsidRDefault="004E7E62" w:rsidP="004E7E62">
      <w:pPr>
        <w:numPr>
          <w:ilvl w:val="0"/>
          <w:numId w:val="4"/>
        </w:numPr>
        <w:rPr>
          <w:i/>
          <w:iCs/>
        </w:rPr>
      </w:pPr>
      <w:proofErr w:type="spellStart"/>
      <w:r w:rsidRPr="004E7E62">
        <w:rPr>
          <w:i/>
          <w:iCs/>
        </w:rPr>
        <w:t>Implement</w:t>
      </w:r>
      <w:proofErr w:type="spellEnd"/>
      <w:r w:rsidRPr="004E7E62">
        <w:rPr>
          <w:i/>
          <w:iCs/>
        </w:rPr>
        <w:t xml:space="preserve"> and </w:t>
      </w:r>
      <w:proofErr w:type="spellStart"/>
      <w:r w:rsidRPr="004E7E62">
        <w:rPr>
          <w:i/>
          <w:iCs/>
        </w:rPr>
        <w:t>evaluate</w:t>
      </w:r>
      <w:proofErr w:type="spellEnd"/>
      <w:r w:rsidRPr="004E7E62">
        <w:rPr>
          <w:i/>
          <w:iCs/>
        </w:rPr>
        <w:t xml:space="preserve"> </w:t>
      </w:r>
      <w:proofErr w:type="spellStart"/>
      <w:r w:rsidRPr="004E7E62">
        <w:rPr>
          <w:i/>
          <w:iCs/>
        </w:rPr>
        <w:t>optimization</w:t>
      </w:r>
      <w:proofErr w:type="spellEnd"/>
      <w:r w:rsidRPr="004E7E62">
        <w:rPr>
          <w:i/>
          <w:iCs/>
        </w:rPr>
        <w:t xml:space="preserve"> </w:t>
      </w:r>
      <w:proofErr w:type="spellStart"/>
      <w:r w:rsidRPr="004E7E62">
        <w:rPr>
          <w:i/>
          <w:iCs/>
        </w:rPr>
        <w:t>algorithms</w:t>
      </w:r>
      <w:proofErr w:type="spellEnd"/>
      <w:r w:rsidRPr="004E7E62">
        <w:rPr>
          <w:i/>
          <w:iCs/>
        </w:rPr>
        <w:t xml:space="preserve"> </w:t>
      </w:r>
    </w:p>
    <w:p w14:paraId="20EB6CDB" w14:textId="77777777" w:rsidR="004E7E62" w:rsidRPr="004E7E62" w:rsidRDefault="004E7E62" w:rsidP="004E7E62">
      <w:pPr>
        <w:numPr>
          <w:ilvl w:val="0"/>
          <w:numId w:val="4"/>
        </w:numPr>
        <w:rPr>
          <w:i/>
          <w:iCs/>
          <w:lang w:val="en-US"/>
        </w:rPr>
      </w:pPr>
      <w:r w:rsidRPr="004E7E62">
        <w:rPr>
          <w:i/>
          <w:iCs/>
          <w:lang w:val="en-US"/>
        </w:rPr>
        <w:t>Compare heuristic and gradient-based optimization methods</w:t>
      </w:r>
    </w:p>
    <w:p w14:paraId="017E61C4" w14:textId="77777777" w:rsidR="004E7E62" w:rsidRDefault="004E7E62" w:rsidP="00DD2F99">
      <w:pPr>
        <w:rPr>
          <w:i/>
          <w:iCs/>
          <w:lang w:val="en-US"/>
        </w:rPr>
      </w:pPr>
    </w:p>
    <w:p w14:paraId="1B2A357A" w14:textId="77777777" w:rsidR="00446480" w:rsidRDefault="00446480" w:rsidP="00835064">
      <w:pPr>
        <w:rPr>
          <w:b/>
          <w:bCs/>
          <w:lang w:val="en-US"/>
        </w:rPr>
      </w:pPr>
    </w:p>
    <w:p w14:paraId="1629F8D6" w14:textId="77777777" w:rsidR="00446480" w:rsidRDefault="00446480" w:rsidP="00835064">
      <w:pPr>
        <w:rPr>
          <w:b/>
          <w:bCs/>
          <w:lang w:val="en-US"/>
        </w:rPr>
      </w:pPr>
    </w:p>
    <w:p w14:paraId="6B2F236A" w14:textId="2EB0E704" w:rsidR="000F694E" w:rsidRPr="00446480" w:rsidRDefault="009F06DF" w:rsidP="0059078E">
      <w:pPr>
        <w:rPr>
          <w:sz w:val="36"/>
          <w:szCs w:val="36"/>
          <w:lang w:val="en-US"/>
        </w:rPr>
      </w:pPr>
      <w:r w:rsidRPr="009F06DF">
        <w:rPr>
          <w:noProof/>
        </w:rPr>
        <w:lastRenderedPageBreak/>
        <w:drawing>
          <wp:anchor distT="0" distB="0" distL="114300" distR="114300" simplePos="0" relativeHeight="251658240" behindDoc="1" locked="0" layoutInCell="1" allowOverlap="1" wp14:anchorId="17B54F38" wp14:editId="539B5560">
            <wp:simplePos x="0" y="0"/>
            <wp:positionH relativeFrom="margin">
              <wp:align>center</wp:align>
            </wp:positionH>
            <wp:positionV relativeFrom="paragraph">
              <wp:posOffset>464935</wp:posOffset>
            </wp:positionV>
            <wp:extent cx="6728167" cy="3789219"/>
            <wp:effectExtent l="0" t="0" r="0" b="1905"/>
            <wp:wrapTight wrapText="bothSides">
              <wp:wrapPolygon edited="0">
                <wp:start x="0" y="0"/>
                <wp:lineTo x="0" y="21502"/>
                <wp:lineTo x="21529" y="21502"/>
                <wp:lineTo x="21529" y="0"/>
                <wp:lineTo x="0" y="0"/>
              </wp:wrapPolygon>
            </wp:wrapTight>
            <wp:docPr id="188261843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18434" name=""/>
                    <pic:cNvPicPr/>
                  </pic:nvPicPr>
                  <pic:blipFill>
                    <a:blip r:embed="rId7">
                      <a:extLst>
                        <a:ext uri="{28A0092B-C50C-407E-A947-70E740481C1C}">
                          <a14:useLocalDpi xmlns:a14="http://schemas.microsoft.com/office/drawing/2010/main" val="0"/>
                        </a:ext>
                      </a:extLst>
                    </a:blip>
                    <a:stretch>
                      <a:fillRect/>
                    </a:stretch>
                  </pic:blipFill>
                  <pic:spPr>
                    <a:xfrm>
                      <a:off x="0" y="0"/>
                      <a:ext cx="6728167" cy="3789219"/>
                    </a:xfrm>
                    <a:prstGeom prst="rect">
                      <a:avLst/>
                    </a:prstGeom>
                  </pic:spPr>
                </pic:pic>
              </a:graphicData>
            </a:graphic>
          </wp:anchor>
        </w:drawing>
      </w:r>
      <w:r w:rsidR="00AE2EA0" w:rsidRPr="00446480">
        <w:rPr>
          <w:b/>
          <w:bCs/>
          <w:sz w:val="36"/>
          <w:szCs w:val="36"/>
          <w:lang w:val="en-US"/>
        </w:rPr>
        <w:t>Project plan</w:t>
      </w:r>
    </w:p>
    <w:p w14:paraId="4B836846" w14:textId="374A0BBB" w:rsidR="00990B05" w:rsidRDefault="00990B05" w:rsidP="0059078E"/>
    <w:p w14:paraId="71E5C14F" w14:textId="77777777" w:rsidR="00531986" w:rsidRDefault="00531986" w:rsidP="0059078E"/>
    <w:p w14:paraId="6DE228D4" w14:textId="7E851642" w:rsidR="00835064" w:rsidRPr="0059078E" w:rsidRDefault="00835064" w:rsidP="0059078E"/>
    <w:sectPr w:rsidR="00835064" w:rsidRPr="0059078E">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9B836" w14:textId="77777777" w:rsidR="006002B6" w:rsidRDefault="006002B6" w:rsidP="0019300A">
      <w:pPr>
        <w:spacing w:after="0" w:line="240" w:lineRule="auto"/>
      </w:pPr>
      <w:r>
        <w:separator/>
      </w:r>
    </w:p>
  </w:endnote>
  <w:endnote w:type="continuationSeparator" w:id="0">
    <w:p w14:paraId="49AF7C17" w14:textId="77777777" w:rsidR="006002B6" w:rsidRDefault="006002B6" w:rsidP="00193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CC27" w14:textId="77777777" w:rsidR="0019300A" w:rsidRDefault="0019300A">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F2938" w14:textId="77777777" w:rsidR="0019300A" w:rsidRDefault="0019300A">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210EB" w14:textId="77777777" w:rsidR="0019300A" w:rsidRDefault="0019300A">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7DC23" w14:textId="77777777" w:rsidR="006002B6" w:rsidRDefault="006002B6" w:rsidP="0019300A">
      <w:pPr>
        <w:spacing w:after="0" w:line="240" w:lineRule="auto"/>
      </w:pPr>
      <w:r>
        <w:separator/>
      </w:r>
    </w:p>
  </w:footnote>
  <w:footnote w:type="continuationSeparator" w:id="0">
    <w:p w14:paraId="51EE25B3" w14:textId="77777777" w:rsidR="006002B6" w:rsidRDefault="006002B6" w:rsidP="00193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DBE1F" w14:textId="77777777" w:rsidR="0019300A" w:rsidRDefault="0019300A">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31C31" w14:textId="133FE4D1" w:rsidR="0019300A" w:rsidRDefault="0019300A">
    <w:pPr>
      <w:pStyle w:val="Sidehoved"/>
    </w:pPr>
    <w:r>
      <w:t>Andreas Birkbak Højen</w:t>
    </w:r>
    <w:r>
      <w:tab/>
    </w:r>
    <w:r w:rsidRPr="0019300A">
      <w:t>Mikkel Friis-Møller</w:t>
    </w:r>
  </w:p>
  <w:p w14:paraId="75D3AF22" w14:textId="22A37D09" w:rsidR="0019300A" w:rsidRDefault="0019300A">
    <w:pPr>
      <w:pStyle w:val="Sidehoved"/>
    </w:pPr>
    <w:r>
      <w:t>S234244</w:t>
    </w:r>
    <w:r>
      <w:tab/>
    </w:r>
    <w:r w:rsidRPr="0019300A">
      <w:t xml:space="preserve">Ju Feng </w:t>
    </w:r>
    <w:r>
      <w:tab/>
    </w:r>
    <w:r w:rsidR="000451F2">
      <w:t>01</w:t>
    </w:r>
    <w:r>
      <w:t>/</w:t>
    </w:r>
    <w:r w:rsidR="000451F2">
      <w:t>04</w:t>
    </w:r>
    <w:r>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60FF" w14:textId="77777777" w:rsidR="0019300A" w:rsidRDefault="0019300A">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3991"/>
    <w:multiLevelType w:val="multilevel"/>
    <w:tmpl w:val="5C82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060DC"/>
    <w:multiLevelType w:val="multilevel"/>
    <w:tmpl w:val="419E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71A03"/>
    <w:multiLevelType w:val="multilevel"/>
    <w:tmpl w:val="3722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C028D9"/>
    <w:multiLevelType w:val="multilevel"/>
    <w:tmpl w:val="9C0C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729725">
    <w:abstractNumId w:val="1"/>
  </w:num>
  <w:num w:numId="2" w16cid:durableId="1840804321">
    <w:abstractNumId w:val="2"/>
  </w:num>
  <w:num w:numId="3" w16cid:durableId="214120383">
    <w:abstractNumId w:val="0"/>
  </w:num>
  <w:num w:numId="4" w16cid:durableId="1918242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78E"/>
    <w:rsid w:val="000451F2"/>
    <w:rsid w:val="00070A38"/>
    <w:rsid w:val="000F694E"/>
    <w:rsid w:val="0019300A"/>
    <w:rsid w:val="002205C2"/>
    <w:rsid w:val="00221B07"/>
    <w:rsid w:val="00272BF2"/>
    <w:rsid w:val="002F77FD"/>
    <w:rsid w:val="003F2749"/>
    <w:rsid w:val="00424283"/>
    <w:rsid w:val="00446480"/>
    <w:rsid w:val="004C6B1B"/>
    <w:rsid w:val="004E7E62"/>
    <w:rsid w:val="00531986"/>
    <w:rsid w:val="0059078E"/>
    <w:rsid w:val="006002B6"/>
    <w:rsid w:val="0069027F"/>
    <w:rsid w:val="00720802"/>
    <w:rsid w:val="00725A83"/>
    <w:rsid w:val="00790973"/>
    <w:rsid w:val="00835064"/>
    <w:rsid w:val="008A339D"/>
    <w:rsid w:val="008C6A1E"/>
    <w:rsid w:val="00943888"/>
    <w:rsid w:val="0097580C"/>
    <w:rsid w:val="00990B05"/>
    <w:rsid w:val="009F06DF"/>
    <w:rsid w:val="00A7017A"/>
    <w:rsid w:val="00AE2EA0"/>
    <w:rsid w:val="00CC1812"/>
    <w:rsid w:val="00CF7389"/>
    <w:rsid w:val="00DA099B"/>
    <w:rsid w:val="00DA5048"/>
    <w:rsid w:val="00DD2F99"/>
    <w:rsid w:val="00DD6E70"/>
    <w:rsid w:val="00E67C9E"/>
    <w:rsid w:val="00EA58B3"/>
    <w:rsid w:val="00F56D0B"/>
    <w:rsid w:val="00F977CB"/>
    <w:rsid w:val="00FF261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435C8"/>
  <w15:chartTrackingRefBased/>
  <w15:docId w15:val="{E468DA86-1D98-4746-A03F-344EFF20D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90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90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9078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9078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9078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9078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9078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9078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9078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9078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59078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59078E"/>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59078E"/>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59078E"/>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59078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59078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59078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59078E"/>
    <w:rPr>
      <w:rFonts w:eastAsiaTheme="majorEastAsia" w:cstheme="majorBidi"/>
      <w:color w:val="272727" w:themeColor="text1" w:themeTint="D8"/>
    </w:rPr>
  </w:style>
  <w:style w:type="paragraph" w:styleId="Titel">
    <w:name w:val="Title"/>
    <w:basedOn w:val="Normal"/>
    <w:next w:val="Normal"/>
    <w:link w:val="TitelTegn"/>
    <w:uiPriority w:val="10"/>
    <w:qFormat/>
    <w:rsid w:val="00590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9078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59078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59078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59078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59078E"/>
    <w:rPr>
      <w:i/>
      <w:iCs/>
      <w:color w:val="404040" w:themeColor="text1" w:themeTint="BF"/>
    </w:rPr>
  </w:style>
  <w:style w:type="paragraph" w:styleId="Listeafsnit">
    <w:name w:val="List Paragraph"/>
    <w:basedOn w:val="Normal"/>
    <w:uiPriority w:val="34"/>
    <w:qFormat/>
    <w:rsid w:val="0059078E"/>
    <w:pPr>
      <w:ind w:left="720"/>
      <w:contextualSpacing/>
    </w:pPr>
  </w:style>
  <w:style w:type="character" w:styleId="Kraftigfremhvning">
    <w:name w:val="Intense Emphasis"/>
    <w:basedOn w:val="Standardskrifttypeiafsnit"/>
    <w:uiPriority w:val="21"/>
    <w:qFormat/>
    <w:rsid w:val="0059078E"/>
    <w:rPr>
      <w:i/>
      <w:iCs/>
      <w:color w:val="0F4761" w:themeColor="accent1" w:themeShade="BF"/>
    </w:rPr>
  </w:style>
  <w:style w:type="paragraph" w:styleId="Strktcitat">
    <w:name w:val="Intense Quote"/>
    <w:basedOn w:val="Normal"/>
    <w:next w:val="Normal"/>
    <w:link w:val="StrktcitatTegn"/>
    <w:uiPriority w:val="30"/>
    <w:qFormat/>
    <w:rsid w:val="00590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59078E"/>
    <w:rPr>
      <w:i/>
      <w:iCs/>
      <w:color w:val="0F4761" w:themeColor="accent1" w:themeShade="BF"/>
    </w:rPr>
  </w:style>
  <w:style w:type="character" w:styleId="Kraftighenvisning">
    <w:name w:val="Intense Reference"/>
    <w:basedOn w:val="Standardskrifttypeiafsnit"/>
    <w:uiPriority w:val="32"/>
    <w:qFormat/>
    <w:rsid w:val="0059078E"/>
    <w:rPr>
      <w:b/>
      <w:bCs/>
      <w:smallCaps/>
      <w:color w:val="0F4761" w:themeColor="accent1" w:themeShade="BF"/>
      <w:spacing w:val="5"/>
    </w:rPr>
  </w:style>
  <w:style w:type="paragraph" w:styleId="Sidehoved">
    <w:name w:val="header"/>
    <w:basedOn w:val="Normal"/>
    <w:link w:val="SidehovedTegn"/>
    <w:uiPriority w:val="99"/>
    <w:unhideWhenUsed/>
    <w:rsid w:val="0019300A"/>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19300A"/>
  </w:style>
  <w:style w:type="paragraph" w:styleId="Sidefod">
    <w:name w:val="footer"/>
    <w:basedOn w:val="Normal"/>
    <w:link w:val="SidefodTegn"/>
    <w:uiPriority w:val="99"/>
    <w:unhideWhenUsed/>
    <w:rsid w:val="0019300A"/>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193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3037</TotalTime>
  <Pages>2</Pages>
  <Words>255</Words>
  <Characters>1556</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Højen</dc:creator>
  <cp:keywords/>
  <dc:description/>
  <cp:lastModifiedBy>Andreas Højen</cp:lastModifiedBy>
  <cp:revision>24</cp:revision>
  <dcterms:created xsi:type="dcterms:W3CDTF">2026-03-02T11:55:00Z</dcterms:created>
  <dcterms:modified xsi:type="dcterms:W3CDTF">2026-04-01T08:59:00Z</dcterms:modified>
</cp:coreProperties>
</file>