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F4A" w:rsidRDefault="004B6F4A" w:rsidP="004B6F4A">
      <w:pPr>
        <w:jc w:val="center"/>
        <w:rPr>
          <w:sz w:val="40"/>
          <w:szCs w:val="40"/>
        </w:rPr>
      </w:pPr>
      <w:r>
        <w:rPr>
          <w:sz w:val="40"/>
          <w:szCs w:val="40"/>
        </w:rPr>
        <w:t>TECNICHE DI PROGRAMMAZIONE</w:t>
      </w:r>
    </w:p>
    <w:p w:rsidR="004B6F4A" w:rsidRDefault="004B6F4A"/>
    <w:p w:rsidR="004B6F4A" w:rsidRDefault="004B6F4A" w:rsidP="004B6F4A">
      <w:pPr>
        <w:rPr>
          <w:sz w:val="24"/>
          <w:szCs w:val="24"/>
        </w:rPr>
      </w:pPr>
      <w:r>
        <w:rPr>
          <w:sz w:val="24"/>
          <w:szCs w:val="24"/>
        </w:rPr>
        <w:t>05/03/19</w:t>
      </w:r>
    </w:p>
    <w:p w:rsidR="004B6F4A" w:rsidRDefault="004B6F4A" w:rsidP="004B6F4A">
      <w:pPr>
        <w:rPr>
          <w:sz w:val="24"/>
          <w:szCs w:val="24"/>
        </w:rPr>
      </w:pPr>
      <w:r>
        <w:rPr>
          <w:sz w:val="24"/>
          <w:szCs w:val="24"/>
        </w:rPr>
        <w:t>Programma “Indovina il numero”.</w:t>
      </w:r>
    </w:p>
    <w:p w:rsidR="004B6F4A" w:rsidRDefault="004B6F4A" w:rsidP="004B6F4A">
      <w:pPr>
        <w:rPr>
          <w:sz w:val="24"/>
          <w:szCs w:val="24"/>
        </w:rPr>
      </w:pPr>
      <w:r>
        <w:rPr>
          <w:sz w:val="24"/>
          <w:szCs w:val="24"/>
        </w:rPr>
        <w:t>Per prima cosa bisogna ragionare sugli elementi che potrebbero servirci nel nostro programma. Sicuramente abbiamo bisogno:</w:t>
      </w:r>
    </w:p>
    <w:p w:rsidR="004B6F4A" w:rsidRDefault="004B6F4A" w:rsidP="004B6F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 un bottone ‘Nuova partita’ per iniziare una nuova partita.</w:t>
      </w:r>
    </w:p>
    <w:p w:rsidR="004B6F4A" w:rsidRDefault="004B6F4A" w:rsidP="004B6F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Fornire all’utente un modo per scrivere un tentativo.</w:t>
      </w:r>
    </w:p>
    <w:p w:rsidR="004B6F4A" w:rsidRDefault="004B6F4A" w:rsidP="004B6F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Modo per visualizzare i tentativi rimanenti.</w:t>
      </w:r>
    </w:p>
    <w:p w:rsidR="004B6F4A" w:rsidRDefault="004B6F4A" w:rsidP="004B6F4A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Modo per indicare all’utente che il tentativo era TROPPO ALTO o TROPPO BASSO.</w:t>
      </w:r>
    </w:p>
    <w:p w:rsidR="004B6F4A" w:rsidRPr="004B6F4A" w:rsidRDefault="004B6F4A" w:rsidP="004B6F4A">
      <w:pPr>
        <w:rPr>
          <w:sz w:val="24"/>
          <w:szCs w:val="24"/>
        </w:rPr>
      </w:pPr>
      <w:r>
        <w:rPr>
          <w:sz w:val="24"/>
          <w:szCs w:val="24"/>
        </w:rPr>
        <w:t>Quante azioni può fare l’utente? Due: iniziare una nuova partita e inserire un tentativo.</w:t>
      </w:r>
    </w:p>
    <w:p w:rsidR="004B6F4A" w:rsidRDefault="004B6F4A">
      <w:r>
        <w:t xml:space="preserve">Creiamo il nuovo progetto </w:t>
      </w:r>
      <w:proofErr w:type="spellStart"/>
      <w:r>
        <w:t>JavaFx</w:t>
      </w:r>
      <w:proofErr w:type="spellEnd"/>
      <w:r w:rsidR="00254221">
        <w:t xml:space="preserve"> </w:t>
      </w:r>
      <w:proofErr w:type="gramStart"/>
      <w:r w:rsidR="00254221">
        <w:t>( File</w:t>
      </w:r>
      <w:proofErr w:type="gramEnd"/>
      <w:r w:rsidR="00254221">
        <w:t>-New…-</w:t>
      </w:r>
      <w:proofErr w:type="spellStart"/>
      <w:r w:rsidR="00254221">
        <w:t>Other</w:t>
      </w:r>
      <w:proofErr w:type="spellEnd"/>
      <w:r w:rsidR="00254221">
        <w:t>…-</w:t>
      </w:r>
      <w:proofErr w:type="spellStart"/>
      <w:r w:rsidR="00254221">
        <w:t>JavfaFx</w:t>
      </w:r>
      <w:proofErr w:type="spellEnd"/>
      <w:r w:rsidR="00254221">
        <w:t xml:space="preserve"> Project).</w:t>
      </w:r>
    </w:p>
    <w:p w:rsidR="00254221" w:rsidRDefault="00254221">
      <w:r>
        <w:t>Ricordarsi nell’ ultima schermata della creazione del Java Project:</w:t>
      </w:r>
    </w:p>
    <w:p w:rsidR="00254221" w:rsidRDefault="00254221">
      <w:r>
        <w:t xml:space="preserve">- Language </w:t>
      </w:r>
      <w:r>
        <w:sym w:font="Wingdings" w:char="F0E0"/>
      </w:r>
      <w:r>
        <w:t xml:space="preserve"> FXML</w:t>
      </w:r>
    </w:p>
    <w:p w:rsidR="00254221" w:rsidRDefault="00254221">
      <w:r>
        <w:t xml:space="preserve">- Package Name  </w:t>
      </w:r>
      <w:r>
        <w:sym w:font="Wingdings" w:char="F0E0"/>
      </w:r>
      <w:r>
        <w:t xml:space="preserve"> </w:t>
      </w:r>
      <w:proofErr w:type="spellStart"/>
      <w:proofErr w:type="gramStart"/>
      <w:r>
        <w:t>it.polito.tdp</w:t>
      </w:r>
      <w:proofErr w:type="spellEnd"/>
      <w:r>
        <w:t>.(</w:t>
      </w:r>
      <w:proofErr w:type="gramEnd"/>
      <w:r>
        <w:t>nome)</w:t>
      </w:r>
    </w:p>
    <w:p w:rsidR="00254221" w:rsidRDefault="00254221">
      <w:r>
        <w:t xml:space="preserve">Una volta creato il progetto, per prima cosa lavoro sul file FXML </w:t>
      </w:r>
      <w:proofErr w:type="gramStart"/>
      <w:r>
        <w:t>( lo</w:t>
      </w:r>
      <w:proofErr w:type="gramEnd"/>
      <w:r>
        <w:t xml:space="preserve"> apriamo sempre con </w:t>
      </w:r>
      <w:proofErr w:type="spellStart"/>
      <w:r>
        <w:t>SceneBuilder</w:t>
      </w:r>
      <w:proofErr w:type="spellEnd"/>
      <w:r>
        <w:t xml:space="preserve"> ).</w:t>
      </w:r>
    </w:p>
    <w:p w:rsidR="00254221" w:rsidRDefault="00254221">
      <w:r>
        <w:t xml:space="preserve">Per prima cosa aggiungiamo una label nel </w:t>
      </w:r>
      <w:proofErr w:type="spellStart"/>
      <w:r>
        <w:t>BorderPane</w:t>
      </w:r>
      <w:proofErr w:type="spellEnd"/>
      <w:r>
        <w:t xml:space="preserve"> per il titolo </w:t>
      </w:r>
      <w:proofErr w:type="gramStart"/>
      <w:r>
        <w:t>( Indovina</w:t>
      </w:r>
      <w:proofErr w:type="gramEnd"/>
      <w:r>
        <w:t xml:space="preserve"> il numero! ).</w:t>
      </w:r>
    </w:p>
    <w:p w:rsidR="00804766" w:rsidRDefault="00804766"/>
    <w:p w:rsidR="00254221" w:rsidRDefault="00254221">
      <w:r>
        <w:t>Ci serviranno inoltre:</w:t>
      </w:r>
    </w:p>
    <w:p w:rsidR="00254221" w:rsidRDefault="00254221" w:rsidP="00254221">
      <w:pPr>
        <w:pStyle w:val="Paragrafoelenco"/>
        <w:numPr>
          <w:ilvl w:val="0"/>
          <w:numId w:val="1"/>
        </w:numPr>
      </w:pPr>
      <w:r>
        <w:t>Un bottone ‘inizia partita’.</w:t>
      </w:r>
    </w:p>
    <w:p w:rsidR="00254221" w:rsidRDefault="00254221" w:rsidP="00254221">
      <w:pPr>
        <w:pStyle w:val="Paragrafoelenco"/>
        <w:numPr>
          <w:ilvl w:val="0"/>
          <w:numId w:val="1"/>
        </w:numPr>
      </w:pPr>
      <w:r>
        <w:t xml:space="preserve">Una casella di testo con un </w:t>
      </w:r>
      <w:r w:rsidR="002F3747">
        <w:t>suo bottone</w:t>
      </w:r>
      <w:r>
        <w:t xml:space="preserve"> per inserire il tentativo.</w:t>
      </w:r>
    </w:p>
    <w:p w:rsidR="00254221" w:rsidRDefault="00254221" w:rsidP="00254221">
      <w:pPr>
        <w:pStyle w:val="Paragrafoelenco"/>
        <w:numPr>
          <w:ilvl w:val="0"/>
          <w:numId w:val="1"/>
        </w:numPr>
      </w:pPr>
      <w:r>
        <w:t>Un’ area di testo per visualizzare i messaggi.</w:t>
      </w:r>
    </w:p>
    <w:p w:rsidR="00254221" w:rsidRDefault="002F3747" w:rsidP="00254221">
      <w:pPr>
        <w:pStyle w:val="Paragrafoelenco"/>
        <w:numPr>
          <w:ilvl w:val="0"/>
          <w:numId w:val="1"/>
        </w:numPr>
      </w:pPr>
      <w:r>
        <w:t>Qualcosa per visualizzare il numero di tentativi rimasti.</w:t>
      </w:r>
    </w:p>
    <w:p w:rsidR="00804766" w:rsidRDefault="00804766" w:rsidP="002F3747"/>
    <w:p w:rsidR="00804766" w:rsidRDefault="002F3747" w:rsidP="002F3747">
      <w:r>
        <w:t>I passaggi sono i seguenti:</w:t>
      </w:r>
    </w:p>
    <w:p w:rsidR="002F3747" w:rsidRDefault="002F3747" w:rsidP="002F3747">
      <w:pPr>
        <w:pStyle w:val="Paragrafoelenco"/>
        <w:numPr>
          <w:ilvl w:val="0"/>
          <w:numId w:val="2"/>
        </w:numPr>
      </w:pPr>
      <w:r>
        <w:t xml:space="preserve">Inseriamo un </w:t>
      </w:r>
      <w:proofErr w:type="spellStart"/>
      <w:r>
        <w:t>Vbox</w:t>
      </w:r>
      <w:proofErr w:type="spellEnd"/>
      <w:r>
        <w:t xml:space="preserve"> nella parte centrale del </w:t>
      </w:r>
      <w:proofErr w:type="spellStart"/>
      <w:r>
        <w:t>BorderPane</w:t>
      </w:r>
      <w:proofErr w:type="spellEnd"/>
      <w:r>
        <w:t xml:space="preserve"> in quanto sappiamo già che la nostra finestra avrà una struttura che si sviluppa verticalmente.</w:t>
      </w:r>
    </w:p>
    <w:p w:rsidR="002F3747" w:rsidRDefault="002F3747" w:rsidP="00804766">
      <w:pPr>
        <w:ind w:left="360"/>
      </w:pPr>
    </w:p>
    <w:p w:rsidR="002F3747" w:rsidRDefault="002F3747" w:rsidP="002F3747">
      <w:pPr>
        <w:pStyle w:val="Paragrafoelenco"/>
        <w:numPr>
          <w:ilvl w:val="0"/>
          <w:numId w:val="2"/>
        </w:numPr>
      </w:pPr>
      <w:r>
        <w:t xml:space="preserve">Inseriamo 2 </w:t>
      </w:r>
      <w:proofErr w:type="spellStart"/>
      <w:r>
        <w:t>Hbox</w:t>
      </w:r>
      <w:proofErr w:type="spellEnd"/>
      <w:r>
        <w:t xml:space="preserve"> all’interno del </w:t>
      </w:r>
      <w:proofErr w:type="spellStart"/>
      <w:r>
        <w:t>Vbox</w:t>
      </w:r>
      <w:proofErr w:type="spellEnd"/>
      <w:r>
        <w:t xml:space="preserve"> in modo da dividere quest’ultimo in 2 parti; una parte superiore in cui metto i controlli per gestire la partita e una inferiore per gestire i tentativi.</w:t>
      </w:r>
    </w:p>
    <w:p w:rsidR="002F3747" w:rsidRDefault="002F3747" w:rsidP="00804766">
      <w:pPr>
        <w:pStyle w:val="Paragrafoelenco"/>
      </w:pPr>
    </w:p>
    <w:p w:rsidR="002F3747" w:rsidRDefault="002F3747" w:rsidP="002F3747">
      <w:pPr>
        <w:pStyle w:val="Paragrafoelenco"/>
        <w:numPr>
          <w:ilvl w:val="0"/>
          <w:numId w:val="2"/>
        </w:numPr>
      </w:pPr>
      <w:r>
        <w:t xml:space="preserve">Inseriamo un area di testo </w:t>
      </w:r>
      <w:proofErr w:type="gramStart"/>
      <w:r>
        <w:t xml:space="preserve">( </w:t>
      </w:r>
      <w:proofErr w:type="spellStart"/>
      <w:r>
        <w:t>TextArea</w:t>
      </w:r>
      <w:proofErr w:type="spellEnd"/>
      <w:proofErr w:type="gramEnd"/>
      <w:r>
        <w:t xml:space="preserve"> ) sempre all’interno del </w:t>
      </w:r>
      <w:proofErr w:type="spellStart"/>
      <w:r>
        <w:t>Vbox</w:t>
      </w:r>
      <w:proofErr w:type="spellEnd"/>
      <w:r>
        <w:t xml:space="preserve"> sotto gli </w:t>
      </w:r>
      <w:proofErr w:type="spellStart"/>
      <w:r>
        <w:t>Hbox</w:t>
      </w:r>
      <w:proofErr w:type="spellEnd"/>
      <w:r>
        <w:t xml:space="preserve"> per la visualizzazione dei messaggi.</w:t>
      </w:r>
    </w:p>
    <w:p w:rsidR="00804766" w:rsidRDefault="00804766" w:rsidP="00804766">
      <w:pPr>
        <w:pStyle w:val="Paragrafoelenco"/>
      </w:pPr>
    </w:p>
    <w:p w:rsidR="00804766" w:rsidRDefault="00804766" w:rsidP="00804766">
      <w:pPr>
        <w:pStyle w:val="Paragrafoelenco"/>
      </w:pPr>
    </w:p>
    <w:p w:rsidR="002F3747" w:rsidRDefault="002F3747" w:rsidP="002F3747">
      <w:pPr>
        <w:pStyle w:val="Paragrafoelenco"/>
        <w:numPr>
          <w:ilvl w:val="0"/>
          <w:numId w:val="2"/>
        </w:numPr>
      </w:pPr>
      <w:proofErr w:type="gramStart"/>
      <w:r>
        <w:t>Infine</w:t>
      </w:r>
      <w:proofErr w:type="gramEnd"/>
      <w:r>
        <w:t xml:space="preserve"> aggiungiamo tutti gli altri elementi in modo da ottenere il seguente schema.</w:t>
      </w:r>
      <w:r w:rsidRPr="002F3747">
        <w:rPr>
          <w:noProof/>
        </w:rPr>
        <w:t xml:space="preserve"> </w:t>
      </w:r>
    </w:p>
    <w:p w:rsidR="002F3747" w:rsidRDefault="002F3747" w:rsidP="002F3747">
      <w:pPr>
        <w:ind w:left="360"/>
      </w:pPr>
      <w:r>
        <w:rPr>
          <w:noProof/>
        </w:rPr>
        <w:lastRenderedPageBreak/>
        <w:drawing>
          <wp:inline distT="0" distB="0" distL="0" distR="0" wp14:anchorId="3069266C" wp14:editId="4CF3C6AA">
            <wp:extent cx="2257425" cy="2380675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19-3-9_12-10-26_No-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08" cy="24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E2D13">
        <w:rPr>
          <w:noProof/>
        </w:rPr>
        <w:drawing>
          <wp:inline distT="0" distB="0" distL="0" distR="0">
            <wp:extent cx="2076450" cy="2385709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apCrab_NoName_2019-3-9_12-10-41_No-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411" cy="24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766" w:rsidRDefault="00804766" w:rsidP="002F3747">
      <w:pPr>
        <w:ind w:left="360"/>
      </w:pPr>
    </w:p>
    <w:p w:rsidR="00804766" w:rsidRDefault="00804766" w:rsidP="002F3747">
      <w:pPr>
        <w:ind w:left="360"/>
      </w:pPr>
      <w:r>
        <w:t xml:space="preserve">Ricordarsi di separare bene gli elementi tra di loro usando il Layout sulla destra e di adeguare le dimensioni dei </w:t>
      </w:r>
      <w:proofErr w:type="spellStart"/>
      <w:r>
        <w:t>Vbox</w:t>
      </w:r>
      <w:proofErr w:type="spellEnd"/>
      <w:r>
        <w:t xml:space="preserve"> e degli </w:t>
      </w:r>
      <w:proofErr w:type="spellStart"/>
      <w:r>
        <w:t>Hbox</w:t>
      </w:r>
      <w:proofErr w:type="spellEnd"/>
      <w:r>
        <w:t xml:space="preserve"> </w:t>
      </w:r>
      <w:r w:rsidR="00704F7E">
        <w:t>(USE</w:t>
      </w:r>
      <w:r>
        <w:t>_COMPUTED_</w:t>
      </w:r>
      <w:proofErr w:type="gramStart"/>
      <w:r>
        <w:t>SIZE )</w:t>
      </w:r>
      <w:proofErr w:type="gramEnd"/>
      <w:r>
        <w:t>.</w:t>
      </w:r>
    </w:p>
    <w:p w:rsidR="00804766" w:rsidRDefault="00804766" w:rsidP="002F3747">
      <w:pPr>
        <w:ind w:left="360"/>
      </w:pPr>
      <w:r>
        <w:t xml:space="preserve">Aggiungiamo ancora nell’ </w:t>
      </w:r>
      <w:proofErr w:type="spellStart"/>
      <w:r>
        <w:t>Hbox</w:t>
      </w:r>
      <w:proofErr w:type="spellEnd"/>
      <w:r>
        <w:t xml:space="preserve"> </w:t>
      </w:r>
      <w:proofErr w:type="spellStart"/>
      <w:r>
        <w:t>piu</w:t>
      </w:r>
      <w:proofErr w:type="spellEnd"/>
      <w:r>
        <w:t xml:space="preserve"> </w:t>
      </w:r>
      <w:proofErr w:type="gramStart"/>
      <w:r>
        <w:t>il alto</w:t>
      </w:r>
      <w:proofErr w:type="gramEnd"/>
      <w:r>
        <w:t xml:space="preserve"> </w:t>
      </w:r>
      <w:r w:rsidR="00704F7E">
        <w:t>un’altra</w:t>
      </w:r>
      <w:r>
        <w:t xml:space="preserve"> label e un altro </w:t>
      </w:r>
      <w:proofErr w:type="spellStart"/>
      <w:r>
        <w:t>TextField</w:t>
      </w:r>
      <w:proofErr w:type="spellEnd"/>
      <w:r>
        <w:t xml:space="preserve"> per indicare i tentativi rimasti.</w:t>
      </w:r>
    </w:p>
    <w:p w:rsidR="00804766" w:rsidRDefault="00804766" w:rsidP="002F3747">
      <w:pPr>
        <w:ind w:left="360"/>
      </w:pPr>
      <w:r>
        <w:t xml:space="preserve">Questa ultima </w:t>
      </w:r>
      <w:proofErr w:type="spellStart"/>
      <w:r>
        <w:t>TextField</w:t>
      </w:r>
      <w:proofErr w:type="spellEnd"/>
      <w:r>
        <w:t xml:space="preserve"> sui tentativi rimasti non deve essere modificabile dall’utente quindi togliamo la spunta nel comando </w:t>
      </w:r>
      <w:proofErr w:type="spellStart"/>
      <w:r w:rsidR="00704F7E">
        <w:t>Editable</w:t>
      </w:r>
      <w:proofErr w:type="spellEnd"/>
      <w:r w:rsidR="00704F7E">
        <w:t xml:space="preserve"> delle</w:t>
      </w:r>
      <w:r>
        <w:t xml:space="preserve"> proprietà. Lo stesso vale per la </w:t>
      </w:r>
      <w:proofErr w:type="spellStart"/>
      <w:r>
        <w:t>TextArea</w:t>
      </w:r>
      <w:proofErr w:type="spellEnd"/>
      <w:r>
        <w:t xml:space="preserve">. </w:t>
      </w:r>
    </w:p>
    <w:p w:rsidR="00804766" w:rsidRDefault="00804766" w:rsidP="002F3747">
      <w:pPr>
        <w:ind w:left="360"/>
      </w:pPr>
      <w:r>
        <w:t xml:space="preserve">Una cosa molto importante che dobbiamo essere capaci di controllare è quella di evitare all’utente di premere il bottone ‘Prova’ se non è stato prima premuto il tasto ‘Nuova’. Per fare questo disabilitiamo il bottone </w:t>
      </w:r>
      <w:r w:rsidR="00704F7E">
        <w:t xml:space="preserve">prova </w:t>
      </w:r>
      <w:proofErr w:type="gramStart"/>
      <w:r w:rsidR="00704F7E">
        <w:t>(</w:t>
      </w:r>
      <w:r>
        <w:t xml:space="preserve"> meglio</w:t>
      </w:r>
      <w:proofErr w:type="gramEnd"/>
      <w:r>
        <w:t xml:space="preserve"> tutta l’</w:t>
      </w:r>
      <w:proofErr w:type="spellStart"/>
      <w:r>
        <w:t>Hbox</w:t>
      </w:r>
      <w:proofErr w:type="spellEnd"/>
      <w:r>
        <w:t xml:space="preserve"> )</w:t>
      </w:r>
      <w:r w:rsidR="004477C0">
        <w:t xml:space="preserve">, spuntando ‘ </w:t>
      </w:r>
      <w:proofErr w:type="spellStart"/>
      <w:r w:rsidR="004477C0">
        <w:t>Disable</w:t>
      </w:r>
      <w:proofErr w:type="spellEnd"/>
      <w:r w:rsidR="004477C0">
        <w:t xml:space="preserve"> ‘ nelle Proprietà.</w:t>
      </w:r>
    </w:p>
    <w:p w:rsidR="00704F7E" w:rsidRDefault="007059AC" w:rsidP="00704F7E">
      <w:pPr>
        <w:ind w:left="360"/>
      </w:pPr>
      <w:r>
        <w:t>Iniziamo quindi a dare i nomi agli elementi che ci servono nel codice Java.</w:t>
      </w:r>
      <w:r w:rsidR="00704F7E">
        <w:t xml:space="preserve"> Ai bottoni non mi interessa dare un ID in quanto l’unica cosa che fanno è generare un’azione. Nel caso in cui dovessi abilitarli o disabilitarli, invece, sarei costretto a creare un ID in modo tale da poter fare </w:t>
      </w:r>
      <w:proofErr w:type="spellStart"/>
      <w:r w:rsidR="00704F7E">
        <w:t>SetDisable</w:t>
      </w:r>
      <w:proofErr w:type="spellEnd"/>
      <w:r w:rsidR="00704F7E">
        <w:t xml:space="preserve"> TRUE o </w:t>
      </w:r>
      <w:proofErr w:type="spellStart"/>
      <w:r w:rsidR="00704F7E">
        <w:t>SetDisable</w:t>
      </w:r>
      <w:proofErr w:type="spellEnd"/>
      <w:r w:rsidR="00704F7E">
        <w:t xml:space="preserve"> FALSE.</w:t>
      </w:r>
    </w:p>
    <w:p w:rsidR="00704F7E" w:rsidRDefault="00704F7E" w:rsidP="00704F7E">
      <w:pPr>
        <w:ind w:left="360"/>
      </w:pPr>
      <w:r>
        <w:t xml:space="preserve">Nel nostro caso noi abbiamo deciso di spuntare </w:t>
      </w:r>
      <w:proofErr w:type="spellStart"/>
      <w:r>
        <w:t>Disable</w:t>
      </w:r>
      <w:proofErr w:type="spellEnd"/>
      <w:r>
        <w:t xml:space="preserve"> alle </w:t>
      </w:r>
      <w:proofErr w:type="spellStart"/>
      <w:r>
        <w:t>Hbox</w:t>
      </w:r>
      <w:proofErr w:type="spellEnd"/>
      <w:r>
        <w:t xml:space="preserve"> </w:t>
      </w:r>
      <w:proofErr w:type="gramStart"/>
      <w:r>
        <w:t>( vedi</w:t>
      </w:r>
      <w:proofErr w:type="gramEnd"/>
      <w:r>
        <w:t xml:space="preserve"> due paragrafi sopra ). Dobbiamo quindi decidere un ID per le </w:t>
      </w:r>
      <w:proofErr w:type="spellStart"/>
      <w:r>
        <w:t>Hbox</w:t>
      </w:r>
      <w:proofErr w:type="spellEnd"/>
      <w:r>
        <w:t xml:space="preserve"> e non per i bottoni.</w:t>
      </w:r>
    </w:p>
    <w:p w:rsidR="00704F7E" w:rsidRDefault="00704F7E" w:rsidP="00704F7E">
      <w:pPr>
        <w:ind w:left="360"/>
      </w:pPr>
      <w:r>
        <w:t xml:space="preserve">Selezioniamo quindi il primo </w:t>
      </w:r>
      <w:proofErr w:type="spellStart"/>
      <w:r>
        <w:t>Hbox</w:t>
      </w:r>
      <w:proofErr w:type="spellEnd"/>
      <w:r>
        <w:t xml:space="preserve"> e nella finestra Code in basso a destra andiamo a mettere come </w:t>
      </w:r>
      <w:proofErr w:type="spellStart"/>
      <w:r>
        <w:t>fx:id</w:t>
      </w:r>
      <w:proofErr w:type="spellEnd"/>
      <w:r>
        <w:t xml:space="preserve"> ‘</w:t>
      </w:r>
      <w:proofErr w:type="spellStart"/>
      <w:r>
        <w:t>boxControllopartita</w:t>
      </w:r>
      <w:proofErr w:type="spellEnd"/>
      <w:r>
        <w:t xml:space="preserve">’. L’ </w:t>
      </w:r>
      <w:proofErr w:type="spellStart"/>
      <w:r>
        <w:t>fx:id</w:t>
      </w:r>
      <w:proofErr w:type="spellEnd"/>
      <w:r>
        <w:t xml:space="preserve"> del secondo </w:t>
      </w:r>
      <w:proofErr w:type="spellStart"/>
      <w:r>
        <w:t>Hbox</w:t>
      </w:r>
      <w:proofErr w:type="spellEnd"/>
      <w:r>
        <w:t xml:space="preserve"> è invece ‘</w:t>
      </w:r>
      <w:proofErr w:type="spellStart"/>
      <w:r>
        <w:t>boxControllotentativi</w:t>
      </w:r>
      <w:proofErr w:type="spellEnd"/>
      <w:r>
        <w:t>’.</w:t>
      </w:r>
    </w:p>
    <w:p w:rsidR="00AE2D13" w:rsidRDefault="00704F7E" w:rsidP="00704F7E">
      <w:pPr>
        <w:ind w:left="360"/>
      </w:pPr>
      <w:r>
        <w:t xml:space="preserve">Aggiungiamo anche un </w:t>
      </w:r>
      <w:proofErr w:type="spellStart"/>
      <w:r>
        <w:t>fx:id</w:t>
      </w:r>
      <w:proofErr w:type="spellEnd"/>
      <w:r>
        <w:t xml:space="preserve"> al </w:t>
      </w:r>
      <w:proofErr w:type="spellStart"/>
      <w:r>
        <w:t>T</w:t>
      </w:r>
      <w:r w:rsidR="00AE2D13">
        <w:t>e</w:t>
      </w:r>
      <w:r>
        <w:t>xtField</w:t>
      </w:r>
      <w:proofErr w:type="spellEnd"/>
      <w:r>
        <w:t xml:space="preserve"> del primo </w:t>
      </w:r>
      <w:proofErr w:type="spellStart"/>
      <w:r>
        <w:t>Hbox</w:t>
      </w:r>
      <w:proofErr w:type="spellEnd"/>
      <w:r>
        <w:t xml:space="preserve"> </w:t>
      </w:r>
      <w:proofErr w:type="gramStart"/>
      <w:r>
        <w:t>( quello</w:t>
      </w:r>
      <w:proofErr w:type="gramEnd"/>
      <w:r>
        <w:t xml:space="preserve"> che indica i tentativi rimasti ) ‘</w:t>
      </w:r>
      <w:proofErr w:type="spellStart"/>
      <w:r>
        <w:t>txtRimasti</w:t>
      </w:r>
      <w:proofErr w:type="spellEnd"/>
      <w:r>
        <w:t>’</w:t>
      </w:r>
      <w:r w:rsidR="00AE2D13">
        <w:t xml:space="preserve">, al </w:t>
      </w:r>
      <w:proofErr w:type="spellStart"/>
      <w:r w:rsidR="00AE2D13">
        <w:t>TextField</w:t>
      </w:r>
      <w:proofErr w:type="spellEnd"/>
      <w:r w:rsidR="00AE2D13">
        <w:t xml:space="preserve"> del secondo </w:t>
      </w:r>
      <w:proofErr w:type="spellStart"/>
      <w:r w:rsidR="00AE2D13">
        <w:t>Hbox</w:t>
      </w:r>
      <w:proofErr w:type="spellEnd"/>
      <w:r w:rsidR="00AE2D13">
        <w:t xml:space="preserve"> ‘</w:t>
      </w:r>
      <w:proofErr w:type="spellStart"/>
      <w:r w:rsidR="00AE2D13">
        <w:t>txtTentativi</w:t>
      </w:r>
      <w:proofErr w:type="spellEnd"/>
      <w:r w:rsidR="00AE2D13">
        <w:t xml:space="preserve">’ e alla </w:t>
      </w:r>
      <w:proofErr w:type="spellStart"/>
      <w:r w:rsidR="00AE2D13">
        <w:t>TextArea</w:t>
      </w:r>
      <w:proofErr w:type="spellEnd"/>
      <w:r w:rsidR="00AE2D13">
        <w:t xml:space="preserve"> ‘</w:t>
      </w:r>
      <w:proofErr w:type="spellStart"/>
      <w:r w:rsidR="00AE2D13">
        <w:t>txtMessaggi</w:t>
      </w:r>
      <w:proofErr w:type="spellEnd"/>
      <w:r w:rsidR="00AE2D13">
        <w:t xml:space="preserve">’. Per controllare che abbiamo fatto </w:t>
      </w:r>
      <w:proofErr w:type="gramStart"/>
      <w:r w:rsidR="00AE2D13">
        <w:t>tutto  correttamente</w:t>
      </w:r>
      <w:proofErr w:type="gramEnd"/>
      <w:r w:rsidR="00AE2D13">
        <w:t xml:space="preserve"> possiamo andare in Controller in basso a sinistra. Dovremmo visualizzare la seguente schermata:</w:t>
      </w:r>
    </w:p>
    <w:p w:rsidR="00AE2D13" w:rsidRDefault="00AE2D13" w:rsidP="00704F7E">
      <w:pPr>
        <w:ind w:left="360"/>
      </w:pPr>
    </w:p>
    <w:p w:rsidR="00704F7E" w:rsidRDefault="00AE2D13" w:rsidP="00AE2D13">
      <w:pPr>
        <w:ind w:left="360"/>
      </w:pPr>
      <w:r>
        <w:rPr>
          <w:noProof/>
        </w:rPr>
        <w:drawing>
          <wp:inline distT="0" distB="0" distL="0" distR="0">
            <wp:extent cx="2171545" cy="2248826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apCrab_NoName_2019-3-9_14-25-32_No-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54" cy="233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595DD1E5" wp14:editId="7F4A15EE">
            <wp:extent cx="3267075" cy="224823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pCrab_NoName_2019-3-9_14-27-35_No-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356" cy="2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13" w:rsidRDefault="00AE2D13" w:rsidP="00AE2D13">
      <w:pPr>
        <w:ind w:left="360"/>
      </w:pPr>
    </w:p>
    <w:p w:rsidR="00AE2D13" w:rsidRDefault="00AE2D13" w:rsidP="00AE2D13">
      <w:pPr>
        <w:ind w:left="360"/>
      </w:pPr>
    </w:p>
    <w:p w:rsidR="00AE2D13" w:rsidRDefault="00AE2D13" w:rsidP="00AE2D13">
      <w:pPr>
        <w:ind w:left="360"/>
      </w:pPr>
      <w:r>
        <w:t xml:space="preserve">Aggiungiamo </w:t>
      </w:r>
      <w:r w:rsidR="00370103">
        <w:t>un’azione</w:t>
      </w:r>
      <w:r>
        <w:t xml:space="preserve"> On Action ‘</w:t>
      </w:r>
      <w:proofErr w:type="spellStart"/>
      <w:r>
        <w:t>handlePartitaNuova</w:t>
      </w:r>
      <w:proofErr w:type="spellEnd"/>
      <w:r>
        <w:t>’ sul bottone Nuova per gestire la pressione del bottone appunto. La stessa cosa va fatta con il bottone Prova inserendo l’azione ‘</w:t>
      </w:r>
      <w:proofErr w:type="spellStart"/>
      <w:r>
        <w:t>handreProvaTentativo</w:t>
      </w:r>
      <w:proofErr w:type="spellEnd"/>
      <w:r>
        <w:t>’.</w:t>
      </w:r>
    </w:p>
    <w:p w:rsidR="00AE2D13" w:rsidRDefault="00AE2D13" w:rsidP="00AE2D13">
      <w:pPr>
        <w:ind w:left="360"/>
      </w:pPr>
      <w:r>
        <w:t xml:space="preserve">Una volta controllato di aver inserito tutti i </w:t>
      </w:r>
      <w:proofErr w:type="spellStart"/>
      <w:r>
        <w:t>fx:id</w:t>
      </w:r>
      <w:proofErr w:type="spellEnd"/>
      <w:r>
        <w:t xml:space="preserve"> </w:t>
      </w:r>
      <w:r w:rsidR="00370103">
        <w:t>e gli handle, possiamo finalmente farci generare lo scheletro del programma da:</w:t>
      </w:r>
    </w:p>
    <w:p w:rsidR="00370103" w:rsidRDefault="00370103" w:rsidP="00AE2D13">
      <w:pPr>
        <w:ind w:left="360"/>
      </w:pPr>
      <w:proofErr w:type="spellStart"/>
      <w:r>
        <w:t>View</w:t>
      </w:r>
      <w:proofErr w:type="spellEnd"/>
      <w:r>
        <w:t>-Show Sample Controller Skeleton</w:t>
      </w:r>
    </w:p>
    <w:p w:rsidR="00370103" w:rsidRDefault="00370103" w:rsidP="00AE2D13">
      <w:pPr>
        <w:ind w:left="360"/>
      </w:pPr>
      <w:r>
        <w:t xml:space="preserve">E infine premere su Copy per copiarlo (Ricordarsi di spuntale ‘full’ prima di copiarlo). Questo scheletro del programma lo andremo ad incollare dentro Eclipse nel file </w:t>
      </w:r>
      <w:proofErr w:type="spellStart"/>
      <w:r>
        <w:t>NumeroController</w:t>
      </w:r>
      <w:proofErr w:type="spellEnd"/>
      <w:r>
        <w:t xml:space="preserve"> (togliere prima le 2 righe </w:t>
      </w:r>
      <w:proofErr w:type="gramStart"/>
      <w:r>
        <w:t>vecchie )</w:t>
      </w:r>
      <w:proofErr w:type="gramEnd"/>
      <w:r>
        <w:t>.</w:t>
      </w:r>
    </w:p>
    <w:p w:rsidR="00370103" w:rsidRDefault="00370103" w:rsidP="00AE2D13">
      <w:pPr>
        <w:ind w:left="360"/>
      </w:pPr>
      <w:r>
        <w:t xml:space="preserve">Da adesso in poi </w:t>
      </w:r>
      <w:r w:rsidR="00AA4371">
        <w:t xml:space="preserve">lavoreremo sul file </w:t>
      </w:r>
      <w:proofErr w:type="spellStart"/>
      <w:r w:rsidR="00AA4371">
        <w:t>NumeroController</w:t>
      </w:r>
      <w:proofErr w:type="spellEnd"/>
      <w:r w:rsidR="00AA4371">
        <w:t xml:space="preserve"> di Eclipse e non </w:t>
      </w:r>
      <w:proofErr w:type="spellStart"/>
      <w:r w:rsidR="00AA4371">
        <w:t>piu</w:t>
      </w:r>
      <w:proofErr w:type="spellEnd"/>
      <w:r w:rsidR="00AA4371">
        <w:t xml:space="preserve"> su </w:t>
      </w:r>
      <w:proofErr w:type="spellStart"/>
      <w:r w:rsidR="00AA4371">
        <w:t>SceneBuilder</w:t>
      </w:r>
      <w:proofErr w:type="spellEnd"/>
      <w:r w:rsidR="00AA4371">
        <w:t>.</w:t>
      </w:r>
    </w:p>
    <w:p w:rsidR="00AA4371" w:rsidRDefault="00AA4371" w:rsidP="00AE2D13">
      <w:pPr>
        <w:ind w:left="360"/>
      </w:pPr>
      <w:r>
        <w:t xml:space="preserve">Innanzitutto, andiamo a definire le variabili java che ci serviranno nel programma e su cui dovremo andare a fare dei controlli. </w:t>
      </w:r>
      <w:proofErr w:type="gramStart"/>
      <w:r>
        <w:t>Dopo :</w:t>
      </w:r>
      <w:proofErr w:type="gramEnd"/>
    </w:p>
    <w:p w:rsidR="00AA4371" w:rsidRDefault="00AA4371" w:rsidP="00AE2D13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NumeroController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:rsidR="00AA4371" w:rsidRDefault="00AA4371" w:rsidP="00AE2D13">
      <w:pPr>
        <w:ind w:left="360"/>
      </w:pPr>
      <w:r>
        <w:t>inseriamo:</w:t>
      </w:r>
    </w:p>
    <w:p w:rsidR="00AA4371" w:rsidRDefault="00AA4371" w:rsidP="00AA4371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NMAX</w:t>
      </w:r>
      <w:r>
        <w:rPr>
          <w:rFonts w:ascii="Consolas" w:hAnsi="Consolas" w:cs="Consolas"/>
          <w:color w:val="000000"/>
          <w:sz w:val="20"/>
          <w:szCs w:val="20"/>
        </w:rPr>
        <w:t xml:space="preserve"> =1000;</w:t>
      </w:r>
    </w:p>
    <w:p w:rsidR="00AA4371" w:rsidRDefault="00AA4371" w:rsidP="00AA4371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TMAX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C830B3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1130B" w:rsidRDefault="00AA4371" w:rsidP="0041130B">
      <w:pPr>
        <w:ind w:left="360"/>
      </w:pPr>
      <w:r>
        <w:t xml:space="preserve">Queste due variabili </w:t>
      </w:r>
      <w:proofErr w:type="spellStart"/>
      <w:r>
        <w:t>Nmax</w:t>
      </w:r>
      <w:proofErr w:type="spellEnd"/>
      <w:r>
        <w:t xml:space="preserve"> e </w:t>
      </w:r>
      <w:proofErr w:type="spellStart"/>
      <w:r>
        <w:t>Tmax</w:t>
      </w:r>
      <w:proofErr w:type="spellEnd"/>
      <w:r>
        <w:t xml:space="preserve"> rappresentano rispettivamente il numero massimo che possiamo indovinare </w:t>
      </w:r>
      <w:r w:rsidR="0041130B">
        <w:t>(il</w:t>
      </w:r>
      <w:r>
        <w:t xml:space="preserve"> numero da indovinare deve essere compreso tra 0 e 1000</w:t>
      </w:r>
      <w:r w:rsidR="0041130B">
        <w:t>)</w:t>
      </w:r>
      <w:r>
        <w:t xml:space="preserve"> e il </w:t>
      </w:r>
      <w:r w:rsidR="00BA21D1">
        <w:t xml:space="preserve">numero massimo di tentativi </w:t>
      </w:r>
      <w:proofErr w:type="spellStart"/>
      <w:proofErr w:type="gramStart"/>
      <w:r w:rsidR="00BA21D1">
        <w:t>disponibili.</w:t>
      </w:r>
      <w:r w:rsidR="0041130B">
        <w:t>Queste</w:t>
      </w:r>
      <w:proofErr w:type="spellEnd"/>
      <w:proofErr w:type="gramEnd"/>
      <w:r w:rsidR="0041130B">
        <w:t xml:space="preserve"> variabili non sono a controllo dell’utente, non verranno visualizzate nell’interfaccia.</w:t>
      </w:r>
    </w:p>
    <w:p w:rsidR="0041130B" w:rsidRDefault="0041130B" w:rsidP="0041130B">
      <w:pPr>
        <w:ind w:left="360"/>
      </w:pPr>
      <w:r>
        <w:t xml:space="preserve">Creiamo inoltre la variabile ‘segreto’ che conterrà il valore del numero segreto da indovinare e la variabile </w:t>
      </w:r>
      <w:proofErr w:type="spellStart"/>
      <w:r>
        <w:t>tentativiFatti</w:t>
      </w:r>
      <w:proofErr w:type="spellEnd"/>
      <w:r>
        <w:t xml:space="preserve"> che indicherà il numero di tentativi eseguiti dall’utente.</w:t>
      </w:r>
    </w:p>
    <w:p w:rsidR="0041130B" w:rsidRDefault="0041130B" w:rsidP="0041130B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segreto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41130B" w:rsidRDefault="0041130B" w:rsidP="0041130B">
      <w:pPr>
        <w:ind w:left="360"/>
      </w:pPr>
      <w:r>
        <w:t>Definiamo inoltre una variabile booleana ‘</w:t>
      </w:r>
      <w:proofErr w:type="spellStart"/>
      <w:r>
        <w:t>inGioco</w:t>
      </w:r>
      <w:proofErr w:type="spellEnd"/>
      <w:r>
        <w:t xml:space="preserve">’ per sapere se la partita è </w:t>
      </w:r>
      <w:proofErr w:type="spellStart"/>
      <w:r>
        <w:t>gia</w:t>
      </w:r>
      <w:proofErr w:type="spellEnd"/>
      <w:r>
        <w:t xml:space="preserve"> iniziata oppure no.</w:t>
      </w:r>
    </w:p>
    <w:p w:rsidR="0041130B" w:rsidRDefault="0041130B" w:rsidP="0041130B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private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  <w:shd w:val="clear" w:color="auto" w:fill="E8F2FE"/>
        </w:rPr>
        <w:t>inGioco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false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;</w:t>
      </w:r>
      <w:proofErr w:type="gramEnd"/>
    </w:p>
    <w:p w:rsidR="0041130B" w:rsidRDefault="0041130B" w:rsidP="0041130B">
      <w:pPr>
        <w:ind w:left="360"/>
      </w:pPr>
    </w:p>
    <w:p w:rsidR="0041130B" w:rsidRDefault="0041130B" w:rsidP="0041130B">
      <w:pPr>
        <w:ind w:left="360"/>
      </w:pPr>
      <w:r>
        <w:rPr>
          <w:noProof/>
        </w:rPr>
        <w:drawing>
          <wp:inline distT="0" distB="0" distL="0" distR="0">
            <wp:extent cx="4639322" cy="2867425"/>
            <wp:effectExtent l="0" t="0" r="889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apCrab_NoName_2019-3-9_16-47-50_No-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33" w:rsidRDefault="0041130B" w:rsidP="00D13933">
      <w:pPr>
        <w:ind w:left="360"/>
      </w:pPr>
      <w:r>
        <w:t xml:space="preserve">In figura: GESTIONE del Bottone </w:t>
      </w:r>
      <w:r w:rsidR="00D13933">
        <w:t>‘Nuova’, spiegazione sotto.</w:t>
      </w:r>
    </w:p>
    <w:p w:rsidR="00D13933" w:rsidRDefault="00D13933" w:rsidP="00D13933">
      <w:pPr>
        <w:ind w:left="360"/>
      </w:pPr>
    </w:p>
    <w:p w:rsidR="00D13933" w:rsidRDefault="00D13933" w:rsidP="00D13933">
      <w:pPr>
        <w:ind w:left="360"/>
      </w:pPr>
    </w:p>
    <w:p w:rsidR="0080009C" w:rsidRDefault="00D13933" w:rsidP="0080009C">
      <w:pPr>
        <w:ind w:left="360"/>
      </w:pPr>
      <w:r>
        <w:lastRenderedPageBreak/>
        <w:t>Spiegazione: Una volta premuto il bottone ‘Nuova</w:t>
      </w:r>
      <w:proofErr w:type="gramStart"/>
      <w:r>
        <w:t>’ ,</w:t>
      </w:r>
      <w:proofErr w:type="gramEnd"/>
      <w:r>
        <w:t xml:space="preserve"> noi vogliamo che il programma crei un numero tra 1 e 100; quest’ultimo sarà il nostro numero segreto da indovinare. Per fare questo usiamo il comando </w:t>
      </w:r>
      <w:proofErr w:type="spellStart"/>
      <w:r>
        <w:t>Math.random</w:t>
      </w:r>
      <w:proofErr w:type="spellEnd"/>
      <w:r>
        <w:t xml:space="preserve">() che crea un numero decimale tra 0 (compreso) e 1 (escluso). Moltiplicando questo valore per </w:t>
      </w:r>
      <w:proofErr w:type="spellStart"/>
      <w:r>
        <w:t>Nmax</w:t>
      </w:r>
      <w:proofErr w:type="spellEnd"/>
      <w:r>
        <w:t xml:space="preserve"> (100</w:t>
      </w:r>
      <w:proofErr w:type="gramStart"/>
      <w:r>
        <w:t>) ,</w:t>
      </w:r>
      <w:proofErr w:type="gramEnd"/>
      <w:r>
        <w:t xml:space="preserve"> otteniamo un numero compreso tra 0 e 99 (</w:t>
      </w:r>
      <w:r w:rsidRPr="00D13933">
        <w:rPr>
          <w:u w:val="single"/>
        </w:rPr>
        <w:t>DOUBLE o FLOAT</w:t>
      </w:r>
      <w:r>
        <w:rPr>
          <w:u w:val="single"/>
        </w:rPr>
        <w:t xml:space="preserve">) </w:t>
      </w:r>
      <w:r>
        <w:t>. Aggiungendo (</w:t>
      </w:r>
      <w:proofErr w:type="spellStart"/>
      <w:r>
        <w:t>int</w:t>
      </w:r>
      <w:proofErr w:type="spellEnd"/>
      <w:r>
        <w:t xml:space="preserve">) prima di questo comando, noi otteniamo un numero intero tra 0 e 99. </w:t>
      </w:r>
      <w:proofErr w:type="gramStart"/>
      <w:r>
        <w:t>Infine</w:t>
      </w:r>
      <w:proofErr w:type="gramEnd"/>
      <w:r>
        <w:t xml:space="preserve"> aggiungiamo 1 perché il nostro numero deve essere compreso tra 1 e 100. </w:t>
      </w:r>
      <w:proofErr w:type="gramStart"/>
      <w:r>
        <w:t>Inoltre</w:t>
      </w:r>
      <w:proofErr w:type="gramEnd"/>
      <w:r>
        <w:t xml:space="preserve"> impostiamo il numero di tentativi fatti dall’utente = 0 e la variabile booleana = </w:t>
      </w:r>
      <w:proofErr w:type="spellStart"/>
      <w:r>
        <w:t>true</w:t>
      </w:r>
      <w:proofErr w:type="spellEnd"/>
      <w:r>
        <w:t xml:space="preserve"> in modo tale da indicare che l’utente è in gioco.</w:t>
      </w:r>
    </w:p>
    <w:p w:rsidR="00D13933" w:rsidRDefault="00D13933" w:rsidP="00D13933">
      <w:pPr>
        <w:ind w:left="360"/>
      </w:pPr>
      <w:r>
        <w:t xml:space="preserve"> Per quanto riguarda l’interfaccia, disabilitiamo </w:t>
      </w:r>
      <w:proofErr w:type="gramStart"/>
      <w:r>
        <w:t xml:space="preserve">l’ </w:t>
      </w:r>
      <w:proofErr w:type="spellStart"/>
      <w:r>
        <w:t>Hbox</w:t>
      </w:r>
      <w:proofErr w:type="spellEnd"/>
      <w:proofErr w:type="gramEnd"/>
      <w:r>
        <w:t xml:space="preserve"> che contiene il bottone Nuova e il numero di tentativi rimasti cosicché l’utente non possa modificarlo. Comando </w:t>
      </w:r>
      <w:proofErr w:type="spellStart"/>
      <w:r>
        <w:t>setDisable</w:t>
      </w:r>
      <w:proofErr w:type="spellEnd"/>
      <w:r>
        <w:t>(</w:t>
      </w:r>
      <w:proofErr w:type="spellStart"/>
      <w:r>
        <w:t>true</w:t>
      </w:r>
      <w:proofErr w:type="spellEnd"/>
      <w:r>
        <w:t xml:space="preserve">). Mediante la doppia negazione </w:t>
      </w:r>
      <w:proofErr w:type="spellStart"/>
      <w:r>
        <w:t>setDisable</w:t>
      </w:r>
      <w:proofErr w:type="spellEnd"/>
      <w:r>
        <w:t>(</w:t>
      </w:r>
      <w:proofErr w:type="gramStart"/>
      <w:r>
        <w:t>false)  abilitiamo</w:t>
      </w:r>
      <w:proofErr w:type="gramEnd"/>
      <w:r>
        <w:t xml:space="preserve"> l’</w:t>
      </w:r>
      <w:proofErr w:type="spellStart"/>
      <w:r>
        <w:t>Hbox</w:t>
      </w:r>
      <w:proofErr w:type="spellEnd"/>
      <w:r>
        <w:t xml:space="preserve"> che permette all’utente di inserire un tentativo. Puliamo l’area di messaggi con il comando </w:t>
      </w:r>
      <w:proofErr w:type="spellStart"/>
      <w:r>
        <w:t>clear</w:t>
      </w:r>
      <w:proofErr w:type="spellEnd"/>
      <w:r>
        <w:t xml:space="preserve">. Mediante l’ultimo comando inseriamo il numero di tentativi massimi che ha l’utente per indovinare </w:t>
      </w:r>
      <w:proofErr w:type="gramStart"/>
      <w:r>
        <w:t>( successivamente</w:t>
      </w:r>
      <w:proofErr w:type="gramEnd"/>
      <w:r>
        <w:t xml:space="preserve"> vedremo come decrementarlo) . Qui dobbiamo ricordarci che </w:t>
      </w:r>
      <w:proofErr w:type="spellStart"/>
      <w:r>
        <w:t>txtRimasti</w:t>
      </w:r>
      <w:proofErr w:type="spellEnd"/>
      <w:r>
        <w:t xml:space="preserve"> accetta solo stringh</w:t>
      </w:r>
      <w:r w:rsidR="00806AA1">
        <w:t xml:space="preserve">e, mentre </w:t>
      </w:r>
      <w:proofErr w:type="spellStart"/>
      <w:r w:rsidR="00806AA1">
        <w:t>Tmax</w:t>
      </w:r>
      <w:proofErr w:type="spellEnd"/>
      <w:r w:rsidR="00806AA1">
        <w:t xml:space="preserve"> è un </w:t>
      </w:r>
      <w:proofErr w:type="spellStart"/>
      <w:r w:rsidR="00806AA1">
        <w:t>int</w:t>
      </w:r>
      <w:proofErr w:type="spellEnd"/>
      <w:r w:rsidR="00806AA1">
        <w:t xml:space="preserve">; grazie a </w:t>
      </w:r>
      <w:proofErr w:type="spellStart"/>
      <w:r w:rsidR="00806AA1">
        <w:t>Integer.toString</w:t>
      </w:r>
      <w:proofErr w:type="spellEnd"/>
      <w:r w:rsidR="00806AA1">
        <w:t xml:space="preserve"> possiamo convertire il nostro numero in stringa.</w:t>
      </w:r>
    </w:p>
    <w:p w:rsidR="00806AA1" w:rsidRDefault="00806AA1" w:rsidP="00D13933">
      <w:pPr>
        <w:ind w:left="360"/>
      </w:pPr>
    </w:p>
    <w:p w:rsidR="0080009C" w:rsidRDefault="0080009C" w:rsidP="00D13933">
      <w:pPr>
        <w:ind w:left="360"/>
      </w:pPr>
    </w:p>
    <w:p w:rsidR="00806AA1" w:rsidRDefault="00806AA1" w:rsidP="00D13933">
      <w:pPr>
        <w:ind w:left="360"/>
      </w:pPr>
      <w:r>
        <w:t>Per quanto riguarda l’</w:t>
      </w:r>
      <w:proofErr w:type="spellStart"/>
      <w:r>
        <w:t>handler</w:t>
      </w:r>
      <w:proofErr w:type="spellEnd"/>
      <w:r>
        <w:t xml:space="preserve"> ‘</w:t>
      </w:r>
      <w:proofErr w:type="spellStart"/>
      <w:r>
        <w:t>Prova</w:t>
      </w:r>
      <w:r w:rsidR="001B3B00">
        <w:t>Tentativo</w:t>
      </w:r>
      <w:proofErr w:type="spellEnd"/>
      <w:r>
        <w:t xml:space="preserve">’, l’altro bottone, noi vogliamo che </w:t>
      </w:r>
      <w:r w:rsidR="001B3B00">
        <w:t>faccia le seguenti cose:</w:t>
      </w:r>
    </w:p>
    <w:p w:rsidR="00D13933" w:rsidRDefault="00D13933" w:rsidP="00D13933">
      <w:pPr>
        <w:ind w:left="360"/>
      </w:pPr>
    </w:p>
    <w:p w:rsidR="00D13933" w:rsidRDefault="00806AA1" w:rsidP="00D13933">
      <w:pPr>
        <w:ind w:left="360"/>
      </w:pPr>
      <w:r>
        <w:rPr>
          <w:noProof/>
        </w:rPr>
        <w:drawing>
          <wp:inline distT="0" distB="0" distL="0" distR="0" wp14:anchorId="6F3E1493" wp14:editId="3BA84995">
            <wp:extent cx="5068007" cy="2848373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apCrab_NoName_2019-3-9_17-8-28_No-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3B00">
        <w:t>ù</w:t>
      </w:r>
    </w:p>
    <w:p w:rsidR="001B3B00" w:rsidRDefault="001B3B00" w:rsidP="00D13933">
      <w:pPr>
        <w:ind w:left="360"/>
      </w:pPr>
      <w:r>
        <w:t xml:space="preserve">Per leggere il valore del tentativo, creiamo una variabile </w:t>
      </w:r>
      <w:proofErr w:type="spellStart"/>
      <w:r>
        <w:t>ts</w:t>
      </w:r>
      <w:proofErr w:type="spellEnd"/>
      <w:r>
        <w:t xml:space="preserve"> che conterrà il valore inserito </w:t>
      </w:r>
      <w:proofErr w:type="gramStart"/>
      <w:r>
        <w:t>dal utente</w:t>
      </w:r>
      <w:proofErr w:type="gramEnd"/>
      <w:r>
        <w:t xml:space="preserve"> (</w:t>
      </w:r>
      <w:r w:rsidRPr="001B3B00">
        <w:rPr>
          <w:u w:val="single"/>
        </w:rPr>
        <w:t>STRINGA</w:t>
      </w:r>
      <w:r>
        <w:rPr>
          <w:u w:val="single"/>
        </w:rPr>
        <w:t>).</w:t>
      </w:r>
    </w:p>
    <w:p w:rsidR="001B3B00" w:rsidRDefault="001B3B00" w:rsidP="001B3B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txtTentativo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B3B00" w:rsidRDefault="001B3B00" w:rsidP="001B3B00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</w:rPr>
      </w:pPr>
    </w:p>
    <w:p w:rsidR="001B3B00" w:rsidRDefault="001B3B00" w:rsidP="001B3B00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Successivamente creiamo un’altra variabile di tipo </w:t>
      </w:r>
      <w:proofErr w:type="spellStart"/>
      <w:r>
        <w:rPr>
          <w:rFonts w:cstheme="minorHAnsi"/>
          <w:color w:val="000000"/>
        </w:rPr>
        <w:t>integer</w:t>
      </w:r>
      <w:proofErr w:type="spellEnd"/>
      <w:r>
        <w:rPr>
          <w:rFonts w:cstheme="minorHAnsi"/>
          <w:color w:val="000000"/>
        </w:rPr>
        <w:t xml:space="preserve"> chiamata ‘tentativo’ che conterrà la stringa contenuta in </w:t>
      </w:r>
      <w:proofErr w:type="spellStart"/>
      <w:r>
        <w:rPr>
          <w:rFonts w:cstheme="minorHAnsi"/>
          <w:color w:val="000000"/>
        </w:rPr>
        <w:t>ts</w:t>
      </w:r>
      <w:proofErr w:type="spellEnd"/>
      <w:r>
        <w:rPr>
          <w:rFonts w:cstheme="minorHAnsi"/>
          <w:color w:val="000000"/>
        </w:rPr>
        <w:t xml:space="preserve"> ma convertita in </w:t>
      </w:r>
      <w:proofErr w:type="spellStart"/>
      <w:r>
        <w:rPr>
          <w:rFonts w:cstheme="minorHAnsi"/>
          <w:color w:val="000000"/>
        </w:rPr>
        <w:t>integer</w:t>
      </w:r>
      <w:proofErr w:type="spellEnd"/>
      <w:r>
        <w:rPr>
          <w:rFonts w:cstheme="minorHAnsi"/>
          <w:color w:val="000000"/>
        </w:rPr>
        <w:t xml:space="preserve"> mediante il comando </w:t>
      </w:r>
      <w:proofErr w:type="spellStart"/>
      <w:r>
        <w:rPr>
          <w:rFonts w:cstheme="minorHAnsi"/>
          <w:color w:val="000000"/>
        </w:rPr>
        <w:t>parseInt</w:t>
      </w:r>
      <w:proofErr w:type="spellEnd"/>
      <w:r>
        <w:rPr>
          <w:rFonts w:cstheme="minorHAnsi"/>
          <w:color w:val="000000"/>
        </w:rPr>
        <w:t>.</w:t>
      </w:r>
    </w:p>
    <w:p w:rsidR="001B3B00" w:rsidRDefault="001B3B00" w:rsidP="001B3B00">
      <w:pPr>
        <w:ind w:left="36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tentativo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B3B00" w:rsidRDefault="001B3B00" w:rsidP="001B3B00">
      <w:pPr>
        <w:ind w:left="360"/>
        <w:rPr>
          <w:rFonts w:cstheme="minorHAnsi"/>
        </w:rPr>
      </w:pPr>
    </w:p>
    <w:p w:rsidR="001B3B00" w:rsidRDefault="001B3B00" w:rsidP="001B3B00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82270" cy="1362265"/>
            <wp:effectExtent l="0" t="0" r="889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apCrab_NoName_2019-3-9_17-19-0_No-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EE" w:rsidRDefault="001B3B00" w:rsidP="008534EE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Questa operazione di conversione la inseriamo tra un </w:t>
      </w:r>
      <w:proofErr w:type="gramStart"/>
      <w:r w:rsidR="008534EE">
        <w:rPr>
          <w:rFonts w:cstheme="minorHAnsi"/>
        </w:rPr>
        <w:t xml:space="preserve">“ </w:t>
      </w:r>
      <w:proofErr w:type="spellStart"/>
      <w:r w:rsidR="008534EE">
        <w:rPr>
          <w:rFonts w:cstheme="minorHAnsi"/>
        </w:rPr>
        <w:t>try</w:t>
      </w:r>
      <w:proofErr w:type="spellEnd"/>
      <w:proofErr w:type="gramEnd"/>
      <w:r w:rsidR="008534EE">
        <w:rPr>
          <w:rFonts w:cstheme="minorHAnsi"/>
        </w:rPr>
        <w:t xml:space="preserve">-catch” per gestire eventuali errori che l’utente potrebbe commettere nell’inserimento ( per esempio sbaglia a premere sulla tastiera ). Nel caso di errore viene visualizzato nella </w:t>
      </w:r>
      <w:proofErr w:type="spellStart"/>
      <w:r w:rsidR="008534EE">
        <w:rPr>
          <w:rFonts w:cstheme="minorHAnsi"/>
        </w:rPr>
        <w:t>TextArea</w:t>
      </w:r>
      <w:proofErr w:type="spellEnd"/>
      <w:r w:rsidR="008534EE">
        <w:rPr>
          <w:rFonts w:cstheme="minorHAnsi"/>
        </w:rPr>
        <w:t xml:space="preserve"> la scritta “Non è un numero valido “.</w:t>
      </w:r>
    </w:p>
    <w:p w:rsidR="008534EE" w:rsidRDefault="008534EE" w:rsidP="001B3B00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91797" cy="1648055"/>
            <wp:effectExtent l="0" t="0" r="0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apCrab_NoName_2019-3-9_17-22-11_No-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EE" w:rsidRDefault="008534EE" w:rsidP="001B3B00">
      <w:pPr>
        <w:ind w:left="360"/>
        <w:rPr>
          <w:rFonts w:cstheme="minorHAnsi"/>
        </w:rPr>
      </w:pPr>
      <w:r>
        <w:rPr>
          <w:rFonts w:cstheme="minorHAnsi"/>
        </w:rPr>
        <w:t xml:space="preserve">Stiamo attenti alla dichiarazione della variabile tentativo! Avessimo lasciato come prima, la variabile sarebbe stata definita solo all’interno del </w:t>
      </w:r>
      <w:proofErr w:type="spellStart"/>
      <w:r>
        <w:rPr>
          <w:rFonts w:cstheme="minorHAnsi"/>
        </w:rPr>
        <w:t>try</w:t>
      </w:r>
      <w:proofErr w:type="spellEnd"/>
      <w:r>
        <w:rPr>
          <w:rFonts w:cstheme="minorHAnsi"/>
        </w:rPr>
        <w:t>-catch (non avremmo potuto usarla fuori da esso!).</w:t>
      </w:r>
    </w:p>
    <w:p w:rsidR="0080009C" w:rsidRDefault="0080009C" w:rsidP="001B3B00">
      <w:pPr>
        <w:ind w:left="360"/>
        <w:rPr>
          <w:rFonts w:cstheme="minorHAnsi"/>
        </w:rPr>
      </w:pPr>
      <w:r>
        <w:rPr>
          <w:rFonts w:cstheme="minorHAnsi"/>
        </w:rPr>
        <w:t xml:space="preserve">Successivamente incrementiamo la variabile </w:t>
      </w:r>
      <w:proofErr w:type="spellStart"/>
      <w:r>
        <w:rPr>
          <w:rFonts w:cstheme="minorHAnsi"/>
        </w:rPr>
        <w:t>tentativiFatti</w:t>
      </w:r>
      <w:proofErr w:type="spellEnd"/>
      <w:r>
        <w:rPr>
          <w:rFonts w:cstheme="minorHAnsi"/>
        </w:rPr>
        <w:t xml:space="preserve"> usando il codice:</w:t>
      </w:r>
    </w:p>
    <w:p w:rsidR="0080009C" w:rsidRDefault="0080009C" w:rsidP="001B3B00">
      <w:pPr>
        <w:ind w:left="360"/>
        <w:rPr>
          <w:rFonts w:ascii="Consolas" w:hAnsi="Consolas" w:cs="Consolas"/>
          <w:color w:val="0000C0"/>
          <w:sz w:val="20"/>
          <w:szCs w:val="20"/>
          <w:shd w:val="clear" w:color="auto" w:fill="E8F2FE"/>
        </w:rPr>
      </w:pPr>
    </w:p>
    <w:p w:rsidR="0080009C" w:rsidRDefault="0080009C" w:rsidP="001B3B00">
      <w:pPr>
        <w:ind w:left="36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tentativiFatti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++;</w:t>
      </w:r>
    </w:p>
    <w:p w:rsidR="0080009C" w:rsidRDefault="0080009C" w:rsidP="001B3B00">
      <w:pPr>
        <w:ind w:left="360"/>
        <w:rPr>
          <w:rFonts w:cstheme="minorHAnsi"/>
        </w:rPr>
      </w:pPr>
    </w:p>
    <w:p w:rsidR="00A314E1" w:rsidRDefault="0080009C" w:rsidP="001B3B00">
      <w:pPr>
        <w:ind w:left="360"/>
        <w:rPr>
          <w:rFonts w:cstheme="minorHAnsi"/>
        </w:rPr>
      </w:pPr>
      <w:r>
        <w:rPr>
          <w:rFonts w:cstheme="minorHAnsi"/>
        </w:rPr>
        <w:t xml:space="preserve">Con il codice riportato in seguito, </w:t>
      </w:r>
      <w:proofErr w:type="gramStart"/>
      <w:r>
        <w:rPr>
          <w:rFonts w:cstheme="minorHAnsi"/>
        </w:rPr>
        <w:t>invece,  controlliamo</w:t>
      </w:r>
      <w:proofErr w:type="gramEnd"/>
      <w:r>
        <w:rPr>
          <w:rFonts w:cstheme="minorHAnsi"/>
        </w:rPr>
        <w:t xml:space="preserve"> se il tentativo fatto è uguale al numero segreto e in caso positivo ci congratuliamo con l’utente ( fine del gioco ). Inoltre abilitiamo l’</w:t>
      </w:r>
      <w:proofErr w:type="spellStart"/>
      <w:r>
        <w:rPr>
          <w:rFonts w:cstheme="minorHAnsi"/>
        </w:rPr>
        <w:t>Hbox</w:t>
      </w:r>
      <w:proofErr w:type="spellEnd"/>
      <w:r>
        <w:rPr>
          <w:rFonts w:cstheme="minorHAnsi"/>
        </w:rPr>
        <w:t xml:space="preserve"> superiore per permettere all’utente di giocare una nuova partita e disabilitiamo quello inferiore rendendolo cosi immodificabile </w:t>
      </w:r>
      <w:proofErr w:type="spellStart"/>
      <w:r>
        <w:rPr>
          <w:rFonts w:cstheme="minorHAnsi"/>
        </w:rPr>
        <w:t>dal’utente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( ritorniamo</w:t>
      </w:r>
      <w:proofErr w:type="gramEnd"/>
      <w:r>
        <w:rPr>
          <w:rFonts w:cstheme="minorHAnsi"/>
        </w:rPr>
        <w:t xml:space="preserve"> alle condizioni iniziali prima di avviare una partita). Con il comando </w:t>
      </w:r>
      <w:proofErr w:type="spellStart"/>
      <w:proofErr w:type="gramStart"/>
      <w:r>
        <w:rPr>
          <w:rFonts w:cstheme="minorHAnsi"/>
        </w:rPr>
        <w:t>this.inGioco</w:t>
      </w:r>
      <w:proofErr w:type="spellEnd"/>
      <w:proofErr w:type="gramEnd"/>
      <w:r>
        <w:rPr>
          <w:rFonts w:cstheme="minorHAnsi"/>
        </w:rPr>
        <w:t xml:space="preserve">=false diciamo che il nostro utente non è </w:t>
      </w:r>
      <w:proofErr w:type="spellStart"/>
      <w:r>
        <w:rPr>
          <w:rFonts w:cstheme="minorHAnsi"/>
        </w:rPr>
        <w:t>piu</w:t>
      </w:r>
      <w:proofErr w:type="spellEnd"/>
      <w:r>
        <w:rPr>
          <w:rFonts w:cstheme="minorHAnsi"/>
        </w:rPr>
        <w:t xml:space="preserve"> in gioco.</w:t>
      </w:r>
    </w:p>
    <w:p w:rsidR="0080009C" w:rsidRDefault="0080009C" w:rsidP="00A314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0009C" w:rsidRPr="0080009C" w:rsidRDefault="0080009C" w:rsidP="0080009C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581775" cy="1232535"/>
            <wp:effectExtent l="0" t="0" r="9525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apCrab_NoName_2019-3-9_18-15-37_No-0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4E1" w:rsidRDefault="00A314E1" w:rsidP="00A314E1">
      <w:pPr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09C" w:rsidRPr="0080009C" w:rsidRDefault="0080009C" w:rsidP="0080009C">
      <w:pPr>
        <w:ind w:left="360"/>
        <w:rPr>
          <w:rFonts w:cstheme="minorHAnsi"/>
          <w:color w:val="000000"/>
        </w:rPr>
      </w:pPr>
      <w:r>
        <w:rPr>
          <w:rFonts w:cstheme="minorHAnsi"/>
          <w:color w:val="000000"/>
        </w:rPr>
        <w:t>Dobbiamo adesso gestire il caso in cui l’utente abbia terminato i tentativi a sua disposizione. Per fare ciò utilizziamo il seguente codice:</w:t>
      </w:r>
    </w:p>
    <w:p w:rsidR="0080009C" w:rsidRDefault="0080009C" w:rsidP="00A314E1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6645910" cy="1627505"/>
            <wp:effectExtent l="0" t="0" r="254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apCrab_NoName_2019-3-9_18-19-26_No-0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9C" w:rsidRDefault="0080009C" w:rsidP="00A314E1">
      <w:pPr>
        <w:ind w:left="360"/>
        <w:rPr>
          <w:rFonts w:cstheme="minorHAnsi"/>
        </w:rPr>
      </w:pPr>
      <w:r>
        <w:rPr>
          <w:rFonts w:cstheme="minorHAnsi"/>
        </w:rPr>
        <w:t xml:space="preserve">Impostiamo </w:t>
      </w:r>
      <w:proofErr w:type="spellStart"/>
      <w:r>
        <w:rPr>
          <w:rFonts w:cstheme="minorHAnsi"/>
        </w:rPr>
        <w:t>tentativiFatti</w:t>
      </w:r>
      <w:proofErr w:type="spellEnd"/>
      <w:r>
        <w:rPr>
          <w:rFonts w:cstheme="minorHAnsi"/>
        </w:rPr>
        <w:t>==</w:t>
      </w:r>
      <w:r w:rsidR="00165CD4">
        <w:rPr>
          <w:rFonts w:cstheme="minorHAnsi"/>
        </w:rPr>
        <w:t xml:space="preserve">TMAX. Se così fosse, scriviamo nella </w:t>
      </w:r>
      <w:proofErr w:type="spellStart"/>
      <w:r w:rsidR="00165CD4">
        <w:rPr>
          <w:rFonts w:cstheme="minorHAnsi"/>
        </w:rPr>
        <w:t>textArea</w:t>
      </w:r>
      <w:proofErr w:type="spellEnd"/>
      <w:r w:rsidR="00165CD4">
        <w:rPr>
          <w:rFonts w:cstheme="minorHAnsi"/>
        </w:rPr>
        <w:t xml:space="preserve"> il messaggio hai PERSO….</w:t>
      </w:r>
    </w:p>
    <w:p w:rsidR="00165CD4" w:rsidRDefault="00165CD4" w:rsidP="00A314E1">
      <w:pPr>
        <w:ind w:left="360"/>
        <w:rPr>
          <w:rFonts w:cstheme="minorHAnsi"/>
        </w:rPr>
      </w:pPr>
      <w:r>
        <w:rPr>
          <w:rFonts w:cstheme="minorHAnsi"/>
        </w:rPr>
        <w:t>Anche in questo caso il gioco sarebbe finito e quindi inseriamo gli stessi comandi visti sopra.</w:t>
      </w:r>
    </w:p>
    <w:p w:rsidR="00165CD4" w:rsidRDefault="00165CD4" w:rsidP="00A314E1">
      <w:pPr>
        <w:ind w:left="360"/>
        <w:rPr>
          <w:rFonts w:cstheme="minorHAnsi"/>
        </w:rPr>
      </w:pPr>
    </w:p>
    <w:p w:rsidR="00165CD4" w:rsidRDefault="00165CD4" w:rsidP="00A314E1">
      <w:pPr>
        <w:ind w:left="360"/>
        <w:rPr>
          <w:rFonts w:cstheme="minorHAnsi"/>
        </w:rPr>
      </w:pPr>
      <w:r>
        <w:rPr>
          <w:rFonts w:cstheme="minorHAnsi"/>
        </w:rPr>
        <w:lastRenderedPageBreak/>
        <w:t>Il seguente codice gestisce il caso di tentativo più alto o più basso rispetto al numero segreto (non c’è molto da dire). L’unica cosa importante è ricordarsi di trasformare la variabile TMAX-</w:t>
      </w:r>
      <w:proofErr w:type="spellStart"/>
      <w:r>
        <w:rPr>
          <w:rFonts w:cstheme="minorHAnsi"/>
        </w:rPr>
        <w:t>tentativiFatti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integer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String</w:t>
      </w:r>
      <w:proofErr w:type="spellEnd"/>
      <w:r>
        <w:rPr>
          <w:rFonts w:cstheme="minorHAnsi"/>
        </w:rPr>
        <w:t xml:space="preserve"> in quanto la stiamo inserendo in una </w:t>
      </w:r>
      <w:proofErr w:type="spellStart"/>
      <w:r>
        <w:rPr>
          <w:rFonts w:cstheme="minorHAnsi"/>
        </w:rPr>
        <w:t>textField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txtRimasti</w:t>
      </w:r>
      <w:proofErr w:type="spellEnd"/>
      <w:r>
        <w:rPr>
          <w:rFonts w:cstheme="minorHAnsi"/>
        </w:rPr>
        <w:t>).</w:t>
      </w:r>
    </w:p>
    <w:p w:rsidR="00165CD4" w:rsidRDefault="00165CD4" w:rsidP="00A314E1">
      <w:pPr>
        <w:ind w:left="360"/>
        <w:rPr>
          <w:rFonts w:cstheme="minorHAnsi"/>
        </w:rPr>
      </w:pPr>
    </w:p>
    <w:p w:rsidR="00165CD4" w:rsidRDefault="00165CD4" w:rsidP="00A314E1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25324" cy="2372056"/>
            <wp:effectExtent l="0" t="0" r="889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Crab_NoName_2019-3-9_18-23-32_No-0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D4" w:rsidRDefault="00165CD4" w:rsidP="00A314E1">
      <w:pPr>
        <w:ind w:left="360"/>
        <w:rPr>
          <w:rFonts w:cstheme="minorHAnsi"/>
        </w:rPr>
      </w:pPr>
    </w:p>
    <w:p w:rsidR="00165CD4" w:rsidRDefault="00165CD4" w:rsidP="00A314E1">
      <w:pPr>
        <w:ind w:left="360"/>
        <w:rPr>
          <w:rFonts w:cstheme="minorHAnsi"/>
        </w:rPr>
      </w:pPr>
      <w:r>
        <w:rPr>
          <w:rFonts w:cstheme="minorHAnsi"/>
        </w:rPr>
        <w:t>FINE</w:t>
      </w:r>
      <w:bookmarkStart w:id="0" w:name="_GoBack"/>
      <w:bookmarkEnd w:id="0"/>
    </w:p>
    <w:p w:rsidR="00165CD4" w:rsidRPr="001B3B00" w:rsidRDefault="00165CD4" w:rsidP="00A314E1">
      <w:pPr>
        <w:ind w:left="360"/>
        <w:rPr>
          <w:rFonts w:cstheme="minorHAnsi"/>
        </w:rPr>
      </w:pPr>
    </w:p>
    <w:sectPr w:rsidR="00165CD4" w:rsidRPr="001B3B00" w:rsidSect="00AE2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1223C"/>
    <w:multiLevelType w:val="hybridMultilevel"/>
    <w:tmpl w:val="32068610"/>
    <w:lvl w:ilvl="0" w:tplc="8132BF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07B14"/>
    <w:multiLevelType w:val="hybridMultilevel"/>
    <w:tmpl w:val="F02212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A"/>
    <w:rsid w:val="00165CD4"/>
    <w:rsid w:val="001B3B00"/>
    <w:rsid w:val="00254221"/>
    <w:rsid w:val="002F3747"/>
    <w:rsid w:val="00370103"/>
    <w:rsid w:val="0041130B"/>
    <w:rsid w:val="004477C0"/>
    <w:rsid w:val="004B6F4A"/>
    <w:rsid w:val="00704F7E"/>
    <w:rsid w:val="007059AC"/>
    <w:rsid w:val="0080009C"/>
    <w:rsid w:val="00804766"/>
    <w:rsid w:val="00806AA1"/>
    <w:rsid w:val="008534EE"/>
    <w:rsid w:val="00A314E1"/>
    <w:rsid w:val="00AA4371"/>
    <w:rsid w:val="00AE2D13"/>
    <w:rsid w:val="00BA21D1"/>
    <w:rsid w:val="00C830B3"/>
    <w:rsid w:val="00D1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729DF"/>
  <w15:chartTrackingRefBased/>
  <w15:docId w15:val="{A0151974-4141-45E4-ADB8-5F5C2A52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B6F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B6F4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F3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F37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F28C-3560-4A9F-9549-C2D227BEB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6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della monica</dc:creator>
  <cp:keywords/>
  <dc:description/>
  <cp:lastModifiedBy>francesco pio della monica</cp:lastModifiedBy>
  <cp:revision>1</cp:revision>
  <dcterms:created xsi:type="dcterms:W3CDTF">2019-03-09T10:31:00Z</dcterms:created>
  <dcterms:modified xsi:type="dcterms:W3CDTF">2019-03-09T17:37:00Z</dcterms:modified>
</cp:coreProperties>
</file>