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D4877" w14:paraId="7F8BCE13" w14:textId="77777777">
        <w:trPr>
          <w:jc w:val="center"/>
        </w:trPr>
        <w:tc>
          <w:tcPr>
            <w:tcW w:w="10368" w:type="dxa"/>
            <w:shd w:val="clear" w:color="auto" w:fill="C8102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40161C6" w14:textId="77777777" w:rsidR="008D4877" w:rsidRDefault="00000000">
            <w:r>
              <w:rPr>
                <w:b/>
                <w:color w:val="FFFFFF"/>
                <w:sz w:val="40"/>
              </w:rPr>
              <w:t>DATA PRODUCT CARD</w:t>
            </w:r>
          </w:p>
          <w:p w14:paraId="3410B210" w14:textId="6B0E1542" w:rsidR="008D4877" w:rsidRDefault="00000000">
            <w:r>
              <w:rPr>
                <w:color w:val="FFFFFF"/>
                <w:sz w:val="19"/>
              </w:rPr>
              <w:t xml:space="preserve">PJATK • Big Data Course • </w:t>
            </w:r>
            <w:r w:rsidR="00500E94" w:rsidRPr="00500E94">
              <w:rPr>
                <w:color w:val="FFFFFF"/>
                <w:sz w:val="19"/>
              </w:rPr>
              <w:t>Ecommerce_Transaction_Reportin</w:t>
            </w:r>
            <w:r w:rsidR="008204B6">
              <w:rPr>
                <w:color w:val="FFFFFF"/>
                <w:sz w:val="19"/>
              </w:rPr>
              <w:t>g</w:t>
            </w:r>
          </w:p>
        </w:tc>
      </w:tr>
    </w:tbl>
    <w:p w14:paraId="316DACEF" w14:textId="77777777" w:rsidR="008D4877" w:rsidRDefault="008D4877">
      <w:pPr>
        <w:spacing w:after="40"/>
      </w:pPr>
    </w:p>
    <w:p w14:paraId="57901461" w14:textId="77777777" w:rsidR="008D4877" w:rsidRDefault="00000000">
      <w:pPr>
        <w:spacing w:after="160"/>
      </w:pPr>
      <w:r>
        <w:rPr>
          <w:i/>
          <w:color w:val="555555"/>
          <w:sz w:val="19"/>
        </w:rPr>
        <w:t>Use this template to present your data product in a concise, market-ready format. Fill it manually or with AI support.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36CC5A87" w14:textId="77777777">
        <w:trPr>
          <w:jc w:val="center"/>
        </w:trPr>
        <w:tc>
          <w:tcPr>
            <w:tcW w:w="518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6AB8FC" w14:textId="77777777" w:rsidR="008D4877" w:rsidRDefault="008D4877"/>
          <w:p w14:paraId="12477D08" w14:textId="77777777" w:rsidR="008D4877" w:rsidRDefault="00000000">
            <w:pPr>
              <w:pStyle w:val="DPHeading"/>
              <w:spacing w:after="120"/>
            </w:pPr>
            <w:r>
              <w:rPr>
                <w:color w:val="222222"/>
                <w:sz w:val="21"/>
              </w:rPr>
              <w:t>1. PRODUCT OVERVIEW</w:t>
            </w:r>
          </w:p>
          <w:p w14:paraId="5B945B72" w14:textId="6367C665" w:rsidR="008D4877" w:rsidRPr="008204B6" w:rsidRDefault="00000000">
            <w:pPr>
              <w:spacing w:after="60"/>
              <w:rPr>
                <w:bCs/>
                <w:sz w:val="20"/>
                <w:szCs w:val="20"/>
              </w:rPr>
            </w:pPr>
            <w:r w:rsidRPr="008204B6">
              <w:rPr>
                <w:b/>
                <w:color w:val="222222"/>
                <w:sz w:val="20"/>
                <w:szCs w:val="20"/>
              </w:rPr>
              <w:t xml:space="preserve">Product name: </w:t>
            </w:r>
            <w:r w:rsidR="008204B6" w:rsidRPr="008204B6">
              <w:rPr>
                <w:bCs/>
                <w:color w:val="222222"/>
                <w:sz w:val="20"/>
                <w:szCs w:val="20"/>
              </w:rPr>
              <w:t>Ecommerce_Transaction_Reporting</w:t>
            </w:r>
          </w:p>
          <w:p w14:paraId="6584FF73" w14:textId="2381A92A" w:rsidR="008D4877" w:rsidRPr="008204B6" w:rsidRDefault="00000000">
            <w:pPr>
              <w:spacing w:after="60"/>
              <w:rPr>
                <w:sz w:val="20"/>
                <w:szCs w:val="20"/>
              </w:rPr>
            </w:pPr>
            <w:r w:rsidRPr="008204B6">
              <w:rPr>
                <w:b/>
                <w:color w:val="222222"/>
                <w:sz w:val="20"/>
                <w:szCs w:val="20"/>
              </w:rPr>
              <w:t xml:space="preserve">Owner / Team: </w:t>
            </w:r>
            <w:r w:rsidR="008204B6" w:rsidRPr="008204B6">
              <w:rPr>
                <w:bCs/>
                <w:color w:val="222222"/>
                <w:sz w:val="20"/>
                <w:szCs w:val="20"/>
              </w:rPr>
              <w:t>Jakub Hass s25132</w:t>
            </w:r>
          </w:p>
          <w:p w14:paraId="3A48D337" w14:textId="08D5AAE5" w:rsidR="008D4877" w:rsidRPr="008204B6" w:rsidRDefault="00000000">
            <w:pPr>
              <w:spacing w:after="60"/>
              <w:rPr>
                <w:sz w:val="20"/>
                <w:szCs w:val="20"/>
              </w:rPr>
            </w:pPr>
            <w:r w:rsidRPr="008204B6">
              <w:rPr>
                <w:b/>
                <w:color w:val="222222"/>
                <w:sz w:val="20"/>
                <w:szCs w:val="20"/>
              </w:rPr>
              <w:t>Business domain</w:t>
            </w:r>
            <w:r w:rsidR="008204B6" w:rsidRPr="008204B6">
              <w:rPr>
                <w:b/>
                <w:color w:val="222222"/>
                <w:sz w:val="20"/>
                <w:szCs w:val="20"/>
              </w:rPr>
              <w:t xml:space="preserve">: </w:t>
            </w:r>
            <w:r w:rsidR="008204B6" w:rsidRPr="008204B6">
              <w:rPr>
                <w:color w:val="555555"/>
                <w:sz w:val="20"/>
                <w:szCs w:val="20"/>
              </w:rPr>
              <w:t>Finance / Transaction Analytics</w:t>
            </w:r>
          </w:p>
          <w:p w14:paraId="16DBC92A" w14:textId="7E8D5D48" w:rsidR="008D4877" w:rsidRPr="008204B6" w:rsidRDefault="00000000">
            <w:pPr>
              <w:spacing w:after="60"/>
              <w:rPr>
                <w:sz w:val="20"/>
                <w:szCs w:val="20"/>
              </w:rPr>
            </w:pPr>
            <w:r w:rsidRPr="008204B6">
              <w:rPr>
                <w:b/>
                <w:color w:val="222222"/>
                <w:sz w:val="20"/>
                <w:szCs w:val="20"/>
              </w:rPr>
              <w:t xml:space="preserve">Primary users: </w:t>
            </w:r>
            <w:r w:rsidR="008204B6" w:rsidRPr="008204B6">
              <w:rPr>
                <w:color w:val="555555"/>
                <w:sz w:val="20"/>
                <w:szCs w:val="20"/>
              </w:rPr>
              <w:t>Data analysts, BI developers, students, reporting teams</w:t>
            </w:r>
          </w:p>
          <w:p w14:paraId="08C0FE1E" w14:textId="162F2764" w:rsidR="008D4877" w:rsidRDefault="00000000">
            <w:pPr>
              <w:spacing w:after="60"/>
            </w:pPr>
            <w:r w:rsidRPr="008204B6">
              <w:rPr>
                <w:b/>
                <w:color w:val="222222"/>
                <w:sz w:val="20"/>
                <w:szCs w:val="20"/>
              </w:rPr>
              <w:t xml:space="preserve">Version / update date: </w:t>
            </w:r>
            <w:r w:rsidR="008204B6" w:rsidRPr="008204B6">
              <w:rPr>
                <w:bCs/>
                <w:color w:val="222222"/>
                <w:sz w:val="20"/>
                <w:szCs w:val="20"/>
              </w:rPr>
              <w:t>v1.0 / 2026-05-10</w:t>
            </w:r>
          </w:p>
        </w:tc>
        <w:tc>
          <w:tcPr>
            <w:tcW w:w="5184" w:type="dxa"/>
            <w:shd w:val="clear" w:color="auto" w:fill="FFF7F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E17EAA" w14:textId="77777777" w:rsidR="008D4877" w:rsidRDefault="008D4877"/>
          <w:p w14:paraId="5BC541AF" w14:textId="77777777" w:rsidR="008D4877" w:rsidRDefault="00000000">
            <w:pPr>
              <w:pStyle w:val="DPHeading"/>
              <w:spacing w:after="120"/>
            </w:pPr>
            <w:r>
              <w:rPr>
                <w:color w:val="222222"/>
                <w:sz w:val="21"/>
              </w:rPr>
              <w:t>AT A GLANCE</w:t>
            </w:r>
          </w:p>
          <w:p w14:paraId="3975AF37" w14:textId="6367E58B" w:rsidR="008D4877" w:rsidRPr="008204B6" w:rsidRDefault="00000000">
            <w:pPr>
              <w:spacing w:after="60"/>
              <w:rPr>
                <w:sz w:val="20"/>
                <w:szCs w:val="20"/>
              </w:rPr>
            </w:pPr>
            <w:r w:rsidRPr="008204B6">
              <w:rPr>
                <w:b/>
                <w:color w:val="222222"/>
                <w:sz w:val="20"/>
                <w:szCs w:val="20"/>
              </w:rPr>
              <w:t xml:space="preserve">Format: </w:t>
            </w:r>
            <w:r w:rsidRPr="008204B6">
              <w:rPr>
                <w:color w:val="555555"/>
                <w:sz w:val="20"/>
                <w:szCs w:val="20"/>
              </w:rPr>
              <w:t xml:space="preserve">CSV </w:t>
            </w:r>
          </w:p>
          <w:p w14:paraId="72CFA63F" w14:textId="6387FB66" w:rsidR="008D4877" w:rsidRPr="008204B6" w:rsidRDefault="00000000">
            <w:pPr>
              <w:spacing w:after="60"/>
              <w:rPr>
                <w:sz w:val="20"/>
                <w:szCs w:val="20"/>
              </w:rPr>
            </w:pPr>
            <w:r w:rsidRPr="008204B6">
              <w:rPr>
                <w:b/>
                <w:color w:val="222222"/>
                <w:sz w:val="20"/>
                <w:szCs w:val="20"/>
              </w:rPr>
              <w:t xml:space="preserve">Refresh: </w:t>
            </w:r>
            <w:r w:rsidR="008204B6" w:rsidRPr="008204B6">
              <w:rPr>
                <w:color w:val="222222"/>
                <w:sz w:val="20"/>
                <w:szCs w:val="20"/>
              </w:rPr>
              <w:t>Manual</w:t>
            </w:r>
          </w:p>
          <w:p w14:paraId="2329B3DA" w14:textId="1D7FD509" w:rsidR="008D4877" w:rsidRPr="008204B6" w:rsidRDefault="00000000">
            <w:pPr>
              <w:spacing w:after="60"/>
              <w:rPr>
                <w:sz w:val="20"/>
                <w:szCs w:val="20"/>
              </w:rPr>
            </w:pPr>
            <w:r w:rsidRPr="008204B6">
              <w:rPr>
                <w:b/>
                <w:color w:val="222222"/>
                <w:sz w:val="20"/>
                <w:szCs w:val="20"/>
              </w:rPr>
              <w:t xml:space="preserve">Access: </w:t>
            </w:r>
            <w:r w:rsidRPr="008204B6">
              <w:rPr>
                <w:color w:val="555555"/>
                <w:sz w:val="20"/>
                <w:szCs w:val="20"/>
              </w:rPr>
              <w:t>Link / Repo</w:t>
            </w:r>
          </w:p>
          <w:p w14:paraId="11E57A81" w14:textId="720C5C4E" w:rsidR="008D4877" w:rsidRPr="008204B6" w:rsidRDefault="00000000">
            <w:pPr>
              <w:spacing w:after="60"/>
              <w:rPr>
                <w:sz w:val="20"/>
                <w:szCs w:val="20"/>
              </w:rPr>
            </w:pPr>
            <w:r w:rsidRPr="008204B6">
              <w:rPr>
                <w:b/>
                <w:color w:val="222222"/>
                <w:sz w:val="20"/>
                <w:szCs w:val="20"/>
              </w:rPr>
              <w:t xml:space="preserve">Quality metrics: </w:t>
            </w:r>
            <w:r w:rsidR="008204B6" w:rsidRPr="008204B6">
              <w:rPr>
                <w:color w:val="555555"/>
                <w:sz w:val="20"/>
                <w:szCs w:val="20"/>
              </w:rPr>
              <w:t>Completeness, Uniqueness, Validity</w:t>
            </w:r>
          </w:p>
          <w:p w14:paraId="2B996535" w14:textId="6286E6BD" w:rsidR="008D4877" w:rsidRDefault="00000000">
            <w:pPr>
              <w:spacing w:after="60"/>
            </w:pPr>
            <w:r w:rsidRPr="008204B6">
              <w:rPr>
                <w:b/>
                <w:color w:val="222222"/>
                <w:sz w:val="20"/>
                <w:szCs w:val="20"/>
              </w:rPr>
              <w:t xml:space="preserve">Status: </w:t>
            </w:r>
            <w:r w:rsidRPr="008204B6">
              <w:rPr>
                <w:color w:val="555555"/>
                <w:sz w:val="20"/>
                <w:szCs w:val="20"/>
              </w:rPr>
              <w:t>Production-like</w:t>
            </w:r>
          </w:p>
        </w:tc>
      </w:tr>
    </w:tbl>
    <w:p w14:paraId="58B9B054" w14:textId="77777777" w:rsidR="008D4877" w:rsidRDefault="008D487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D4877" w14:paraId="5EC66164" w14:textId="77777777">
        <w:trPr>
          <w:jc w:val="center"/>
        </w:trPr>
        <w:tc>
          <w:tcPr>
            <w:tcW w:w="1036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5A0D3B" w14:textId="77777777" w:rsidR="008D4877" w:rsidRDefault="00000000">
            <w:pPr>
              <w:pStyle w:val="DPHeading"/>
              <w:spacing w:after="80"/>
            </w:pPr>
            <w:r>
              <w:rPr>
                <w:color w:val="222222"/>
                <w:sz w:val="21"/>
              </w:rPr>
              <w:t>2. PURPOSE &amp; VALUE</w:t>
            </w:r>
          </w:p>
          <w:p w14:paraId="03E07018" w14:textId="05E54EF5" w:rsidR="008204B6" w:rsidRPr="008204B6" w:rsidRDefault="008204B6" w:rsidP="008204B6">
            <w:pPr>
              <w:pStyle w:val="DPSmall"/>
              <w:spacing w:after="40"/>
              <w:rPr>
                <w:sz w:val="20"/>
                <w:szCs w:val="20"/>
              </w:rPr>
            </w:pPr>
            <w:r w:rsidRPr="008204B6">
              <w:rPr>
                <w:sz w:val="20"/>
                <w:szCs w:val="20"/>
              </w:rPr>
              <w:t>This data product provides a reporting-ready transaction dataset built from cleaned transactional data. Raw transaction records are processed through Bronze and Silver layers and transformed into a Gold analytical model.</w:t>
            </w:r>
            <w:r w:rsidRPr="008204B6">
              <w:rPr>
                <w:sz w:val="20"/>
                <w:szCs w:val="20"/>
              </w:rPr>
              <w:br/>
            </w:r>
            <w:r w:rsidRPr="008204B6">
              <w:rPr>
                <w:sz w:val="20"/>
                <w:szCs w:val="20"/>
              </w:rPr>
              <w:br/>
              <w:t xml:space="preserve">The final product </w:t>
            </w:r>
            <w:r w:rsidR="00B50648" w:rsidRPr="00B50648">
              <w:rPr>
                <w:sz w:val="20"/>
                <w:szCs w:val="20"/>
              </w:rPr>
              <w:t>transaction_report.csv</w:t>
            </w:r>
            <w:r w:rsidR="00B50648" w:rsidRPr="00B50648">
              <w:rPr>
                <w:sz w:val="20"/>
                <w:szCs w:val="20"/>
              </w:rPr>
              <w:t xml:space="preserve"> </w:t>
            </w:r>
            <w:r w:rsidRPr="008204B6">
              <w:rPr>
                <w:sz w:val="20"/>
                <w:szCs w:val="20"/>
              </w:rPr>
              <w:t>enables users to analyze transactions by customer, merchant location, payment method, and transaction date without understanding the internal pipeline implementation.</w:t>
            </w:r>
            <w:r w:rsidRPr="008204B6">
              <w:rPr>
                <w:sz w:val="20"/>
                <w:szCs w:val="20"/>
              </w:rPr>
              <w:br/>
            </w:r>
            <w:r w:rsidRPr="008204B6">
              <w:rPr>
                <w:sz w:val="20"/>
                <w:szCs w:val="20"/>
              </w:rPr>
              <w:br/>
              <w:t>The product supports reporting, transaction monitoring, business analytics, and dashboard creation. Thanks to built-in quality rules and validation logic, users can quickly evaluate whether the data is trustworthy and ready for analytical use.</w:t>
            </w:r>
          </w:p>
          <w:p w14:paraId="01276124" w14:textId="6C4EDAF1" w:rsidR="008D4877" w:rsidRDefault="008D4877">
            <w:pPr>
              <w:pStyle w:val="DPSmall"/>
              <w:spacing w:after="40"/>
            </w:pPr>
          </w:p>
        </w:tc>
      </w:tr>
    </w:tbl>
    <w:p w14:paraId="7B9325D2" w14:textId="77777777" w:rsidR="008D4877" w:rsidRDefault="008D48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48"/>
        <w:gridCol w:w="6560"/>
      </w:tblGrid>
      <w:tr w:rsidR="008D4877" w14:paraId="27C9D347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F239F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3. DATA SOURCES</w:t>
            </w:r>
          </w:p>
          <w:p w14:paraId="14C67F34" w14:textId="77777777" w:rsidR="008D4877" w:rsidRDefault="00000000">
            <w:pPr>
              <w:spacing w:after="40"/>
            </w:pPr>
            <w:r>
              <w:rPr>
                <w:color w:val="222222"/>
                <w:sz w:val="20"/>
              </w:rPr>
              <w:t>List the main source systems or files used to build this product.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390"/>
              <w:gridCol w:w="1332"/>
              <w:gridCol w:w="1086"/>
            </w:tblGrid>
            <w:tr w:rsidR="008D4877" w14:paraId="6A110E6A" w14:textId="77777777" w:rsidTr="00CC1BE1">
              <w:tc>
                <w:tcPr>
                  <w:tcW w:w="1390" w:type="dxa"/>
                  <w:shd w:val="clear" w:color="auto" w:fill="C8102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E0AABB5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Source</w:t>
                  </w:r>
                </w:p>
              </w:tc>
              <w:tc>
                <w:tcPr>
                  <w:tcW w:w="1332" w:type="dxa"/>
                  <w:shd w:val="clear" w:color="auto" w:fill="C8102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A6A12FA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Type</w:t>
                  </w:r>
                </w:p>
              </w:tc>
              <w:tc>
                <w:tcPr>
                  <w:tcW w:w="1086" w:type="dxa"/>
                  <w:shd w:val="clear" w:color="auto" w:fill="C8102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266BA96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Refresh</w:t>
                  </w:r>
                </w:p>
              </w:tc>
            </w:tr>
            <w:tr w:rsidR="008D4877" w14:paraId="52A743E9" w14:textId="77777777" w:rsidTr="00CC1BE1">
              <w:tc>
                <w:tcPr>
                  <w:tcW w:w="1390" w:type="dxa"/>
                  <w:shd w:val="clear" w:color="auto" w:fill="FAFAFA"/>
                </w:tcPr>
                <w:p w14:paraId="2B62F783" w14:textId="0AF3E089" w:rsidR="008D4877" w:rsidRDefault="00CC1BE1">
                  <w:r w:rsidRPr="00CC1BE1">
                    <w:t>Transaction CSV files</w:t>
                  </w:r>
                </w:p>
              </w:tc>
              <w:tc>
                <w:tcPr>
                  <w:tcW w:w="1332" w:type="dxa"/>
                  <w:shd w:val="clear" w:color="auto" w:fill="FAFAFA"/>
                </w:tcPr>
                <w:p w14:paraId="0EBE31DD" w14:textId="0D97CD9F" w:rsidR="008D4877" w:rsidRDefault="00CC1BE1">
                  <w:r w:rsidRPr="00CC1BE1">
                    <w:t>File (CSV)</w:t>
                  </w:r>
                </w:p>
              </w:tc>
              <w:tc>
                <w:tcPr>
                  <w:tcW w:w="1086" w:type="dxa"/>
                  <w:shd w:val="clear" w:color="auto" w:fill="FAFAFA"/>
                </w:tcPr>
                <w:p w14:paraId="318B9386" w14:textId="4CCDFBC4" w:rsidR="008D4877" w:rsidRDefault="00CC1BE1">
                  <w:r w:rsidRPr="00CC1BE1">
                    <w:t>Manual</w:t>
                  </w:r>
                </w:p>
              </w:tc>
            </w:tr>
            <w:tr w:rsidR="008D4877" w14:paraId="43D9AF62" w14:textId="77777777" w:rsidTr="00CC1BE1">
              <w:tc>
                <w:tcPr>
                  <w:tcW w:w="1390" w:type="dxa"/>
                  <w:shd w:val="clear" w:color="auto" w:fill="FAFAFA"/>
                </w:tcPr>
                <w:p w14:paraId="75E51F60" w14:textId="69F2ACDE" w:rsidR="008D4877" w:rsidRDefault="00CC1BE1">
                  <w:r w:rsidRPr="005711AB">
                    <w:rPr>
                      <w:sz w:val="18"/>
                      <w:szCs w:val="18"/>
                    </w:rPr>
                    <w:t>Kafka</w:t>
                  </w:r>
                </w:p>
              </w:tc>
              <w:tc>
                <w:tcPr>
                  <w:tcW w:w="1332" w:type="dxa"/>
                  <w:shd w:val="clear" w:color="auto" w:fill="FAFAFA"/>
                </w:tcPr>
                <w:p w14:paraId="71F1AEFE" w14:textId="6A947E10" w:rsidR="008D4877" w:rsidRDefault="00CC1BE1">
                  <w:r w:rsidRPr="005711AB">
                    <w:rPr>
                      <w:rFonts w:cs="Segoe UI"/>
                      <w:sz w:val="18"/>
                      <w:szCs w:val="18"/>
                    </w:rPr>
                    <w:t>Streaming queue</w:t>
                  </w:r>
                </w:p>
              </w:tc>
              <w:tc>
                <w:tcPr>
                  <w:tcW w:w="1086" w:type="dxa"/>
                  <w:shd w:val="clear" w:color="auto" w:fill="FAFAFA"/>
                </w:tcPr>
                <w:p w14:paraId="5FD32FB2" w14:textId="67E54710" w:rsidR="008D4877" w:rsidRDefault="00CC1BE1">
                  <w:r w:rsidRPr="00CC1BE1">
                    <w:t>Near real-time</w:t>
                  </w:r>
                </w:p>
              </w:tc>
            </w:tr>
          </w:tbl>
          <w:p w14:paraId="25DC1E30" w14:textId="77777777" w:rsidR="008D4877" w:rsidRDefault="008D4877"/>
        </w:tc>
        <w:tc>
          <w:tcPr>
            <w:tcW w:w="518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03B6E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4. HOW TO ACCESS THIS PRODUCT</w:t>
            </w:r>
          </w:p>
          <w:p w14:paraId="7D8493B8" w14:textId="108D2831" w:rsidR="008D4877" w:rsidRDefault="00000000">
            <w:pPr>
              <w:pStyle w:val="Listapunktowana"/>
              <w:spacing w:after="40"/>
            </w:pPr>
            <w:r>
              <w:rPr>
                <w:color w:val="222222"/>
                <w:sz w:val="19"/>
              </w:rPr>
              <w:t xml:space="preserve">Where is the product published? </w:t>
            </w:r>
            <w:r w:rsidR="00A278AD">
              <w:rPr>
                <w:color w:val="222222"/>
                <w:sz w:val="19"/>
              </w:rPr>
              <w:t>G</w:t>
            </w:r>
            <w:r w:rsidR="00A278AD" w:rsidRPr="00A278AD">
              <w:rPr>
                <w:color w:val="222222"/>
                <w:sz w:val="19"/>
              </w:rPr>
              <w:t>ithub</w:t>
            </w:r>
          </w:p>
          <w:p w14:paraId="6223F2DA" w14:textId="599DC622" w:rsidR="008D4877" w:rsidRDefault="00000000">
            <w:pPr>
              <w:pStyle w:val="Listapunktowana"/>
              <w:spacing w:after="40"/>
            </w:pPr>
            <w:r>
              <w:rPr>
                <w:color w:val="222222"/>
                <w:sz w:val="19"/>
              </w:rPr>
              <w:t xml:space="preserve">Direct link: </w:t>
            </w:r>
            <w:hyperlink r:id="rId9" w:history="1">
              <w:r w:rsidR="00A278AD" w:rsidRPr="004A1A70">
                <w:rPr>
                  <w:rStyle w:val="Hipercze"/>
                  <w:sz w:val="19"/>
                </w:rPr>
                <w:t>https://github.com/s25132/BGD_zadanie4/blob/main/transaction_report.csv</w:t>
              </w:r>
            </w:hyperlink>
            <w:r w:rsidR="00A278AD">
              <w:rPr>
                <w:color w:val="222222"/>
                <w:sz w:val="19"/>
              </w:rPr>
              <w:t xml:space="preserve"> </w:t>
            </w:r>
          </w:p>
          <w:p w14:paraId="18287C86" w14:textId="1382F8CD" w:rsidR="008D4877" w:rsidRDefault="00000000">
            <w:pPr>
              <w:pStyle w:val="Listapunktowana"/>
              <w:spacing w:after="40"/>
            </w:pPr>
            <w:r>
              <w:rPr>
                <w:color w:val="222222"/>
                <w:sz w:val="19"/>
              </w:rPr>
              <w:t xml:space="preserve">How to download or query it: </w:t>
            </w:r>
            <w:r w:rsidR="00A278AD" w:rsidRPr="00DF5BF1">
              <w:rPr>
                <w:color w:val="C00000"/>
                <w:sz w:val="19"/>
              </w:rPr>
              <w:t xml:space="preserve">: </w:t>
            </w:r>
            <w:r w:rsidR="00A278AD">
              <w:rPr>
                <w:color w:val="222222"/>
                <w:sz w:val="19"/>
              </w:rPr>
              <w:t xml:space="preserve">download </w:t>
            </w:r>
            <w:r w:rsidR="00A278AD" w:rsidRPr="00A278AD">
              <w:rPr>
                <w:color w:val="222222"/>
                <w:sz w:val="19"/>
              </w:rPr>
              <w:t>transaction_report.csv</w:t>
            </w:r>
            <w:r w:rsidR="00A278AD" w:rsidRPr="00A278AD">
              <w:rPr>
                <w:color w:val="222222"/>
                <w:sz w:val="19"/>
              </w:rPr>
              <w:t xml:space="preserve"> </w:t>
            </w:r>
            <w:r w:rsidR="00A278AD">
              <w:rPr>
                <w:color w:val="222222"/>
                <w:sz w:val="19"/>
              </w:rPr>
              <w:t>file from the link above</w:t>
            </w:r>
          </w:p>
          <w:p w14:paraId="643DE6A9" w14:textId="21DCF5DC" w:rsidR="008D4877" w:rsidRDefault="00000000">
            <w:pPr>
              <w:pStyle w:val="Listapunktowana"/>
              <w:spacing w:after="40"/>
            </w:pPr>
            <w:r>
              <w:rPr>
                <w:color w:val="222222"/>
                <w:sz w:val="19"/>
              </w:rPr>
              <w:t xml:space="preserve">Credentials or access notes: </w:t>
            </w:r>
            <w:r w:rsidR="00A278AD">
              <w:rPr>
                <w:color w:val="222222"/>
                <w:sz w:val="19"/>
              </w:rPr>
              <w:t>None</w:t>
            </w:r>
          </w:p>
          <w:p w14:paraId="35C6D443" w14:textId="7666CF77" w:rsidR="008D4877" w:rsidRDefault="00000000">
            <w:pPr>
              <w:pStyle w:val="Listapunktowana"/>
              <w:spacing w:after="40"/>
            </w:pPr>
            <w:r>
              <w:rPr>
                <w:color w:val="222222"/>
                <w:sz w:val="19"/>
              </w:rPr>
              <w:t>Example file/table name</w:t>
            </w:r>
            <w:r w:rsidR="00A278AD">
              <w:rPr>
                <w:color w:val="222222"/>
                <w:sz w:val="19"/>
              </w:rPr>
              <w:t xml:space="preserve">: </w:t>
            </w:r>
            <w:r w:rsidR="00A278AD" w:rsidRPr="00A278AD">
              <w:rPr>
                <w:color w:val="222222"/>
                <w:sz w:val="19"/>
              </w:rPr>
              <w:t>transaction_report.csv</w:t>
            </w:r>
          </w:p>
        </w:tc>
      </w:tr>
    </w:tbl>
    <w:p w14:paraId="04BB0278" w14:textId="77777777" w:rsidR="008D4877" w:rsidRDefault="008D4877">
      <w:pPr>
        <w:spacing w:after="60"/>
      </w:pPr>
    </w:p>
    <w:p w14:paraId="61EA71A3" w14:textId="77777777" w:rsidR="00CC1BE1" w:rsidRDefault="00CC1BE1">
      <w:pPr>
        <w:spacing w:after="60"/>
      </w:pPr>
    </w:p>
    <w:p w14:paraId="4B0730AE" w14:textId="77777777" w:rsidR="00CC1BE1" w:rsidRDefault="00CC1BE1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0D74B3D6" w14:textId="77777777">
        <w:trPr>
          <w:jc w:val="center"/>
        </w:trPr>
        <w:tc>
          <w:tcPr>
            <w:tcW w:w="5184" w:type="dxa"/>
            <w:shd w:val="clear" w:color="auto" w:fill="FFF7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14BED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lastRenderedPageBreak/>
              <w:t>5. QUALITY SNAPSHOT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460"/>
              <w:gridCol w:w="2484"/>
            </w:tblGrid>
            <w:tr w:rsidR="008D4877" w14:paraId="3F78A9A5" w14:textId="77777777">
              <w:tc>
                <w:tcPr>
                  <w:tcW w:w="2592" w:type="dxa"/>
                  <w:shd w:val="clear" w:color="auto" w:fill="C8102E"/>
                </w:tcPr>
                <w:p w14:paraId="0C0AA64E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Metric</w:t>
                  </w:r>
                </w:p>
              </w:tc>
              <w:tc>
                <w:tcPr>
                  <w:tcW w:w="2592" w:type="dxa"/>
                  <w:shd w:val="clear" w:color="auto" w:fill="C8102E"/>
                </w:tcPr>
                <w:p w14:paraId="0F9AC4B2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Value</w:t>
                  </w:r>
                </w:p>
              </w:tc>
            </w:tr>
            <w:tr w:rsidR="008D4877" w14:paraId="437E2A7F" w14:textId="77777777">
              <w:tc>
                <w:tcPr>
                  <w:tcW w:w="2592" w:type="dxa"/>
                  <w:shd w:val="clear" w:color="auto" w:fill="FAFAFA"/>
                </w:tcPr>
                <w:p w14:paraId="1310F5A3" w14:textId="77777777" w:rsidR="008D4877" w:rsidRDefault="00000000">
                  <w:r>
                    <w:rPr>
                      <w:color w:val="666666"/>
                      <w:sz w:val="18"/>
                    </w:rPr>
                    <w:t>Completeness</w:t>
                  </w:r>
                </w:p>
              </w:tc>
              <w:tc>
                <w:tcPr>
                  <w:tcW w:w="2592" w:type="dxa"/>
                  <w:shd w:val="clear" w:color="auto" w:fill="FAFAFA"/>
                </w:tcPr>
                <w:p w14:paraId="0CAC27C3" w14:textId="7C5675E6" w:rsidR="008D4877" w:rsidRDefault="00424B28">
                  <w:r w:rsidRPr="00424B28">
                    <w:t>Completeness of transaction_id: 100% (threshold: 100%)</w:t>
                  </w:r>
                </w:p>
              </w:tc>
            </w:tr>
            <w:tr w:rsidR="008D4877" w14:paraId="79EE2C16" w14:textId="77777777">
              <w:tc>
                <w:tcPr>
                  <w:tcW w:w="2592" w:type="dxa"/>
                  <w:shd w:val="clear" w:color="auto" w:fill="FAFAFA"/>
                </w:tcPr>
                <w:p w14:paraId="5A312EFD" w14:textId="77777777" w:rsidR="008D4877" w:rsidRDefault="00000000">
                  <w:r>
                    <w:rPr>
                      <w:color w:val="666666"/>
                      <w:sz w:val="18"/>
                    </w:rPr>
                    <w:t>Uniqueness</w:t>
                  </w:r>
                </w:p>
              </w:tc>
              <w:tc>
                <w:tcPr>
                  <w:tcW w:w="2592" w:type="dxa"/>
                  <w:shd w:val="clear" w:color="auto" w:fill="FAFAFA"/>
                </w:tcPr>
                <w:p w14:paraId="2BE48C7C" w14:textId="260911CF" w:rsidR="008D4877" w:rsidRDefault="00424B28">
                  <w:r w:rsidRPr="00424B28">
                    <w:t>Uniqueness of transaction_id: 100% (threshold: 100%)</w:t>
                  </w:r>
                </w:p>
              </w:tc>
            </w:tr>
            <w:tr w:rsidR="008D4877" w14:paraId="73ED2691" w14:textId="77777777">
              <w:tc>
                <w:tcPr>
                  <w:tcW w:w="2592" w:type="dxa"/>
                  <w:shd w:val="clear" w:color="auto" w:fill="FAFAFA"/>
                </w:tcPr>
                <w:p w14:paraId="411E4D4A" w14:textId="77777777" w:rsidR="008D4877" w:rsidRDefault="00000000">
                  <w:r>
                    <w:rPr>
                      <w:color w:val="666666"/>
                      <w:sz w:val="18"/>
                    </w:rPr>
                    <w:t>Row count / freshness</w:t>
                  </w:r>
                </w:p>
              </w:tc>
              <w:tc>
                <w:tcPr>
                  <w:tcW w:w="2592" w:type="dxa"/>
                  <w:shd w:val="clear" w:color="auto" w:fill="FAFAFA"/>
                </w:tcPr>
                <w:p w14:paraId="4287EF1E" w14:textId="1D17B41C" w:rsidR="008D4877" w:rsidRDefault="00424B28">
                  <w:r w:rsidRPr="00424B28">
                    <w:t>Validity of amount &gt; 0: &gt; 99%</w:t>
                  </w:r>
                </w:p>
              </w:tc>
            </w:tr>
          </w:tbl>
          <w:p w14:paraId="0E5EE2E4" w14:textId="4FEA32CB" w:rsidR="008D4877" w:rsidRPr="00424B28" w:rsidRDefault="00424B28">
            <w:pPr>
              <w:pStyle w:val="DPSmall"/>
              <w:spacing w:after="20"/>
              <w:rPr>
                <w:sz w:val="20"/>
                <w:szCs w:val="20"/>
              </w:rPr>
            </w:pPr>
            <w:r w:rsidRPr="00424B28">
              <w:rPr>
                <w:sz w:val="20"/>
                <w:szCs w:val="20"/>
              </w:rPr>
              <w:t>These metrics indicate that the dataset is suitable for analytical usage. Invalid records are excluded from the reporting view.</w:t>
            </w:r>
          </w:p>
        </w:tc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D4C4C" w14:textId="77777777" w:rsidR="008D4877" w:rsidRDefault="00000000">
            <w:pPr>
              <w:pStyle w:val="DPHeading"/>
              <w:spacing w:after="80"/>
            </w:pPr>
            <w:r>
              <w:rPr>
                <w:color w:val="222222"/>
                <w:sz w:val="21"/>
              </w:rPr>
              <w:t>6. HIGH-LEVEL FLOW</w:t>
            </w:r>
          </w:p>
          <w:p w14:paraId="0184F088" w14:textId="77777777" w:rsidR="008D4877" w:rsidRDefault="00000000">
            <w:pPr>
              <w:spacing w:after="40"/>
            </w:pPr>
            <w:r>
              <w:rPr>
                <w:color w:val="222222"/>
                <w:sz w:val="20"/>
              </w:rPr>
              <w:t>Summarize the pipeline in one line: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96"/>
              <w:gridCol w:w="976"/>
              <w:gridCol w:w="961"/>
              <w:gridCol w:w="1012"/>
            </w:tblGrid>
            <w:tr w:rsidR="008D4877" w14:paraId="6CCBD325" w14:textId="77777777">
              <w:tc>
                <w:tcPr>
                  <w:tcW w:w="1037" w:type="dxa"/>
                  <w:shd w:val="clear" w:color="auto" w:fill="C8102E"/>
                </w:tcPr>
                <w:p w14:paraId="640C3A9D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9"/>
                    </w:rPr>
                    <w:t>Source</w:t>
                  </w:r>
                </w:p>
              </w:tc>
              <w:tc>
                <w:tcPr>
                  <w:tcW w:w="1037" w:type="dxa"/>
                  <w:shd w:val="clear" w:color="auto" w:fill="F3F3F3"/>
                </w:tcPr>
                <w:p w14:paraId="4431957E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222222"/>
                      <w:sz w:val="19"/>
                    </w:rPr>
                    <w:t>Bronze</w:t>
                  </w:r>
                </w:p>
              </w:tc>
              <w:tc>
                <w:tcPr>
                  <w:tcW w:w="1037" w:type="dxa"/>
                  <w:shd w:val="clear" w:color="auto" w:fill="F3F3F3"/>
                </w:tcPr>
                <w:p w14:paraId="3D40DCC3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222222"/>
                      <w:sz w:val="19"/>
                    </w:rPr>
                    <w:t>Silver</w:t>
                  </w:r>
                </w:p>
              </w:tc>
              <w:tc>
                <w:tcPr>
                  <w:tcW w:w="1037" w:type="dxa"/>
                  <w:shd w:val="clear" w:color="auto" w:fill="F3F3F3"/>
                </w:tcPr>
                <w:p w14:paraId="7C620472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222222"/>
                      <w:sz w:val="19"/>
                    </w:rPr>
                    <w:t>Gold</w:t>
                  </w:r>
                </w:p>
              </w:tc>
              <w:tc>
                <w:tcPr>
                  <w:tcW w:w="1037" w:type="dxa"/>
                  <w:shd w:val="clear" w:color="auto" w:fill="C8102E"/>
                </w:tcPr>
                <w:p w14:paraId="575180EC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9"/>
                    </w:rPr>
                    <w:t>Product</w:t>
                  </w:r>
                </w:p>
              </w:tc>
            </w:tr>
          </w:tbl>
          <w:p w14:paraId="03346E36" w14:textId="0F595F4E" w:rsidR="00870C89" w:rsidRPr="00870C89" w:rsidRDefault="00870C89" w:rsidP="00870C89">
            <w:pPr>
              <w:pStyle w:val="DPSmall"/>
              <w:spacing w:after="20"/>
              <w:rPr>
                <w:sz w:val="20"/>
                <w:szCs w:val="20"/>
              </w:rPr>
            </w:pPr>
            <w:r w:rsidRPr="00870C89">
              <w:rPr>
                <w:sz w:val="20"/>
                <w:szCs w:val="20"/>
              </w:rPr>
              <w:t>Transaction CSV files → bronze.transactions_raw → silver.transactions_clean → gold.dim_customer + gold.dim_merchant + gold.dim_date +gold.fact_transactions → gold.v_transaction_report → Data Marketplace</w:t>
            </w:r>
          </w:p>
        </w:tc>
      </w:tr>
    </w:tbl>
    <w:p w14:paraId="6EED5258" w14:textId="77777777" w:rsidR="00B146A5" w:rsidRDefault="00B146A5">
      <w:pPr>
        <w:spacing w:after="160"/>
        <w:rPr>
          <w:color w:val="888888"/>
          <w:sz w:val="17"/>
        </w:rPr>
      </w:pPr>
    </w:p>
    <w:p w14:paraId="52C6C57A" w14:textId="4B0A8DC3" w:rsidR="008D4877" w:rsidRDefault="00000000">
      <w:pPr>
        <w:spacing w:after="160"/>
      </w:pPr>
      <w:r>
        <w:rPr>
          <w:b/>
          <w:color w:val="C8102E"/>
          <w:sz w:val="32"/>
        </w:rPr>
        <w:t>Detailed Contract &amp; Operating Information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D4877" w14:paraId="0C7BA4BD" w14:textId="77777777">
        <w:trPr>
          <w:jc w:val="center"/>
        </w:trPr>
        <w:tc>
          <w:tcPr>
            <w:tcW w:w="103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04408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7. SCHEMA OVERVIEW</w:t>
            </w:r>
          </w:p>
          <w:p w14:paraId="241ECE89" w14:textId="77777777" w:rsidR="008D4877" w:rsidRDefault="00000000">
            <w:pPr>
              <w:spacing w:after="40"/>
            </w:pPr>
            <w:r>
              <w:rPr>
                <w:color w:val="222222"/>
                <w:sz w:val="20"/>
              </w:rPr>
              <w:t>List the main fields that a consumer needs to understand.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55"/>
              <w:gridCol w:w="2515"/>
              <w:gridCol w:w="2533"/>
              <w:gridCol w:w="2525"/>
            </w:tblGrid>
            <w:tr w:rsidR="008D4877" w14:paraId="6DB2C09D" w14:textId="77777777" w:rsidTr="00870C89">
              <w:tc>
                <w:tcPr>
                  <w:tcW w:w="2555" w:type="dxa"/>
                  <w:shd w:val="clear" w:color="auto" w:fill="C8102E"/>
                </w:tcPr>
                <w:p w14:paraId="4CE61943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Field name</w:t>
                  </w:r>
                </w:p>
              </w:tc>
              <w:tc>
                <w:tcPr>
                  <w:tcW w:w="2515" w:type="dxa"/>
                  <w:shd w:val="clear" w:color="auto" w:fill="C8102E"/>
                </w:tcPr>
                <w:p w14:paraId="326401B9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Type</w:t>
                  </w:r>
                </w:p>
              </w:tc>
              <w:tc>
                <w:tcPr>
                  <w:tcW w:w="2533" w:type="dxa"/>
                  <w:shd w:val="clear" w:color="auto" w:fill="C8102E"/>
                </w:tcPr>
                <w:p w14:paraId="41A2DCA4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Description</w:t>
                  </w:r>
                </w:p>
              </w:tc>
              <w:tc>
                <w:tcPr>
                  <w:tcW w:w="2525" w:type="dxa"/>
                  <w:shd w:val="clear" w:color="auto" w:fill="C8102E"/>
                </w:tcPr>
                <w:p w14:paraId="1FF74F87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Example</w:t>
                  </w:r>
                </w:p>
              </w:tc>
            </w:tr>
            <w:tr w:rsidR="008D4877" w14:paraId="77185966" w14:textId="77777777" w:rsidTr="00870C89">
              <w:tc>
                <w:tcPr>
                  <w:tcW w:w="2555" w:type="dxa"/>
                  <w:shd w:val="clear" w:color="auto" w:fill="FAFAFA"/>
                </w:tcPr>
                <w:p w14:paraId="7D942751" w14:textId="21F6FD2F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transaction_id</w:t>
                  </w:r>
                </w:p>
              </w:tc>
              <w:tc>
                <w:tcPr>
                  <w:tcW w:w="2515" w:type="dxa"/>
                  <w:shd w:val="clear" w:color="auto" w:fill="FAFAFA"/>
                </w:tcPr>
                <w:p w14:paraId="37B53800" w14:textId="25275445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VARCHAR</w:t>
                  </w:r>
                </w:p>
              </w:tc>
              <w:tc>
                <w:tcPr>
                  <w:tcW w:w="2533" w:type="dxa"/>
                  <w:shd w:val="clear" w:color="auto" w:fill="FAFAFA"/>
                </w:tcPr>
                <w:p w14:paraId="3E322F4B" w14:textId="49640119" w:rsidR="008D4877" w:rsidRPr="00FA49C3" w:rsidRDefault="00DA2B56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Unique transaction identifier</w:t>
                  </w:r>
                </w:p>
              </w:tc>
              <w:tc>
                <w:tcPr>
                  <w:tcW w:w="2525" w:type="dxa"/>
                  <w:shd w:val="clear" w:color="auto" w:fill="FAFAFA"/>
                </w:tcPr>
                <w:p w14:paraId="264D1B2D" w14:textId="3EA28D94" w:rsidR="008D4877" w:rsidRPr="00FA49C3" w:rsidRDefault="00FA49C3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T30000028</w:t>
                  </w:r>
                </w:p>
              </w:tc>
            </w:tr>
            <w:tr w:rsidR="008D4877" w14:paraId="48B9AFF4" w14:textId="77777777" w:rsidTr="00870C89">
              <w:tc>
                <w:tcPr>
                  <w:tcW w:w="2555" w:type="dxa"/>
                  <w:shd w:val="clear" w:color="auto" w:fill="FAFAFA"/>
                </w:tcPr>
                <w:p w14:paraId="7C2A85E7" w14:textId="7FA7195D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year</w:t>
                  </w:r>
                </w:p>
              </w:tc>
              <w:tc>
                <w:tcPr>
                  <w:tcW w:w="2515" w:type="dxa"/>
                  <w:shd w:val="clear" w:color="auto" w:fill="FAFAFA"/>
                </w:tcPr>
                <w:p w14:paraId="065FE5D5" w14:textId="2FE58196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INTEGER</w:t>
                  </w:r>
                </w:p>
              </w:tc>
              <w:tc>
                <w:tcPr>
                  <w:tcW w:w="2533" w:type="dxa"/>
                  <w:shd w:val="clear" w:color="auto" w:fill="FAFAFA"/>
                </w:tcPr>
                <w:p w14:paraId="2800DA0C" w14:textId="7941CB89" w:rsidR="008D4877" w:rsidRPr="00FA49C3" w:rsidRDefault="00DA2B56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Transaction year</w:t>
                  </w:r>
                </w:p>
              </w:tc>
              <w:tc>
                <w:tcPr>
                  <w:tcW w:w="2525" w:type="dxa"/>
                  <w:shd w:val="clear" w:color="auto" w:fill="FAFAFA"/>
                </w:tcPr>
                <w:p w14:paraId="43B9C4A4" w14:textId="0D04F5DA" w:rsidR="008D4877" w:rsidRPr="00FA49C3" w:rsidRDefault="00FA49C3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2025</w:t>
                  </w:r>
                </w:p>
              </w:tc>
            </w:tr>
            <w:tr w:rsidR="008D4877" w14:paraId="42F9ACEA" w14:textId="77777777" w:rsidTr="00870C89">
              <w:tc>
                <w:tcPr>
                  <w:tcW w:w="2555" w:type="dxa"/>
                  <w:shd w:val="clear" w:color="auto" w:fill="FAFAFA"/>
                </w:tcPr>
                <w:p w14:paraId="169FFE75" w14:textId="1FEA5D12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month</w:t>
                  </w:r>
                </w:p>
              </w:tc>
              <w:tc>
                <w:tcPr>
                  <w:tcW w:w="2515" w:type="dxa"/>
                  <w:shd w:val="clear" w:color="auto" w:fill="FAFAFA"/>
                </w:tcPr>
                <w:p w14:paraId="12F187AD" w14:textId="0A9B8459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INTEGER</w:t>
                  </w:r>
                </w:p>
              </w:tc>
              <w:tc>
                <w:tcPr>
                  <w:tcW w:w="2533" w:type="dxa"/>
                  <w:shd w:val="clear" w:color="auto" w:fill="FAFAFA"/>
                </w:tcPr>
                <w:p w14:paraId="56EEC207" w14:textId="415969D0" w:rsidR="008D4877" w:rsidRPr="00FA49C3" w:rsidRDefault="00DA2B56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Transaction month</w:t>
                  </w:r>
                </w:p>
              </w:tc>
              <w:tc>
                <w:tcPr>
                  <w:tcW w:w="2525" w:type="dxa"/>
                  <w:shd w:val="clear" w:color="auto" w:fill="FAFAFA"/>
                </w:tcPr>
                <w:p w14:paraId="209659A4" w14:textId="01CF0B9D" w:rsidR="008D4877" w:rsidRPr="00FA49C3" w:rsidRDefault="00FA49C3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7</w:t>
                  </w:r>
                </w:p>
              </w:tc>
            </w:tr>
            <w:tr w:rsidR="008D4877" w14:paraId="4AFD57B2" w14:textId="77777777" w:rsidTr="00870C89">
              <w:tc>
                <w:tcPr>
                  <w:tcW w:w="2555" w:type="dxa"/>
                  <w:shd w:val="clear" w:color="auto" w:fill="FAFAFA"/>
                </w:tcPr>
                <w:p w14:paraId="7F6B59A8" w14:textId="043F93C3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day</w:t>
                  </w:r>
                </w:p>
              </w:tc>
              <w:tc>
                <w:tcPr>
                  <w:tcW w:w="2515" w:type="dxa"/>
                  <w:shd w:val="clear" w:color="auto" w:fill="FAFAFA"/>
                </w:tcPr>
                <w:p w14:paraId="545B7B44" w14:textId="38F146C0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INTEGER</w:t>
                  </w:r>
                </w:p>
              </w:tc>
              <w:tc>
                <w:tcPr>
                  <w:tcW w:w="2533" w:type="dxa"/>
                  <w:shd w:val="clear" w:color="auto" w:fill="FAFAFA"/>
                </w:tcPr>
                <w:p w14:paraId="5494B5A5" w14:textId="65C7DBE3" w:rsidR="008D4877" w:rsidRPr="00FA49C3" w:rsidRDefault="00DA2B56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Transaction day</w:t>
                  </w:r>
                </w:p>
              </w:tc>
              <w:tc>
                <w:tcPr>
                  <w:tcW w:w="2525" w:type="dxa"/>
                  <w:shd w:val="clear" w:color="auto" w:fill="FAFAFA"/>
                </w:tcPr>
                <w:p w14:paraId="680961E4" w14:textId="1472B70C" w:rsidR="008D4877" w:rsidRPr="00FA49C3" w:rsidRDefault="00FA49C3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8D4877" w14:paraId="66FC94B2" w14:textId="77777777" w:rsidTr="00870C89">
              <w:trPr>
                <w:trHeight w:val="80"/>
              </w:trPr>
              <w:tc>
                <w:tcPr>
                  <w:tcW w:w="2555" w:type="dxa"/>
                  <w:shd w:val="clear" w:color="auto" w:fill="FAFAFA"/>
                </w:tcPr>
                <w:p w14:paraId="741A28C5" w14:textId="176A5FE5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customer_name</w:t>
                  </w:r>
                </w:p>
              </w:tc>
              <w:tc>
                <w:tcPr>
                  <w:tcW w:w="2515" w:type="dxa"/>
                  <w:shd w:val="clear" w:color="auto" w:fill="FAFAFA"/>
                </w:tcPr>
                <w:p w14:paraId="2A9AF6FE" w14:textId="7B2C0EEA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VARCHAR</w:t>
                  </w:r>
                </w:p>
              </w:tc>
              <w:tc>
                <w:tcPr>
                  <w:tcW w:w="2533" w:type="dxa"/>
                  <w:shd w:val="clear" w:color="auto" w:fill="FAFAFA"/>
                </w:tcPr>
                <w:p w14:paraId="160237A2" w14:textId="3545DB8B" w:rsidR="008D4877" w:rsidRPr="00FA49C3" w:rsidRDefault="00DA2B56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Customer full name</w:t>
                  </w:r>
                </w:p>
              </w:tc>
              <w:tc>
                <w:tcPr>
                  <w:tcW w:w="2525" w:type="dxa"/>
                  <w:shd w:val="clear" w:color="auto" w:fill="FAFAFA"/>
                </w:tcPr>
                <w:p w14:paraId="6E1CEEA8" w14:textId="417F6A1B" w:rsidR="008D4877" w:rsidRPr="00FA49C3" w:rsidRDefault="00FA49C3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Maria Mazur</w:t>
                  </w:r>
                </w:p>
              </w:tc>
            </w:tr>
            <w:tr w:rsidR="008D4877" w14:paraId="187BBF5F" w14:textId="77777777" w:rsidTr="00870C89">
              <w:tc>
                <w:tcPr>
                  <w:tcW w:w="2555" w:type="dxa"/>
                  <w:shd w:val="clear" w:color="auto" w:fill="FAFAFA"/>
                </w:tcPr>
                <w:p w14:paraId="75FDD6B6" w14:textId="755D5CE2" w:rsidR="008D4877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c</w:t>
                  </w:r>
                  <w:r w:rsidRPr="00FA49C3">
                    <w:rPr>
                      <w:sz w:val="20"/>
                      <w:szCs w:val="20"/>
                    </w:rPr>
                    <w:t>ity</w:t>
                  </w:r>
                </w:p>
                <w:p w14:paraId="0F2605CF" w14:textId="2466C573" w:rsidR="00870C89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c</w:t>
                  </w:r>
                  <w:r w:rsidRPr="00FA49C3">
                    <w:rPr>
                      <w:sz w:val="20"/>
                      <w:szCs w:val="20"/>
                    </w:rPr>
                    <w:t>ountry</w:t>
                  </w:r>
                </w:p>
                <w:p w14:paraId="3D58E8CC" w14:textId="5AA834B3" w:rsidR="00870C89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a</w:t>
                  </w:r>
                  <w:r w:rsidRPr="00FA49C3">
                    <w:rPr>
                      <w:sz w:val="20"/>
                      <w:szCs w:val="20"/>
                    </w:rPr>
                    <w:t>mount</w:t>
                  </w:r>
                </w:p>
                <w:p w14:paraId="6F3BE306" w14:textId="42C32C3D" w:rsidR="00870C89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payment_method</w:t>
                  </w:r>
                </w:p>
                <w:p w14:paraId="5CA4748F" w14:textId="0B45D0CC" w:rsidR="00870C89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status</w:t>
                  </w:r>
                </w:p>
                <w:p w14:paraId="02E15FA3" w14:textId="1CCECDB5" w:rsidR="00870C89" w:rsidRPr="00FA49C3" w:rsidRDefault="00870C89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515" w:type="dxa"/>
                  <w:shd w:val="clear" w:color="auto" w:fill="FAFAFA"/>
                </w:tcPr>
                <w:p w14:paraId="77F273B6" w14:textId="77777777" w:rsidR="00870C89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VARCHAR</w:t>
                  </w:r>
                </w:p>
                <w:p w14:paraId="4E374812" w14:textId="77777777" w:rsidR="00870C89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VARCHAR</w:t>
                  </w:r>
                </w:p>
                <w:p w14:paraId="7C67F836" w14:textId="77777777" w:rsidR="00DA2B56" w:rsidRPr="00FA49C3" w:rsidRDefault="00DA2B56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 xml:space="preserve">NUMERIC </w:t>
                  </w:r>
                </w:p>
                <w:p w14:paraId="741109C4" w14:textId="642F0F39" w:rsidR="00870C89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VARCHAR</w:t>
                  </w:r>
                </w:p>
                <w:p w14:paraId="1B1EA411" w14:textId="7989F58E" w:rsidR="00870C89" w:rsidRPr="00FA49C3" w:rsidRDefault="00870C89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VARCHAR</w:t>
                  </w:r>
                </w:p>
              </w:tc>
              <w:tc>
                <w:tcPr>
                  <w:tcW w:w="2533" w:type="dxa"/>
                  <w:shd w:val="clear" w:color="auto" w:fill="FAFAFA"/>
                </w:tcPr>
                <w:p w14:paraId="62305AEC" w14:textId="77777777" w:rsidR="008D4877" w:rsidRPr="00FA49C3" w:rsidRDefault="00DA2B56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Merchant city</w:t>
                  </w:r>
                </w:p>
                <w:p w14:paraId="0AE08ADF" w14:textId="77777777" w:rsidR="00DA2B56" w:rsidRPr="00FA49C3" w:rsidRDefault="00DA2B56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Merchant country</w:t>
                  </w:r>
                </w:p>
                <w:p w14:paraId="4382790B" w14:textId="77777777" w:rsidR="00DA2B56" w:rsidRPr="00FA49C3" w:rsidRDefault="00DA2B56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Transaction amount</w:t>
                  </w:r>
                </w:p>
                <w:p w14:paraId="4BECCB54" w14:textId="77777777" w:rsidR="00FA49C3" w:rsidRPr="00FA49C3" w:rsidRDefault="00FA49C3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Payment method used</w:t>
                  </w:r>
                </w:p>
                <w:p w14:paraId="0188EE55" w14:textId="391471BE" w:rsidR="00FA49C3" w:rsidRPr="00FA49C3" w:rsidRDefault="00FA49C3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Transaction status</w:t>
                  </w:r>
                </w:p>
              </w:tc>
              <w:tc>
                <w:tcPr>
                  <w:tcW w:w="2525" w:type="dxa"/>
                  <w:shd w:val="clear" w:color="auto" w:fill="FAFAFA"/>
                </w:tcPr>
                <w:p w14:paraId="607212FF" w14:textId="5B4CFB6F" w:rsidR="008D4877" w:rsidRPr="00FA49C3" w:rsidRDefault="00FA49C3">
                  <w:pPr>
                    <w:rPr>
                      <w:color w:val="666666"/>
                      <w:sz w:val="20"/>
                      <w:szCs w:val="20"/>
                    </w:rPr>
                  </w:pPr>
                  <w:r w:rsidRPr="00FA49C3">
                    <w:rPr>
                      <w:color w:val="666666"/>
                      <w:sz w:val="20"/>
                      <w:szCs w:val="20"/>
                    </w:rPr>
                    <w:t>Warszawa</w:t>
                  </w:r>
                </w:p>
                <w:p w14:paraId="324E279B" w14:textId="77777777" w:rsidR="00870C89" w:rsidRPr="00FA49C3" w:rsidRDefault="00DA2B56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PL</w:t>
                  </w:r>
                </w:p>
                <w:p w14:paraId="2E6BB687" w14:textId="77777777" w:rsidR="00FA49C3" w:rsidRPr="00FA49C3" w:rsidRDefault="00FA49C3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250.75</w:t>
                  </w:r>
                </w:p>
                <w:p w14:paraId="65496914" w14:textId="757C1E11" w:rsidR="00FA49C3" w:rsidRPr="00FA49C3" w:rsidRDefault="00FA49C3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card</w:t>
                  </w:r>
                </w:p>
                <w:p w14:paraId="7D2BE84D" w14:textId="107CDAF1" w:rsidR="00FA49C3" w:rsidRPr="00FA49C3" w:rsidRDefault="00FA49C3">
                  <w:pPr>
                    <w:rPr>
                      <w:sz w:val="20"/>
                      <w:szCs w:val="20"/>
                    </w:rPr>
                  </w:pPr>
                  <w:r w:rsidRPr="00FA49C3">
                    <w:rPr>
                      <w:sz w:val="20"/>
                      <w:szCs w:val="20"/>
                    </w:rPr>
                    <w:t>approved</w:t>
                  </w:r>
                </w:p>
              </w:tc>
            </w:tr>
          </w:tbl>
          <w:p w14:paraId="5E696605" w14:textId="77777777" w:rsidR="008D4877" w:rsidRDefault="008D4877"/>
        </w:tc>
      </w:tr>
    </w:tbl>
    <w:p w14:paraId="7E6B8EBE" w14:textId="77777777" w:rsidR="008D4877" w:rsidRDefault="008D4877">
      <w:pPr>
        <w:spacing w:after="80"/>
      </w:pPr>
    </w:p>
    <w:p w14:paraId="08DD1B3D" w14:textId="77777777" w:rsidR="006F4D1F" w:rsidRDefault="006F4D1F">
      <w:pPr>
        <w:spacing w:after="80"/>
      </w:pPr>
    </w:p>
    <w:p w14:paraId="05FDBE9C" w14:textId="77777777" w:rsidR="006F4D1F" w:rsidRDefault="006F4D1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393E66DF" w14:textId="77777777">
        <w:trPr>
          <w:jc w:val="center"/>
        </w:trPr>
        <w:tc>
          <w:tcPr>
            <w:tcW w:w="518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A8A20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lastRenderedPageBreak/>
              <w:t>8. REFRESH &amp; OPERATIONS</w:t>
            </w:r>
          </w:p>
          <w:p w14:paraId="1841B748" w14:textId="611CF805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Refresh frequency: </w:t>
            </w:r>
            <w:r w:rsidR="006F4D1F" w:rsidRPr="006F4D1F">
              <w:rPr>
                <w:bCs/>
                <w:color w:val="222222"/>
                <w:sz w:val="20"/>
                <w:szCs w:val="20"/>
              </w:rPr>
              <w:t>Manual / every pipeline run</w:t>
            </w:r>
          </w:p>
          <w:p w14:paraId="2C210DD7" w14:textId="6C73BE0B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Update trigger: </w:t>
            </w:r>
            <w:r>
              <w:rPr>
                <w:color w:val="666666"/>
                <w:sz w:val="19"/>
              </w:rPr>
              <w:t xml:space="preserve">Airflow </w:t>
            </w:r>
          </w:p>
          <w:p w14:paraId="0B1CABEE" w14:textId="7A712F60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Storage location: </w:t>
            </w:r>
            <w:r w:rsidR="006F4D1F" w:rsidRPr="006F4D1F">
              <w:rPr>
                <w:bCs/>
                <w:color w:val="222222"/>
                <w:sz w:val="19"/>
              </w:rPr>
              <w:t>PostgreSQL database (gold schema)</w:t>
            </w:r>
          </w:p>
          <w:p w14:paraId="65FC6D20" w14:textId="02A04729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Expected batch size / volume: </w:t>
            </w:r>
            <w:r w:rsidR="006F4D1F" w:rsidRPr="006F4D1F">
              <w:rPr>
                <w:color w:val="666666"/>
                <w:sz w:val="19"/>
              </w:rPr>
              <w:t>Depends on input transaction files</w:t>
            </w:r>
          </w:p>
          <w:p w14:paraId="1FF35026" w14:textId="5BC5ADEE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Dependencies: </w:t>
            </w:r>
            <w:r w:rsidR="006F4D1F" w:rsidRPr="006F4D1F">
              <w:rPr>
                <w:color w:val="666666"/>
                <w:sz w:val="19"/>
              </w:rPr>
              <w:t>PostgreSQL, SQLAlchemy, transaction CSV files</w:t>
            </w:r>
          </w:p>
        </w:tc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11182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9. EXAMPLE USAGE</w:t>
            </w:r>
          </w:p>
          <w:p w14:paraId="19295BC8" w14:textId="77777777" w:rsidR="008D4877" w:rsidRDefault="00000000">
            <w:pPr>
              <w:spacing w:after="20"/>
            </w:pPr>
            <w:r>
              <w:rPr>
                <w:color w:val="222222"/>
                <w:sz w:val="20"/>
              </w:rPr>
              <w:t>Business question:</w:t>
            </w:r>
          </w:p>
          <w:p w14:paraId="62B2B9EE" w14:textId="4412B7D9" w:rsidR="008D4877" w:rsidRPr="006F4D1F" w:rsidRDefault="006F4D1F">
            <w:pPr>
              <w:pStyle w:val="DPSmall"/>
              <w:spacing w:after="80"/>
              <w:rPr>
                <w:sz w:val="20"/>
                <w:szCs w:val="20"/>
              </w:rPr>
            </w:pPr>
            <w:r w:rsidRPr="006F4D1F">
              <w:rPr>
                <w:sz w:val="20"/>
                <w:szCs w:val="20"/>
              </w:rPr>
              <w:t>Which countries generate the highest transaction value?</w:t>
            </w:r>
          </w:p>
          <w:p w14:paraId="7D93DB17" w14:textId="77777777" w:rsidR="008D4877" w:rsidRDefault="00000000">
            <w:pPr>
              <w:spacing w:after="20"/>
            </w:pPr>
            <w:r>
              <w:rPr>
                <w:color w:val="222222"/>
                <w:sz w:val="20"/>
              </w:rPr>
              <w:t>Example query / code / steps: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44"/>
            </w:tblGrid>
            <w:tr w:rsidR="008D4877" w14:paraId="061E7019" w14:textId="77777777">
              <w:tc>
                <w:tcPr>
                  <w:tcW w:w="5184" w:type="dxa"/>
                  <w:shd w:val="clear" w:color="auto" w:fill="F3F3F3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</w:tcPr>
                <w:p w14:paraId="01FD8EAC" w14:textId="77777777" w:rsidR="00F127F2" w:rsidRDefault="00F127F2" w:rsidP="00F127F2">
                  <w:r>
                    <w:t>import pandas as pd</w:t>
                  </w:r>
                </w:p>
                <w:p w14:paraId="5F6B804D" w14:textId="19715F87" w:rsidR="00F127F2" w:rsidRDefault="00F127F2" w:rsidP="00F127F2">
                  <w:r>
                    <w:t>import matplotlib.pyplot as plt</w:t>
                  </w:r>
                </w:p>
                <w:p w14:paraId="5ECEC420" w14:textId="0870DAD1" w:rsidR="00F127F2" w:rsidRDefault="00F127F2" w:rsidP="00F127F2">
                  <w:r>
                    <w:t>df = pd.read_csv("transaction_report.csv")</w:t>
                  </w:r>
                </w:p>
                <w:p w14:paraId="3D46DA83" w14:textId="77777777" w:rsidR="00F127F2" w:rsidRDefault="00F127F2" w:rsidP="00F127F2">
                  <w:r>
                    <w:t>country_summary = (</w:t>
                  </w:r>
                </w:p>
                <w:p w14:paraId="6239BA17" w14:textId="77777777" w:rsidR="00F127F2" w:rsidRDefault="00F127F2" w:rsidP="00F127F2">
                  <w:r>
                    <w:t xml:space="preserve">    df.groupby("country")["amount"]</w:t>
                  </w:r>
                </w:p>
                <w:p w14:paraId="5BA4F0C6" w14:textId="77777777" w:rsidR="00F127F2" w:rsidRDefault="00F127F2" w:rsidP="00F127F2">
                  <w:r>
                    <w:t xml:space="preserve">      .sum()</w:t>
                  </w:r>
                </w:p>
                <w:p w14:paraId="61B5D5C3" w14:textId="77777777" w:rsidR="00F127F2" w:rsidRDefault="00F127F2" w:rsidP="00F127F2">
                  <w:r>
                    <w:t xml:space="preserve">      .sort_values(ascending=False)</w:t>
                  </w:r>
                </w:p>
                <w:p w14:paraId="1B2054DE" w14:textId="45CCA7D3" w:rsidR="00F127F2" w:rsidRDefault="00F127F2" w:rsidP="00F127F2">
                  <w:r>
                    <w:t>)</w:t>
                  </w:r>
                </w:p>
                <w:p w14:paraId="23373218" w14:textId="574F1780" w:rsidR="00F127F2" w:rsidRDefault="00F127F2" w:rsidP="00F127F2">
                  <w:r>
                    <w:t>print(country_summary.head(10))</w:t>
                  </w:r>
                </w:p>
                <w:p w14:paraId="17898170" w14:textId="77777777" w:rsidR="00F127F2" w:rsidRDefault="00F127F2" w:rsidP="00F127F2">
                  <w:r>
                    <w:t># Create visualization</w:t>
                  </w:r>
                </w:p>
                <w:p w14:paraId="13954FBC" w14:textId="10457F24" w:rsidR="00F127F2" w:rsidRDefault="00F127F2" w:rsidP="00F127F2">
                  <w:r>
                    <w:t>plt.figure(figsize=(8, 5))</w:t>
                  </w:r>
                </w:p>
                <w:p w14:paraId="179A1CDF" w14:textId="552B424C" w:rsidR="00F127F2" w:rsidRDefault="00F127F2" w:rsidP="00F127F2">
                  <w:r>
                    <w:t>country_summary.head(10).plot(kind="bar")</w:t>
                  </w:r>
                </w:p>
                <w:p w14:paraId="0E524D43" w14:textId="77777777" w:rsidR="00F127F2" w:rsidRDefault="00F127F2" w:rsidP="00F127F2">
                  <w:r>
                    <w:t>plt.xlabel("Country")</w:t>
                  </w:r>
                </w:p>
                <w:p w14:paraId="066ACA4D" w14:textId="77777777" w:rsidR="00F127F2" w:rsidRDefault="00F127F2" w:rsidP="00F127F2">
                  <w:r>
                    <w:t>plt.ylabel("Total Transaction Amount")</w:t>
                  </w:r>
                </w:p>
                <w:p w14:paraId="2308EF8C" w14:textId="779B3C9E" w:rsidR="00F127F2" w:rsidRDefault="00F127F2" w:rsidP="00F127F2">
                  <w:r>
                    <w:t>plt.title("Top Countries by Transaction Value")</w:t>
                  </w:r>
                </w:p>
                <w:p w14:paraId="28DA8A67" w14:textId="77777777" w:rsidR="00F127F2" w:rsidRDefault="00F127F2" w:rsidP="00F127F2">
                  <w:r>
                    <w:t>plt.tight_layout()</w:t>
                  </w:r>
                </w:p>
                <w:p w14:paraId="2C48F652" w14:textId="62FC6244" w:rsidR="008D4877" w:rsidRDefault="00F127F2" w:rsidP="00F127F2">
                  <w:r>
                    <w:t>plt.show()</w:t>
                  </w:r>
                </w:p>
              </w:tc>
            </w:tr>
          </w:tbl>
          <w:p w14:paraId="58BF2D6C" w14:textId="77777777" w:rsidR="008D4877" w:rsidRDefault="008D4877"/>
        </w:tc>
      </w:tr>
    </w:tbl>
    <w:p w14:paraId="29FD3C4D" w14:textId="77777777" w:rsidR="008D4877" w:rsidRDefault="008D487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03BF763D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10AF3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10. LIMITATIONS &amp; RISKS</w:t>
            </w:r>
          </w:p>
          <w:p w14:paraId="3CC70F66" w14:textId="77777777" w:rsidR="003B2124" w:rsidRPr="003B2124" w:rsidRDefault="006F4D1F" w:rsidP="003B2124">
            <w:pPr>
              <w:pStyle w:val="Listapunktowana"/>
              <w:numPr>
                <w:ilvl w:val="0"/>
                <w:numId w:val="0"/>
              </w:numPr>
              <w:spacing w:after="40"/>
              <w:ind w:left="360" w:hanging="360"/>
              <w:rPr>
                <w:sz w:val="20"/>
                <w:szCs w:val="20"/>
              </w:rPr>
            </w:pPr>
            <w:r w:rsidRPr="003B2124">
              <w:rPr>
                <w:sz w:val="20"/>
                <w:szCs w:val="20"/>
              </w:rPr>
              <w:t>• The dataset depends on the correctness of source transaction files.</w:t>
            </w:r>
          </w:p>
          <w:p w14:paraId="31E7A017" w14:textId="77777777" w:rsidR="003B2124" w:rsidRPr="003B2124" w:rsidRDefault="006F4D1F" w:rsidP="003B2124">
            <w:pPr>
              <w:pStyle w:val="Listapunktowana"/>
              <w:numPr>
                <w:ilvl w:val="0"/>
                <w:numId w:val="0"/>
              </w:numPr>
              <w:spacing w:after="40"/>
              <w:ind w:left="360" w:hanging="360"/>
              <w:rPr>
                <w:sz w:val="20"/>
                <w:szCs w:val="20"/>
              </w:rPr>
            </w:pPr>
            <w:r w:rsidRPr="003B2124">
              <w:rPr>
                <w:sz w:val="20"/>
                <w:szCs w:val="20"/>
              </w:rPr>
              <w:t>• Invalid records are removed during Silver-layer validation.</w:t>
            </w:r>
          </w:p>
          <w:p w14:paraId="0AA9CC67" w14:textId="77777777" w:rsidR="003B2124" w:rsidRPr="003B2124" w:rsidRDefault="006F4D1F" w:rsidP="003B2124">
            <w:pPr>
              <w:pStyle w:val="Listapunktowana"/>
              <w:numPr>
                <w:ilvl w:val="0"/>
                <w:numId w:val="0"/>
              </w:numPr>
              <w:spacing w:after="40"/>
              <w:ind w:left="360" w:hanging="360"/>
              <w:rPr>
                <w:sz w:val="20"/>
                <w:szCs w:val="20"/>
              </w:rPr>
            </w:pPr>
            <w:r w:rsidRPr="003B2124">
              <w:rPr>
                <w:sz w:val="20"/>
                <w:szCs w:val="20"/>
              </w:rPr>
              <w:t>• The product currently supports batch processing only.</w:t>
            </w:r>
          </w:p>
          <w:p w14:paraId="7878215A" w14:textId="77777777" w:rsidR="003B2124" w:rsidRPr="003B2124" w:rsidRDefault="006F4D1F" w:rsidP="003B2124">
            <w:pPr>
              <w:pStyle w:val="Listapunktowana"/>
              <w:numPr>
                <w:ilvl w:val="0"/>
                <w:numId w:val="0"/>
              </w:numPr>
              <w:spacing w:after="40"/>
              <w:ind w:left="360" w:hanging="360"/>
              <w:rPr>
                <w:sz w:val="20"/>
                <w:szCs w:val="20"/>
              </w:rPr>
            </w:pPr>
            <w:r w:rsidRPr="003B2124">
              <w:rPr>
                <w:sz w:val="20"/>
                <w:szCs w:val="20"/>
              </w:rPr>
              <w:t>• Data freshness depends on manual pipeline execution.</w:t>
            </w:r>
          </w:p>
          <w:p w14:paraId="66673885" w14:textId="1349275F" w:rsidR="006F4D1F" w:rsidRPr="003B2124" w:rsidRDefault="006F4D1F" w:rsidP="003B2124">
            <w:pPr>
              <w:pStyle w:val="Listapunktowana"/>
              <w:numPr>
                <w:ilvl w:val="0"/>
                <w:numId w:val="0"/>
              </w:numPr>
              <w:spacing w:after="40"/>
              <w:ind w:left="360" w:hanging="360"/>
              <w:rPr>
                <w:sz w:val="20"/>
                <w:szCs w:val="20"/>
              </w:rPr>
            </w:pPr>
            <w:r w:rsidRPr="003B2124">
              <w:rPr>
                <w:sz w:val="20"/>
                <w:szCs w:val="20"/>
              </w:rPr>
              <w:t>• PostgreSQL instance is local and not cloud-distributed.</w:t>
            </w:r>
          </w:p>
          <w:p w14:paraId="24BD510C" w14:textId="32E41DA0" w:rsidR="008D4877" w:rsidRDefault="008D4877" w:rsidP="006F4D1F">
            <w:pPr>
              <w:pStyle w:val="Listapunktowana"/>
              <w:numPr>
                <w:ilvl w:val="0"/>
                <w:numId w:val="0"/>
              </w:numPr>
              <w:spacing w:after="40"/>
            </w:pPr>
          </w:p>
        </w:tc>
        <w:tc>
          <w:tcPr>
            <w:tcW w:w="5184" w:type="dxa"/>
            <w:shd w:val="clear" w:color="auto" w:fill="FFF7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39E62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11. GOVERNANCE &amp; CONTACT</w:t>
            </w:r>
          </w:p>
          <w:p w14:paraId="2B6FCE06" w14:textId="53F6C086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Owner: </w:t>
            </w:r>
            <w:r w:rsidR="003B2124" w:rsidRPr="003B2124">
              <w:rPr>
                <w:bCs/>
                <w:color w:val="222222"/>
                <w:sz w:val="19"/>
              </w:rPr>
              <w:t>Jakub Hass</w:t>
            </w:r>
          </w:p>
          <w:p w14:paraId="758B09E4" w14:textId="77777777" w:rsidR="003B2124" w:rsidRPr="003B2124" w:rsidRDefault="00000000" w:rsidP="003B2124">
            <w:pPr>
              <w:spacing w:after="60"/>
              <w:rPr>
                <w:b/>
                <w:color w:val="222222"/>
                <w:sz w:val="19"/>
                <w:lang w:val="pl-PL"/>
              </w:rPr>
            </w:pPr>
            <w:r>
              <w:rPr>
                <w:b/>
                <w:color w:val="222222"/>
                <w:sz w:val="19"/>
              </w:rPr>
              <w:t xml:space="preserve">Contact: </w:t>
            </w:r>
            <w:r w:rsidR="003B2124" w:rsidRPr="003B2124">
              <w:rPr>
                <w:bCs/>
                <w:color w:val="222222"/>
                <w:sz w:val="19"/>
                <w:lang w:val="pl-PL"/>
              </w:rPr>
              <w:t>s25132@pjwstk.edu.pl</w:t>
            </w:r>
          </w:p>
          <w:p w14:paraId="50207E5C" w14:textId="22E0FBD7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Steward / responsible person: </w:t>
            </w:r>
            <w:r w:rsidR="003B2124" w:rsidRPr="003B2124">
              <w:rPr>
                <w:bCs/>
                <w:color w:val="222222"/>
                <w:sz w:val="19"/>
              </w:rPr>
              <w:t>Jakub Hass</w:t>
            </w:r>
          </w:p>
          <w:p w14:paraId="099C7674" w14:textId="4876C2E6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Access policy: </w:t>
            </w:r>
            <w:r>
              <w:rPr>
                <w:color w:val="666666"/>
                <w:sz w:val="19"/>
              </w:rPr>
              <w:t xml:space="preserve">Public for class </w:t>
            </w:r>
          </w:p>
          <w:p w14:paraId="5278EA40" w14:textId="2A783BA0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Marketplace location: </w:t>
            </w:r>
            <w:r>
              <w:rPr>
                <w:color w:val="666666"/>
                <w:sz w:val="19"/>
              </w:rPr>
              <w:t>MS Teams / Data Marketplace folder</w:t>
            </w:r>
          </w:p>
        </w:tc>
      </w:tr>
    </w:tbl>
    <w:p w14:paraId="6327C598" w14:textId="77777777" w:rsidR="008D4877" w:rsidRDefault="008D4877">
      <w:pPr>
        <w:spacing w:after="80"/>
      </w:pPr>
    </w:p>
    <w:p w14:paraId="090CE259" w14:textId="7072D923" w:rsidR="7DCA26FD" w:rsidRDefault="7DCA26FD" w:rsidP="7DCA26FD">
      <w:pPr>
        <w:spacing w:after="80"/>
      </w:pPr>
    </w:p>
    <w:p w14:paraId="2CA21705" w14:textId="5EBE3A23" w:rsidR="7DCA26FD" w:rsidRDefault="7DCA26FD" w:rsidP="7DCA26FD">
      <w:pPr>
        <w:spacing w:after="80"/>
      </w:pPr>
    </w:p>
    <w:p w14:paraId="03346C2C" w14:textId="4125DC74" w:rsidR="0A66AF87" w:rsidRDefault="0A66AF87" w:rsidP="7DCA26FD">
      <w:r w:rsidRPr="7DCA26FD">
        <w:rPr>
          <w:b/>
          <w:bCs/>
          <w:color w:val="000000" w:themeColor="text1"/>
          <w:sz w:val="40"/>
          <w:szCs w:val="40"/>
        </w:rPr>
        <w:t>Feedback</w:t>
      </w:r>
    </w:p>
    <w:p w14:paraId="784B0B33" w14:textId="40670894" w:rsidR="7DCA26FD" w:rsidRDefault="7DCA26FD" w:rsidP="7DCA26FD">
      <w:pPr>
        <w:rPr>
          <w:b/>
          <w:bCs/>
          <w:color w:val="000000" w:themeColor="text1"/>
          <w:sz w:val="40"/>
          <w:szCs w:val="40"/>
        </w:rPr>
      </w:pPr>
    </w:p>
    <w:p w14:paraId="704B4AA0" w14:textId="1021A789" w:rsidR="7DCA26FD" w:rsidRDefault="7DCA26FD" w:rsidP="7DCA26FD">
      <w:pPr>
        <w:spacing w:after="80"/>
      </w:pPr>
    </w:p>
    <w:sectPr w:rsidR="7DCA26F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93537">
    <w:abstractNumId w:val="8"/>
  </w:num>
  <w:num w:numId="2" w16cid:durableId="117143732">
    <w:abstractNumId w:val="6"/>
  </w:num>
  <w:num w:numId="3" w16cid:durableId="280957394">
    <w:abstractNumId w:val="5"/>
  </w:num>
  <w:num w:numId="4" w16cid:durableId="573861096">
    <w:abstractNumId w:val="4"/>
  </w:num>
  <w:num w:numId="5" w16cid:durableId="306520968">
    <w:abstractNumId w:val="7"/>
  </w:num>
  <w:num w:numId="6" w16cid:durableId="949779393">
    <w:abstractNumId w:val="3"/>
  </w:num>
  <w:num w:numId="7" w16cid:durableId="1672415780">
    <w:abstractNumId w:val="2"/>
  </w:num>
  <w:num w:numId="8" w16cid:durableId="1646620574">
    <w:abstractNumId w:val="1"/>
  </w:num>
  <w:num w:numId="9" w16cid:durableId="200566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96F"/>
    <w:rsid w:val="0015074B"/>
    <w:rsid w:val="0029639D"/>
    <w:rsid w:val="00326F90"/>
    <w:rsid w:val="003B2124"/>
    <w:rsid w:val="00424B28"/>
    <w:rsid w:val="00500E94"/>
    <w:rsid w:val="00687DB7"/>
    <w:rsid w:val="006F4D1F"/>
    <w:rsid w:val="008204B6"/>
    <w:rsid w:val="00870C89"/>
    <w:rsid w:val="008D4877"/>
    <w:rsid w:val="00A278AD"/>
    <w:rsid w:val="00AA1D8D"/>
    <w:rsid w:val="00B146A5"/>
    <w:rsid w:val="00B47730"/>
    <w:rsid w:val="00B50648"/>
    <w:rsid w:val="00CB0664"/>
    <w:rsid w:val="00CC1BE1"/>
    <w:rsid w:val="00D768AD"/>
    <w:rsid w:val="00DA2B56"/>
    <w:rsid w:val="00DB4394"/>
    <w:rsid w:val="00E21C0F"/>
    <w:rsid w:val="00E42E01"/>
    <w:rsid w:val="00F127F2"/>
    <w:rsid w:val="00FA49C3"/>
    <w:rsid w:val="00FC693F"/>
    <w:rsid w:val="0A66AF87"/>
    <w:rsid w:val="7DCA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5711C1"/>
  <w14:defaultImageDpi w14:val="300"/>
  <w15:docId w15:val="{243F99F0-E4A9-482E-839E-2BF54228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ptos" w:hAnsi="Aptos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PHeading">
    <w:name w:val="DP Heading"/>
    <w:rPr>
      <w:rFonts w:ascii="Aptos" w:hAnsi="Aptos"/>
      <w:b/>
      <w:color w:val="C8102E"/>
      <w:sz w:val="24"/>
    </w:rPr>
  </w:style>
  <w:style w:type="paragraph" w:customStyle="1" w:styleId="DPSmall">
    <w:name w:val="DP Small"/>
    <w:rPr>
      <w:rFonts w:ascii="Aptos" w:hAnsi="Aptos"/>
      <w:color w:val="666666"/>
      <w:sz w:val="17"/>
    </w:rPr>
  </w:style>
  <w:style w:type="character" w:styleId="Hipercze">
    <w:name w:val="Hyperlink"/>
    <w:basedOn w:val="Domylnaczcionkaakapitu"/>
    <w:uiPriority w:val="99"/>
    <w:unhideWhenUsed/>
    <w:rsid w:val="00A278AD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7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s25132/BGD_zadanie4/blob/main/transaction_repor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3F5DC65464D4BB2B314C5DD93712A" ma:contentTypeVersion="3" ma:contentTypeDescription="Create a new document." ma:contentTypeScope="" ma:versionID="c0a67ed057314ab55a81668151ef509d">
  <xsd:schema xmlns:xsd="http://www.w3.org/2001/XMLSchema" xmlns:xs="http://www.w3.org/2001/XMLSchema" xmlns:p="http://schemas.microsoft.com/office/2006/metadata/properties" xmlns:ns2="33613fca-b75c-4120-be07-8e445647d315" targetNamespace="http://schemas.microsoft.com/office/2006/metadata/properties" ma:root="true" ma:fieldsID="e2507ec3dc19bb5e5083726f085efbe7" ns2:_="">
    <xsd:import namespace="33613fca-b75c-4120-be07-8e445647d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13fca-b75c-4120-be07-8e445647d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EC5165-7BA6-4AD0-86DE-8448927B05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13fca-b75c-4120-be07-8e445647d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8D863A-7D54-45BC-AB96-1AC5F34309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6E4CD7-65B9-4038-85F4-691DB2FC87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647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Jakub Hass</cp:lastModifiedBy>
  <cp:revision>15</cp:revision>
  <dcterms:created xsi:type="dcterms:W3CDTF">2013-12-23T23:15:00Z</dcterms:created>
  <dcterms:modified xsi:type="dcterms:W3CDTF">2026-05-10T07:54:00Z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0x010100B133F5DC65464D4BB2B314C5DD93712A</vt:lpwstr>
  </property>
</Properties>
</file>