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25" w:rsidRPr="009C03CF" w:rsidRDefault="002B34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pl-PL"/>
        </w:rPr>
      </w:pPr>
    </w:p>
    <w:p w:rsidR="002B3425" w:rsidRPr="009C03CF" w:rsidRDefault="002B3425">
      <w:pPr>
        <w:pBdr>
          <w:top w:val="nil"/>
          <w:left w:val="nil"/>
          <w:bottom w:val="nil"/>
          <w:right w:val="nil"/>
          <w:between w:val="nil"/>
        </w:pBdr>
        <w:ind w:left="-567"/>
        <w:jc w:val="center"/>
        <w:rPr>
          <w:rFonts w:ascii="Courier New" w:eastAsia="Courier New" w:hAnsi="Courier New" w:cs="Courier New"/>
          <w:color w:val="000000"/>
          <w:sz w:val="22"/>
          <w:szCs w:val="22"/>
          <w:lang w:val="pl-PL"/>
        </w:rPr>
      </w:pPr>
      <w:r w:rsidRPr="009C03CF">
        <w:rPr>
          <w:rFonts w:ascii="Courier New" w:eastAsia="Courier New" w:hAnsi="Courier New" w:cs="Courier New"/>
          <w:color w:val="000000"/>
          <w:sz w:val="20"/>
          <w:szCs w:val="20"/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Znalezione obrazy dla zapytania polsko-japoÅska akademia technik komputerowych logo" style="width:315.2pt;height:94.8pt">
            <v:imagedata r:id="rId6" r:href="rId7"/>
          </v:shape>
        </w:pict>
      </w:r>
    </w:p>
    <w:p w:rsidR="002B3425" w:rsidRPr="009C03CF" w:rsidRDefault="002B342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pl-PL"/>
        </w:rPr>
      </w:pPr>
    </w:p>
    <w:p w:rsidR="002B3425" w:rsidRPr="009C03CF" w:rsidRDefault="002B342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pl-PL"/>
        </w:rPr>
      </w:pPr>
    </w:p>
    <w:p w:rsidR="002B3425" w:rsidRPr="009C03CF" w:rsidRDefault="002B342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pl-PL"/>
        </w:rPr>
      </w:pPr>
    </w:p>
    <w:p w:rsidR="002B3425" w:rsidRPr="009C03CF" w:rsidRDefault="009C0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  <w:sz w:val="48"/>
          <w:szCs w:val="48"/>
          <w:lang w:val="pl-PL"/>
        </w:rPr>
      </w:pPr>
      <w:r w:rsidRPr="009C03CF">
        <w:rPr>
          <w:rFonts w:ascii="Courier New" w:eastAsia="Courier New" w:hAnsi="Courier New" w:cs="Courier New"/>
          <w:b/>
          <w:color w:val="000000"/>
          <w:sz w:val="48"/>
          <w:szCs w:val="48"/>
          <w:lang w:val="pl-PL"/>
        </w:rPr>
        <w:t>Karta projektu</w:t>
      </w:r>
    </w:p>
    <w:p w:rsidR="002B3425" w:rsidRPr="009C03CF" w:rsidRDefault="002B342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  <w:lang w:val="pl-PL"/>
        </w:rPr>
      </w:pPr>
    </w:p>
    <w:p w:rsidR="002B3425" w:rsidRPr="009C03CF" w:rsidRDefault="002B342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  <w:lang w:val="pl-PL"/>
        </w:rPr>
      </w:pPr>
    </w:p>
    <w:tbl>
      <w:tblPr>
        <w:tblStyle w:val="a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710"/>
        <w:gridCol w:w="1314"/>
        <w:gridCol w:w="2268"/>
        <w:gridCol w:w="1701"/>
      </w:tblGrid>
      <w:tr w:rsidR="002B3425" w:rsidRPr="009C03CF">
        <w:trPr>
          <w:cantSplit/>
          <w:tblHeader/>
        </w:trPr>
        <w:tc>
          <w:tcPr>
            <w:tcW w:w="6024" w:type="dxa"/>
            <w:gridSpan w:val="2"/>
            <w:vMerge w:val="restart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Temat projektu:</w:t>
            </w:r>
          </w:p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Aplikacja pomagająca znalezienie konkretnego produktu w sklepie.</w:t>
            </w:r>
          </w:p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  <w:lang w:val="pl-PL"/>
              </w:rPr>
            </w:pPr>
          </w:p>
        </w:tc>
        <w:tc>
          <w:tcPr>
            <w:tcW w:w="2268" w:type="dxa"/>
            <w:tcBorders>
              <w:right w:val="nil"/>
            </w:tcBorders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 xml:space="preserve">Akronim: </w:t>
            </w:r>
          </w:p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  <w:lang w:val="pl-PL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  <w:proofErr w:type="spellStart"/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Pk</w:t>
            </w:r>
            <w:proofErr w:type="spellEnd"/>
          </w:p>
        </w:tc>
      </w:tr>
      <w:tr w:rsidR="002B3425" w:rsidRPr="009C03CF">
        <w:trPr>
          <w:cantSplit/>
          <w:tblHeader/>
        </w:trPr>
        <w:tc>
          <w:tcPr>
            <w:tcW w:w="6024" w:type="dxa"/>
            <w:gridSpan w:val="2"/>
            <w:vMerge/>
          </w:tcPr>
          <w:p w:rsidR="002B3425" w:rsidRPr="009C03CF" w:rsidRDefault="002B3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  <w:lang w:val="pl-PL"/>
              </w:rPr>
            </w:pPr>
          </w:p>
        </w:tc>
        <w:tc>
          <w:tcPr>
            <w:tcW w:w="2268" w:type="dxa"/>
            <w:tcBorders>
              <w:right w:val="nil"/>
            </w:tcBorders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Data ustalenia tematu:</w:t>
            </w:r>
            <w:r w:rsidRPr="009C03CF">
              <w:rPr>
                <w:color w:val="000000"/>
                <w:sz w:val="22"/>
                <w:szCs w:val="22"/>
                <w:lang w:val="pl-PL"/>
              </w:rPr>
              <w:t xml:space="preserve"> </w:t>
            </w:r>
          </w:p>
        </w:tc>
        <w:tc>
          <w:tcPr>
            <w:tcW w:w="1701" w:type="dxa"/>
            <w:tcBorders>
              <w:left w:val="nil"/>
            </w:tcBorders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2023-10-02</w:t>
            </w:r>
          </w:p>
        </w:tc>
      </w:tr>
      <w:tr w:rsidR="002B3425" w:rsidRPr="009C03CF">
        <w:trPr>
          <w:cantSplit/>
          <w:trHeight w:val="713"/>
          <w:tblHeader/>
        </w:trPr>
        <w:tc>
          <w:tcPr>
            <w:tcW w:w="4710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Opiekun:</w:t>
            </w:r>
          </w:p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color w:val="000000"/>
                <w:sz w:val="22"/>
                <w:szCs w:val="22"/>
                <w:lang w:val="pl-PL"/>
              </w:rPr>
              <w:t>Dr hab. Inż. Marta Łabuda</w:t>
            </w:r>
          </w:p>
        </w:tc>
        <w:tc>
          <w:tcPr>
            <w:tcW w:w="1314" w:type="dxa"/>
            <w:tcBorders>
              <w:right w:val="nil"/>
            </w:tcBorders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Konsultanci: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  <w:r>
              <w:rPr>
                <w:i/>
                <w:color w:val="000000"/>
                <w:sz w:val="22"/>
                <w:szCs w:val="22"/>
                <w:lang w:val="pl-PL"/>
              </w:rPr>
              <w:t>Brak.</w:t>
            </w:r>
          </w:p>
        </w:tc>
        <w:tc>
          <w:tcPr>
            <w:tcW w:w="1701" w:type="dxa"/>
            <w:tcBorders>
              <w:left w:val="nil"/>
            </w:tcBorders>
          </w:tcPr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</w:p>
        </w:tc>
      </w:tr>
      <w:tr w:rsidR="002B3425" w:rsidRPr="009C03CF">
        <w:trPr>
          <w:cantSplit/>
          <w:trHeight w:val="713"/>
          <w:tblHeader/>
        </w:trPr>
        <w:tc>
          <w:tcPr>
            <w:tcW w:w="9993" w:type="dxa"/>
            <w:gridSpan w:val="4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Cele projektu</w:t>
            </w: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 xml:space="preserve"> (co chcemy osiągnąć): </w:t>
            </w:r>
          </w:p>
          <w:p w:rsidR="002B3425" w:rsidRPr="009C03CF" w:rsidRDefault="009C03CF">
            <w:pPr>
              <w:spacing w:after="40" w:line="276" w:lineRule="auto"/>
              <w:rPr>
                <w:i/>
                <w:sz w:val="22"/>
                <w:szCs w:val="22"/>
                <w:lang w:val="pl-PL"/>
              </w:rPr>
            </w:pPr>
            <w:r w:rsidRPr="009C03CF">
              <w:rPr>
                <w:i/>
                <w:sz w:val="22"/>
                <w:szCs w:val="22"/>
                <w:lang w:val="pl-PL"/>
              </w:rPr>
              <w:t>Optymalizacja czasu zakupów oraz zwiększenie ich efektywności. Pomoc w organizacji sklepu.</w:t>
            </w:r>
          </w:p>
          <w:p w:rsidR="002B3425" w:rsidRPr="009C03CF" w:rsidRDefault="002B3425">
            <w:pPr>
              <w:spacing w:after="40" w:line="276" w:lineRule="auto"/>
              <w:rPr>
                <w:i/>
                <w:sz w:val="22"/>
                <w:szCs w:val="22"/>
                <w:lang w:val="pl-PL"/>
              </w:rPr>
            </w:pPr>
          </w:p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</w:p>
        </w:tc>
      </w:tr>
      <w:tr w:rsidR="002B3425" w:rsidRPr="009C03CF">
        <w:trPr>
          <w:cantSplit/>
          <w:trHeight w:val="713"/>
          <w:tblHeader/>
        </w:trPr>
        <w:tc>
          <w:tcPr>
            <w:tcW w:w="9993" w:type="dxa"/>
            <w:gridSpan w:val="4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Rezultaty projektu</w:t>
            </w: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 xml:space="preserve"> (oczekiwane produkty lub usługi): </w:t>
            </w:r>
          </w:p>
          <w:p w:rsidR="002B3425" w:rsidRPr="009C03CF" w:rsidRDefault="009C03CF">
            <w:pPr>
              <w:spacing w:after="40" w:line="276" w:lineRule="auto"/>
              <w:rPr>
                <w:i/>
                <w:sz w:val="22"/>
                <w:szCs w:val="22"/>
                <w:lang w:val="pl-PL"/>
              </w:rPr>
            </w:pPr>
            <w:r w:rsidRPr="009C03CF">
              <w:rPr>
                <w:i/>
                <w:sz w:val="22"/>
                <w:szCs w:val="22"/>
                <w:lang w:val="pl-PL"/>
              </w:rPr>
              <w:t>Aplikacja daje użytkownikom możliwość szybkiego znajdywania produktów, a sklepom zarządzanie ich układem.</w:t>
            </w:r>
          </w:p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8"/>
                <w:szCs w:val="28"/>
                <w:lang w:val="pl-PL"/>
              </w:rPr>
            </w:pPr>
          </w:p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</w:p>
        </w:tc>
      </w:tr>
      <w:tr w:rsidR="002B3425" w:rsidRPr="009C03CF">
        <w:trPr>
          <w:cantSplit/>
          <w:trHeight w:val="794"/>
          <w:tblHeader/>
        </w:trPr>
        <w:tc>
          <w:tcPr>
            <w:tcW w:w="9993" w:type="dxa"/>
            <w:gridSpan w:val="4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Miary sukcesu</w:t>
            </w: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 xml:space="preserve">: </w:t>
            </w:r>
          </w:p>
          <w:p w:rsidR="002B3425" w:rsidRPr="009C03CF" w:rsidRDefault="009C03CF">
            <w:pPr>
              <w:numPr>
                <w:ilvl w:val="0"/>
                <w:numId w:val="2"/>
              </w:numPr>
              <w:spacing w:before="240" w:line="276" w:lineRule="auto"/>
              <w:rPr>
                <w:i/>
                <w:sz w:val="23"/>
                <w:szCs w:val="23"/>
                <w:lang w:val="pl-PL"/>
              </w:rPr>
            </w:pPr>
            <w:r w:rsidRPr="009C03CF">
              <w:rPr>
                <w:i/>
                <w:sz w:val="23"/>
                <w:szCs w:val="23"/>
                <w:lang w:val="pl-PL"/>
              </w:rPr>
              <w:t>aplikacja ma poparcie u przedsiębiorców sklepów spożywczych i ich klientów;</w:t>
            </w:r>
          </w:p>
          <w:p w:rsidR="002B3425" w:rsidRPr="009C03CF" w:rsidRDefault="009C03CF">
            <w:pPr>
              <w:numPr>
                <w:ilvl w:val="0"/>
                <w:numId w:val="2"/>
              </w:numPr>
              <w:spacing w:line="276" w:lineRule="auto"/>
              <w:rPr>
                <w:i/>
                <w:sz w:val="23"/>
                <w:szCs w:val="23"/>
                <w:lang w:val="pl-PL"/>
              </w:rPr>
            </w:pPr>
            <w:r w:rsidRPr="009C03CF">
              <w:rPr>
                <w:i/>
                <w:sz w:val="23"/>
                <w:szCs w:val="23"/>
                <w:lang w:val="pl-PL"/>
              </w:rPr>
              <w:t>zmieszczenie się w ramach czasowych, które zostały narzucone;</w:t>
            </w:r>
          </w:p>
          <w:p w:rsidR="002B3425" w:rsidRPr="009C03CF" w:rsidRDefault="009C03CF">
            <w:pPr>
              <w:numPr>
                <w:ilvl w:val="0"/>
                <w:numId w:val="2"/>
              </w:numPr>
              <w:spacing w:after="280" w:line="276" w:lineRule="auto"/>
              <w:rPr>
                <w:i/>
                <w:sz w:val="23"/>
                <w:szCs w:val="23"/>
                <w:lang w:val="pl-PL"/>
              </w:rPr>
            </w:pPr>
            <w:r w:rsidRPr="009C03CF">
              <w:rPr>
                <w:i/>
                <w:sz w:val="23"/>
                <w:szCs w:val="23"/>
                <w:lang w:val="pl-PL"/>
              </w:rPr>
              <w:t>ogólna satysfakcja z projektu.</w:t>
            </w:r>
          </w:p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sz w:val="22"/>
                <w:szCs w:val="22"/>
                <w:lang w:val="pl-PL"/>
              </w:rPr>
            </w:pPr>
          </w:p>
        </w:tc>
      </w:tr>
      <w:tr w:rsidR="002B3425" w:rsidRPr="009C03CF">
        <w:trPr>
          <w:cantSplit/>
          <w:trHeight w:val="794"/>
          <w:tblHeader/>
        </w:trPr>
        <w:tc>
          <w:tcPr>
            <w:tcW w:w="9993" w:type="dxa"/>
            <w:gridSpan w:val="4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Ograniczenia</w:t>
            </w: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 xml:space="preserve">: </w:t>
            </w:r>
          </w:p>
          <w:p w:rsidR="002B3425" w:rsidRPr="009C03CF" w:rsidRDefault="009C03CF">
            <w:pPr>
              <w:numPr>
                <w:ilvl w:val="0"/>
                <w:numId w:val="1"/>
              </w:numPr>
              <w:spacing w:before="240" w:line="276" w:lineRule="auto"/>
              <w:rPr>
                <w:i/>
                <w:sz w:val="23"/>
                <w:szCs w:val="23"/>
                <w:lang w:val="pl-PL"/>
              </w:rPr>
            </w:pPr>
            <w:r w:rsidRPr="009C03CF">
              <w:rPr>
                <w:i/>
                <w:sz w:val="23"/>
                <w:szCs w:val="23"/>
                <w:lang w:val="pl-PL"/>
              </w:rPr>
              <w:t>czasowe - projekt musi zostać wykonany w czasie jednego semestru,</w:t>
            </w:r>
          </w:p>
          <w:p w:rsidR="002B3425" w:rsidRPr="009C03CF" w:rsidRDefault="009C03CF">
            <w:pPr>
              <w:numPr>
                <w:ilvl w:val="0"/>
                <w:numId w:val="1"/>
              </w:numPr>
              <w:spacing w:line="276" w:lineRule="auto"/>
              <w:rPr>
                <w:i/>
                <w:sz w:val="23"/>
                <w:szCs w:val="23"/>
                <w:lang w:val="pl-PL"/>
              </w:rPr>
            </w:pPr>
            <w:r w:rsidRPr="009C03CF">
              <w:rPr>
                <w:i/>
                <w:sz w:val="23"/>
                <w:szCs w:val="23"/>
                <w:lang w:val="pl-PL"/>
              </w:rPr>
              <w:t>akceptacja wśród potencjalnych użytkowników,</w:t>
            </w:r>
          </w:p>
          <w:p w:rsidR="002B3425" w:rsidRPr="009C03CF" w:rsidRDefault="009C03CF">
            <w:pPr>
              <w:numPr>
                <w:ilvl w:val="0"/>
                <w:numId w:val="1"/>
              </w:numPr>
              <w:spacing w:line="276" w:lineRule="auto"/>
              <w:rPr>
                <w:i/>
                <w:sz w:val="23"/>
                <w:szCs w:val="23"/>
                <w:lang w:val="pl-PL"/>
              </w:rPr>
            </w:pPr>
            <w:r w:rsidRPr="009C03CF">
              <w:rPr>
                <w:i/>
                <w:sz w:val="23"/>
                <w:szCs w:val="23"/>
                <w:lang w:val="pl-PL"/>
              </w:rPr>
              <w:t>polityka biznesowa sklepów,</w:t>
            </w:r>
          </w:p>
          <w:p w:rsidR="002B3425" w:rsidRPr="009C03CF" w:rsidRDefault="009C03CF">
            <w:pPr>
              <w:numPr>
                <w:ilvl w:val="0"/>
                <w:numId w:val="1"/>
              </w:numPr>
              <w:spacing w:after="280" w:line="276" w:lineRule="auto"/>
              <w:rPr>
                <w:i/>
                <w:sz w:val="23"/>
                <w:szCs w:val="23"/>
                <w:lang w:val="pl-PL"/>
              </w:rPr>
            </w:pPr>
            <w:r w:rsidRPr="009C03CF">
              <w:rPr>
                <w:i/>
                <w:sz w:val="23"/>
                <w:szCs w:val="23"/>
                <w:lang w:val="pl-PL"/>
              </w:rPr>
              <w:t>brak doświadczenia zespołu.</w:t>
            </w:r>
          </w:p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sz w:val="22"/>
                <w:szCs w:val="22"/>
                <w:lang w:val="pl-PL"/>
              </w:rPr>
            </w:pPr>
          </w:p>
        </w:tc>
      </w:tr>
    </w:tbl>
    <w:p w:rsidR="002B3425" w:rsidRPr="009C03CF" w:rsidRDefault="002B3425">
      <w:pPr>
        <w:rPr>
          <w:sz w:val="28"/>
          <w:szCs w:val="28"/>
          <w:lang w:val="pl-PL"/>
        </w:rPr>
      </w:pPr>
    </w:p>
    <w:p w:rsidR="002B3425" w:rsidRPr="009C03CF" w:rsidRDefault="002B3425">
      <w:pPr>
        <w:rPr>
          <w:sz w:val="28"/>
          <w:szCs w:val="28"/>
          <w:lang w:val="pl-PL"/>
        </w:rPr>
      </w:pPr>
    </w:p>
    <w:tbl>
      <w:tblPr>
        <w:tblStyle w:val="a0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72"/>
        <w:gridCol w:w="1560"/>
        <w:gridCol w:w="3118"/>
        <w:gridCol w:w="1843"/>
      </w:tblGrid>
      <w:tr w:rsidR="002B3425" w:rsidRPr="009C03CF">
        <w:trPr>
          <w:cantSplit/>
          <w:trHeight w:val="454"/>
          <w:tblHeader/>
        </w:trPr>
        <w:tc>
          <w:tcPr>
            <w:tcW w:w="3472" w:type="dxa"/>
            <w:vAlign w:val="center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lastRenderedPageBreak/>
              <w:t>Wykonawcy</w:t>
            </w:r>
          </w:p>
        </w:tc>
        <w:tc>
          <w:tcPr>
            <w:tcW w:w="1560" w:type="dxa"/>
            <w:vAlign w:val="center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Numer albumu</w:t>
            </w:r>
          </w:p>
        </w:tc>
        <w:tc>
          <w:tcPr>
            <w:tcW w:w="3118" w:type="dxa"/>
            <w:vAlign w:val="center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 xml:space="preserve"> Specjalizacja</w:t>
            </w:r>
          </w:p>
        </w:tc>
        <w:tc>
          <w:tcPr>
            <w:tcW w:w="1843" w:type="dxa"/>
            <w:vAlign w:val="center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 xml:space="preserve">Tryb studiów: </w:t>
            </w:r>
          </w:p>
        </w:tc>
      </w:tr>
      <w:tr w:rsidR="002B3425" w:rsidRPr="009C03CF">
        <w:trPr>
          <w:cantSplit/>
          <w:trHeight w:val="567"/>
          <w:tblHeader/>
        </w:trPr>
        <w:tc>
          <w:tcPr>
            <w:tcW w:w="3472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Alicja Wieloch</w:t>
            </w:r>
          </w:p>
        </w:tc>
        <w:tc>
          <w:tcPr>
            <w:tcW w:w="1560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S24274</w:t>
            </w:r>
          </w:p>
        </w:tc>
        <w:tc>
          <w:tcPr>
            <w:tcW w:w="3118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Aplikacje Internetowe</w:t>
            </w:r>
          </w:p>
        </w:tc>
        <w:tc>
          <w:tcPr>
            <w:tcW w:w="1843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stacjonarne</w:t>
            </w:r>
          </w:p>
        </w:tc>
      </w:tr>
      <w:tr w:rsidR="002B3425" w:rsidRPr="009C03CF">
        <w:trPr>
          <w:cantSplit/>
          <w:trHeight w:val="567"/>
          <w:tblHeader/>
        </w:trPr>
        <w:tc>
          <w:tcPr>
            <w:tcW w:w="3472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 xml:space="preserve">Cezary </w:t>
            </w:r>
            <w:proofErr w:type="spellStart"/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Ciślak</w:t>
            </w:r>
            <w:proofErr w:type="spellEnd"/>
          </w:p>
        </w:tc>
        <w:tc>
          <w:tcPr>
            <w:tcW w:w="1560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S25429</w:t>
            </w:r>
          </w:p>
        </w:tc>
        <w:tc>
          <w:tcPr>
            <w:tcW w:w="3118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Aplikacje Internetowe</w:t>
            </w:r>
          </w:p>
        </w:tc>
        <w:tc>
          <w:tcPr>
            <w:tcW w:w="1843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stacjonarne</w:t>
            </w:r>
          </w:p>
        </w:tc>
      </w:tr>
      <w:tr w:rsidR="002B3425" w:rsidRPr="009C03CF">
        <w:trPr>
          <w:cantSplit/>
          <w:trHeight w:val="567"/>
          <w:tblHeader/>
        </w:trPr>
        <w:tc>
          <w:tcPr>
            <w:tcW w:w="3472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Bartosz Grzanka</w:t>
            </w:r>
          </w:p>
        </w:tc>
        <w:tc>
          <w:tcPr>
            <w:tcW w:w="1560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S24953</w:t>
            </w:r>
          </w:p>
        </w:tc>
        <w:tc>
          <w:tcPr>
            <w:tcW w:w="3118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Aplikacje Internetowe</w:t>
            </w:r>
          </w:p>
        </w:tc>
        <w:tc>
          <w:tcPr>
            <w:tcW w:w="1843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stacjonarne</w:t>
            </w:r>
          </w:p>
        </w:tc>
      </w:tr>
      <w:tr w:rsidR="002B3425" w:rsidRPr="009C03CF">
        <w:trPr>
          <w:cantSplit/>
          <w:trHeight w:val="567"/>
          <w:tblHeader/>
        </w:trPr>
        <w:tc>
          <w:tcPr>
            <w:tcW w:w="3472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Nikodem Płocki</w:t>
            </w:r>
          </w:p>
        </w:tc>
        <w:tc>
          <w:tcPr>
            <w:tcW w:w="1560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S24258</w:t>
            </w:r>
          </w:p>
        </w:tc>
        <w:tc>
          <w:tcPr>
            <w:tcW w:w="3118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Aplikacje Internetowe</w:t>
            </w:r>
          </w:p>
        </w:tc>
        <w:tc>
          <w:tcPr>
            <w:tcW w:w="1843" w:type="dxa"/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i/>
                <w:color w:val="000000"/>
                <w:sz w:val="22"/>
                <w:szCs w:val="22"/>
                <w:lang w:val="pl-PL"/>
              </w:rPr>
              <w:t>stacjonarne</w:t>
            </w:r>
          </w:p>
        </w:tc>
      </w:tr>
    </w:tbl>
    <w:p w:rsidR="002B3425" w:rsidRPr="009C03CF" w:rsidRDefault="002B3425">
      <w:pPr>
        <w:rPr>
          <w:sz w:val="28"/>
          <w:szCs w:val="28"/>
          <w:lang w:val="pl-PL"/>
        </w:rPr>
      </w:pPr>
    </w:p>
    <w:tbl>
      <w:tblPr>
        <w:tblStyle w:val="a1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71"/>
        <w:gridCol w:w="1701"/>
        <w:gridCol w:w="1560"/>
        <w:gridCol w:w="4961"/>
      </w:tblGrid>
      <w:tr w:rsidR="002B3425" w:rsidRPr="009C03CF">
        <w:trPr>
          <w:cantSplit/>
          <w:trHeight w:val="567"/>
          <w:tblHeader/>
        </w:trPr>
        <w:tc>
          <w:tcPr>
            <w:tcW w:w="1771" w:type="dxa"/>
            <w:tcBorders>
              <w:bottom w:val="single" w:sz="4" w:space="0" w:color="000000"/>
              <w:right w:val="nil"/>
            </w:tcBorders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Data ukończenia projektu:</w:t>
            </w: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bottom w:val="single" w:sz="4" w:space="0" w:color="000000"/>
              <w:right w:val="nil"/>
            </w:tcBorders>
          </w:tcPr>
          <w:p w:rsidR="002B3425" w:rsidRPr="009C03CF" w:rsidRDefault="009C0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  <w:r w:rsidRPr="009C03CF">
              <w:rPr>
                <w:b/>
                <w:i/>
                <w:color w:val="000000"/>
                <w:sz w:val="22"/>
                <w:szCs w:val="22"/>
                <w:lang w:val="pl-PL"/>
              </w:rPr>
              <w:t>Recenzent:</w:t>
            </w:r>
          </w:p>
        </w:tc>
        <w:tc>
          <w:tcPr>
            <w:tcW w:w="4961" w:type="dxa"/>
            <w:tcBorders>
              <w:left w:val="nil"/>
              <w:bottom w:val="single" w:sz="4" w:space="0" w:color="000000"/>
            </w:tcBorders>
          </w:tcPr>
          <w:p w:rsidR="002B3425" w:rsidRPr="009C03CF" w:rsidRDefault="002B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i/>
                <w:color w:val="000000"/>
                <w:sz w:val="22"/>
                <w:szCs w:val="22"/>
                <w:lang w:val="pl-PL"/>
              </w:rPr>
            </w:pPr>
          </w:p>
        </w:tc>
      </w:tr>
    </w:tbl>
    <w:p w:rsidR="002B3425" w:rsidRPr="009C03CF" w:rsidRDefault="002B34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pl-PL"/>
        </w:rPr>
      </w:pPr>
      <w:bookmarkStart w:id="0" w:name="_heading=h.gjdgxs" w:colFirst="0" w:colLast="0"/>
      <w:bookmarkEnd w:id="0"/>
    </w:p>
    <w:sectPr w:rsidR="002B3425" w:rsidRPr="009C03CF" w:rsidSect="002B3425">
      <w:pgSz w:w="11906" w:h="16838"/>
      <w:pgMar w:top="1304" w:right="1021" w:bottom="1304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1B7C"/>
    <w:multiLevelType w:val="multilevel"/>
    <w:tmpl w:val="377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47B47CC"/>
    <w:multiLevelType w:val="multilevel"/>
    <w:tmpl w:val="7428B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FD1B99"/>
    <w:multiLevelType w:val="multilevel"/>
    <w:tmpl w:val="F4F05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2B3425"/>
    <w:rsid w:val="002B3425"/>
    <w:rsid w:val="009C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l-PL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2C87"/>
    <w:rPr>
      <w:lang w:val="en-GB"/>
    </w:rPr>
  </w:style>
  <w:style w:type="paragraph" w:styleId="Nagwek1">
    <w:name w:val="heading 1"/>
    <w:basedOn w:val="Normalny"/>
    <w:next w:val="Normalny"/>
    <w:autoRedefine/>
    <w:qFormat/>
    <w:rsid w:val="004D2C87"/>
    <w:pPr>
      <w:keepNext/>
      <w:tabs>
        <w:tab w:val="num" w:pos="720"/>
      </w:tabs>
      <w:spacing w:before="240" w:after="120"/>
      <w:ind w:left="720" w:hanging="720"/>
      <w:outlineLvl w:val="0"/>
    </w:pPr>
    <w:rPr>
      <w:rFonts w:ascii="Arial" w:eastAsia="MS Mincho" w:hAnsi="Arial" w:cs="Arial"/>
      <w:b/>
      <w:bCs/>
      <w:sz w:val="22"/>
      <w:szCs w:val="32"/>
      <w:lang w:val="pl-PL"/>
    </w:rPr>
  </w:style>
  <w:style w:type="paragraph" w:styleId="Nagwek2">
    <w:name w:val="heading 2"/>
    <w:basedOn w:val="Normalny"/>
    <w:next w:val="Normalny"/>
    <w:autoRedefine/>
    <w:qFormat/>
    <w:rsid w:val="004D2C87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Arial" w:eastAsia="MS Mincho" w:hAnsi="Arial" w:cs="Arial"/>
      <w:b/>
      <w:bCs/>
      <w:sz w:val="20"/>
      <w:szCs w:val="28"/>
      <w:lang w:val="pl-PL"/>
    </w:rPr>
  </w:style>
  <w:style w:type="paragraph" w:styleId="Nagwek3">
    <w:name w:val="heading 3"/>
    <w:basedOn w:val="Normalny"/>
    <w:next w:val="Normalny"/>
    <w:qFormat/>
    <w:rsid w:val="004D2C87"/>
    <w:pPr>
      <w:keepNext/>
      <w:tabs>
        <w:tab w:val="num" w:pos="2160"/>
      </w:tabs>
      <w:spacing w:before="240" w:after="60"/>
      <w:ind w:left="2160" w:hanging="720"/>
      <w:outlineLvl w:val="2"/>
    </w:pPr>
    <w:rPr>
      <w:rFonts w:eastAsia="MS Mincho"/>
      <w:b/>
      <w:bCs/>
      <w:sz w:val="22"/>
      <w:szCs w:val="26"/>
      <w:lang w:val="pl-PL"/>
    </w:rPr>
  </w:style>
  <w:style w:type="paragraph" w:styleId="Nagwek4">
    <w:name w:val="heading 4"/>
    <w:basedOn w:val="normal"/>
    <w:next w:val="normal"/>
    <w:rsid w:val="002B3425"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"/>
    <w:next w:val="normal"/>
    <w:rsid w:val="002B342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"/>
    <w:next w:val="normal"/>
    <w:rsid w:val="002B3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2B3425"/>
  </w:style>
  <w:style w:type="table" w:customStyle="1" w:styleId="TableNormal">
    <w:name w:val="Table Normal"/>
    <w:rsid w:val="002B3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2B34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roperty">
    <w:name w:val="property"/>
    <w:basedOn w:val="Normalny"/>
    <w:next w:val="Normalny"/>
    <w:autoRedefine/>
    <w:rsid w:val="004D2C87"/>
    <w:pPr>
      <w:overflowPunct w:val="0"/>
      <w:autoSpaceDE w:val="0"/>
      <w:autoSpaceDN w:val="0"/>
      <w:adjustRightInd w:val="0"/>
      <w:spacing w:before="120" w:after="60"/>
      <w:ind w:firstLine="284"/>
      <w:jc w:val="both"/>
      <w:textAlignment w:val="baseline"/>
    </w:pPr>
    <w:rPr>
      <w:rFonts w:ascii="Courier New" w:hAnsi="Courier New" w:cs="Courier New"/>
      <w:sz w:val="18"/>
      <w:szCs w:val="20"/>
      <w:lang w:val="pl-PL"/>
    </w:rPr>
  </w:style>
  <w:style w:type="paragraph" w:customStyle="1" w:styleId="prepost">
    <w:name w:val="prepost"/>
    <w:basedOn w:val="property"/>
    <w:next w:val="Normalny"/>
    <w:rsid w:val="004D2C87"/>
    <w:pPr>
      <w:spacing w:before="0"/>
    </w:pPr>
  </w:style>
  <w:style w:type="paragraph" w:customStyle="1" w:styleId="Wykaz">
    <w:name w:val="Wykaz"/>
    <w:basedOn w:val="Normalny"/>
    <w:rsid w:val="004D2C87"/>
    <w:pPr>
      <w:ind w:left="2160" w:hanging="360"/>
    </w:pPr>
    <w:rPr>
      <w:rFonts w:ascii="Courier New" w:eastAsia="MS Mincho" w:hAnsi="Courier New" w:cs="Courier New"/>
      <w:sz w:val="22"/>
      <w:lang w:val="pl-PL"/>
    </w:rPr>
  </w:style>
  <w:style w:type="paragraph" w:customStyle="1" w:styleId="zal">
    <w:name w:val="zal"/>
    <w:basedOn w:val="Normalny"/>
    <w:next w:val="Tekstpodstawowyzwciciem"/>
    <w:rsid w:val="004D2C87"/>
    <w:pPr>
      <w:widowControl w:val="0"/>
      <w:autoSpaceDE w:val="0"/>
      <w:autoSpaceDN w:val="0"/>
      <w:spacing w:line="-277" w:lineRule="auto"/>
      <w:ind w:left="720" w:hanging="360"/>
    </w:pPr>
    <w:rPr>
      <w:b/>
      <w:bCs/>
      <w:sz w:val="22"/>
      <w:lang w:val="pl-PL"/>
    </w:rPr>
  </w:style>
  <w:style w:type="paragraph" w:styleId="Tekstpodstawowyzwciciem">
    <w:name w:val="Body Text First Indent"/>
    <w:basedOn w:val="Tekstpodstawowy"/>
    <w:semiHidden/>
    <w:rsid w:val="004D2C87"/>
    <w:pPr>
      <w:spacing w:after="120"/>
      <w:ind w:firstLine="210"/>
    </w:pPr>
    <w:rPr>
      <w:sz w:val="24"/>
      <w:lang w:val="en-GB"/>
    </w:rPr>
  </w:style>
  <w:style w:type="paragraph" w:styleId="Tekstpodstawowy">
    <w:name w:val="Body Text"/>
    <w:basedOn w:val="Normalny"/>
    <w:semiHidden/>
    <w:rsid w:val="004D2C87"/>
    <w:rPr>
      <w:sz w:val="22"/>
      <w:lang w:val="pl-PL"/>
    </w:rPr>
  </w:style>
  <w:style w:type="paragraph" w:styleId="Zwykytekst">
    <w:name w:val="Plain Text"/>
    <w:basedOn w:val="Normalny"/>
    <w:semiHidden/>
    <w:rsid w:val="004D2C87"/>
    <w:rPr>
      <w:rFonts w:ascii="Courier New" w:hAnsi="Courier New" w:cs="Courier New"/>
      <w:sz w:val="20"/>
      <w:szCs w:val="20"/>
    </w:rPr>
  </w:style>
  <w:style w:type="paragraph" w:styleId="Tekstpodstawowy2">
    <w:name w:val="Body Text 2"/>
    <w:basedOn w:val="Normalny"/>
    <w:semiHidden/>
    <w:rsid w:val="004D2C87"/>
    <w:rPr>
      <w:rFonts w:ascii="Courier New" w:hAnsi="Courier New" w:cs="Courier New"/>
      <w:b/>
      <w:bCs/>
      <w:sz w:val="32"/>
      <w:lang w:val="pl-PL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FC7B62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link w:val="Plandokumentu"/>
    <w:uiPriority w:val="99"/>
    <w:semiHidden/>
    <w:rsid w:val="00FC7B62"/>
    <w:rPr>
      <w:rFonts w:ascii="Tahoma" w:hAnsi="Tahoma" w:cs="Tahoma"/>
      <w:sz w:val="16"/>
      <w:szCs w:val="16"/>
      <w:lang w:val="en-GB"/>
    </w:rPr>
  </w:style>
  <w:style w:type="paragraph" w:styleId="Nagwek">
    <w:name w:val="header"/>
    <w:basedOn w:val="Normalny"/>
    <w:link w:val="NagwekZnak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customStyle="1" w:styleId="NagwekZnak">
    <w:name w:val="Nagłówek Znak"/>
    <w:link w:val="Nagwek"/>
    <w:uiPriority w:val="99"/>
    <w:rsid w:val="00E04A8E"/>
    <w:rPr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customStyle="1" w:styleId="StopkaZnak">
    <w:name w:val="Stopka Znak"/>
    <w:link w:val="Stopka"/>
    <w:uiPriority w:val="99"/>
    <w:rsid w:val="00E04A8E"/>
    <w:rPr>
      <w:sz w:val="24"/>
      <w:szCs w:val="24"/>
      <w:lang w:eastAsia="pl-PL"/>
    </w:rPr>
  </w:style>
  <w:style w:type="paragraph" w:styleId="Podtytu">
    <w:name w:val="Subtitle"/>
    <w:basedOn w:val="normal"/>
    <w:next w:val="normal"/>
    <w:rsid w:val="002B3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3425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2B3425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2B3425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sklep.pja.edu.pl/wp-content/uploads/2017/03/PJATK_shop-1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48s3sepu+4p8DqTx209U2LmABA==">CgMxLjAyCGguZ2pkZ3hzOAByITEzMkJEQWJjUVpRMFdaWnROVVdJeXAwcVJxY3JCZUFBUA==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stasz</dc:creator>
  <cp:lastModifiedBy>Horacy</cp:lastModifiedBy>
  <cp:revision>2</cp:revision>
  <dcterms:created xsi:type="dcterms:W3CDTF">2019-03-10T08:24:00Z</dcterms:created>
  <dcterms:modified xsi:type="dcterms:W3CDTF">2023-10-13T20:03:00Z</dcterms:modified>
</cp:coreProperties>
</file>