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EB3D2C" w:rsidP="00A17AF8">
            <w:pPr>
              <w:pStyle w:val="komentarz"/>
            </w:pPr>
            <w:r>
              <w:t>2023-10-23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EB3D2C" w:rsidP="00A17AF8">
            <w:pPr>
              <w:pStyle w:val="komentarz"/>
            </w:pPr>
            <w:r>
              <w:t>2023-10-23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FD2082" w:rsidP="00A17AF8">
            <w:pPr>
              <w:pStyle w:val="komentarz"/>
            </w:pPr>
            <w:r>
              <w:t>2023-10-23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3527FA" w:rsidRDefault="00EB3D2C" w:rsidP="0081211A">
      <w:r>
        <w:t>Rozpoczęcie prac nad dokumentem Specyfikacji Wymagań Systemowych. (akr. SWS) Rozplanowanie zadań tak, aby można było skończyć wypełnianie dokumentu do następnego tygodnia włącznie.</w:t>
      </w:r>
    </w:p>
    <w:p w:rsidR="003527FA" w:rsidRDefault="003527FA" w:rsidP="0081211A"/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Pr="00AB6654" w:rsidRDefault="00AB6654" w:rsidP="00AB6654">
            <w:r>
              <w:t>2023-10-</w:t>
            </w:r>
            <w:r w:rsidR="00EB3D2C">
              <w:t>19</w:t>
            </w:r>
          </w:p>
        </w:tc>
        <w:tc>
          <w:tcPr>
            <w:tcW w:w="3402" w:type="dxa"/>
          </w:tcPr>
          <w:p w:rsidR="00AB6654" w:rsidRPr="00AB6654" w:rsidRDefault="00EB3D2C" w:rsidP="002D553E">
            <w:r>
              <w:t xml:space="preserve">Uzupełnienie danych wstępnych i </w:t>
            </w:r>
            <w:r w:rsidR="002D553E">
              <w:t>częściowe uzupełnienie rozdziału wprowadzenia</w:t>
            </w:r>
          </w:p>
        </w:tc>
        <w:tc>
          <w:tcPr>
            <w:tcW w:w="1701" w:type="dxa"/>
          </w:tcPr>
          <w:p w:rsidR="00AB6654" w:rsidRPr="00AB6654" w:rsidRDefault="00EB3D2C" w:rsidP="00EB3D2C">
            <w:r>
              <w:t>Cezary Ciślak</w:t>
            </w:r>
          </w:p>
        </w:tc>
        <w:tc>
          <w:tcPr>
            <w:tcW w:w="1559" w:type="dxa"/>
          </w:tcPr>
          <w:p w:rsidR="00AB6654" w:rsidRPr="00AB6654" w:rsidRDefault="00EB3D2C" w:rsidP="00AB6654">
            <w:r>
              <w:t>1h</w:t>
            </w:r>
          </w:p>
        </w:tc>
        <w:tc>
          <w:tcPr>
            <w:tcW w:w="1385" w:type="dxa"/>
          </w:tcPr>
          <w:p w:rsidR="00AB6654" w:rsidRPr="00AB6654" w:rsidRDefault="00EB3D2C" w:rsidP="00AB6654">
            <w:r>
              <w:t>1h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Default="00AB6654" w:rsidP="00AB6654">
            <w:r>
              <w:t>2023-10-</w:t>
            </w:r>
            <w:r w:rsidR="00EB3D2C">
              <w:t>21</w:t>
            </w:r>
          </w:p>
        </w:tc>
        <w:tc>
          <w:tcPr>
            <w:tcW w:w="3402" w:type="dxa"/>
          </w:tcPr>
          <w:p w:rsidR="00AB6654" w:rsidRDefault="00EB3D2C" w:rsidP="00AB6654">
            <w:r>
              <w:t>Pierwsze grupowe spotkanie skupione na uzupełnianiu dokumentu SWS</w:t>
            </w:r>
          </w:p>
        </w:tc>
        <w:tc>
          <w:tcPr>
            <w:tcW w:w="1701" w:type="dxa"/>
          </w:tcPr>
          <w:p w:rsidR="00AB6654" w:rsidRDefault="00EB3D2C" w:rsidP="00AB6654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AB6654" w:rsidRDefault="00EB3D2C" w:rsidP="00AB6654">
            <w:r>
              <w:t xml:space="preserve">1h </w:t>
            </w:r>
          </w:p>
        </w:tc>
        <w:tc>
          <w:tcPr>
            <w:tcW w:w="1385" w:type="dxa"/>
          </w:tcPr>
          <w:p w:rsidR="00AB6654" w:rsidRDefault="00EB3D2C" w:rsidP="00AB6654">
            <w:r>
              <w:t>1h 15m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EB3D2C" w:rsidP="00A17AF8">
      <w:r>
        <w:t>Z braku czasu będzie wymagane poświęcenie większej uwagi  na dokument SWS, aby móc go skończyć do końca wyznaczonego terminu ostatecznego.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A17AF8" w:rsidP="00A17AF8">
      <w:pPr>
        <w:pStyle w:val="komentarz"/>
        <w:rPr>
          <w:i w:val="0"/>
        </w:rPr>
      </w:pPr>
      <w:r w:rsidRPr="00A17AF8">
        <w:rPr>
          <w:i w:val="0"/>
        </w:rPr>
        <w:t>Założenia początk</w:t>
      </w:r>
      <w:r w:rsidR="003527FA">
        <w:rPr>
          <w:i w:val="0"/>
        </w:rPr>
        <w:t xml:space="preserve">owe </w:t>
      </w:r>
      <w:r w:rsidR="00EB3D2C">
        <w:rPr>
          <w:i w:val="0"/>
        </w:rPr>
        <w:t>nie zostały w pełni wypełnione. Dokument nie został wypełniony na tyle, na ile było to zakładane. Wymagane będzie zwiększenie efektywności w następnym tygodniu, oraz poświęcenie większej ilości czasu na to zadanie. Jako, że kolejny tydzień po przyszłym jest tygodniem wolnym, jest mniejsza presja czasowa innych zagadnień, co w efekcie pozwoli na skupienie większej ilości czasu na dokument SWS.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3527FA" w:rsidRDefault="00EB3D2C" w:rsidP="00EB3D2C">
      <w:r>
        <w:t>Brak.</w:t>
      </w:r>
    </w:p>
    <w:sectPr w:rsidR="008B49F3" w:rsidRPr="003527FA" w:rsidSect="004753D7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B21" w:rsidRDefault="00475B21">
      <w:r>
        <w:separator/>
      </w:r>
    </w:p>
  </w:endnote>
  <w:endnote w:type="continuationSeparator" w:id="1">
    <w:p w:rsidR="00475B21" w:rsidRDefault="0047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BE229F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FD2082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FD2082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B21" w:rsidRDefault="00475B21">
      <w:r>
        <w:separator/>
      </w:r>
    </w:p>
  </w:footnote>
  <w:footnote w:type="continuationSeparator" w:id="1">
    <w:p w:rsidR="00475B21" w:rsidRDefault="00475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77C1B"/>
    <w:rsid w:val="002751EA"/>
    <w:rsid w:val="002D553E"/>
    <w:rsid w:val="002F2657"/>
    <w:rsid w:val="003527FA"/>
    <w:rsid w:val="00471CF5"/>
    <w:rsid w:val="004753D7"/>
    <w:rsid w:val="00475B21"/>
    <w:rsid w:val="00487325"/>
    <w:rsid w:val="004963CE"/>
    <w:rsid w:val="00570C46"/>
    <w:rsid w:val="0058528F"/>
    <w:rsid w:val="006470BE"/>
    <w:rsid w:val="007161B3"/>
    <w:rsid w:val="007845E3"/>
    <w:rsid w:val="007849A0"/>
    <w:rsid w:val="0081211A"/>
    <w:rsid w:val="00853972"/>
    <w:rsid w:val="008B49F3"/>
    <w:rsid w:val="009E3E15"/>
    <w:rsid w:val="00A17AF8"/>
    <w:rsid w:val="00A6716C"/>
    <w:rsid w:val="00A71B9D"/>
    <w:rsid w:val="00AB6654"/>
    <w:rsid w:val="00AD2F82"/>
    <w:rsid w:val="00AE7CA7"/>
    <w:rsid w:val="00BE229F"/>
    <w:rsid w:val="00C71CC1"/>
    <w:rsid w:val="00D04C65"/>
    <w:rsid w:val="00DC5C29"/>
    <w:rsid w:val="00E02D16"/>
    <w:rsid w:val="00EB3D2C"/>
    <w:rsid w:val="00F33F2A"/>
    <w:rsid w:val="00FC2C2D"/>
    <w:rsid w:val="00FD2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68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10</cp:revision>
  <cp:lastPrinted>2005-06-08T10:46:00Z</cp:lastPrinted>
  <dcterms:created xsi:type="dcterms:W3CDTF">2020-10-13T06:23:00Z</dcterms:created>
  <dcterms:modified xsi:type="dcterms:W3CDTF">2023-10-23T13:22:00Z</dcterms:modified>
</cp:coreProperties>
</file>