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14:paraId="21F6A81B" w14:textId="77777777" w:rsidTr="00B2738A">
        <w:trPr>
          <w:cantSplit/>
          <w:trHeight w:val="230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B2BF6" w14:textId="77777777"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14:paraId="6A522EB7" w14:textId="27392C37" w:rsidR="00065B0C" w:rsidRDefault="00B2738A">
            <w:pPr>
              <w:pStyle w:val="komentarz"/>
            </w:pPr>
            <w:proofErr w:type="spellStart"/>
            <w:r>
              <w:t>Dungineer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72514" w14:textId="77777777"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14:paraId="5C3A6442" w14:textId="77777777" w:rsidR="00065B0C" w:rsidRDefault="00B2738A">
            <w:pPr>
              <w:pStyle w:val="komentarz"/>
            </w:pPr>
            <w:r>
              <w:t xml:space="preserve">Maciej </w:t>
            </w:r>
            <w:proofErr w:type="spellStart"/>
            <w:r>
              <w:t>Uzarski</w:t>
            </w:r>
            <w:proofErr w:type="spellEnd"/>
          </w:p>
          <w:p w14:paraId="106BA289" w14:textId="77777777" w:rsidR="00B2738A" w:rsidRDefault="00B2738A">
            <w:pPr>
              <w:pStyle w:val="komentarz"/>
            </w:pPr>
            <w:r>
              <w:t xml:space="preserve">Michał </w:t>
            </w:r>
            <w:proofErr w:type="spellStart"/>
            <w:r>
              <w:t>Jastrzemski</w:t>
            </w:r>
            <w:proofErr w:type="spellEnd"/>
          </w:p>
          <w:p w14:paraId="71B6611B" w14:textId="0801C2A8" w:rsidR="00B2738A" w:rsidRDefault="00B2738A">
            <w:pPr>
              <w:pStyle w:val="komentarz"/>
            </w:pPr>
            <w:r>
              <w:t>Maksymilian Mrówka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837ED" w14:textId="77777777"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14:paraId="42466753" w14:textId="77777777" w:rsidR="00065B0C" w:rsidRDefault="00B2738A">
            <w:pPr>
              <w:pStyle w:val="wpiswtabeli"/>
              <w:snapToGrid w:val="0"/>
              <w:jc w:val="center"/>
            </w:pPr>
            <w:r>
              <w:rPr>
                <w:b w:val="0"/>
              </w:rPr>
              <w:pict w14:anchorId="3C1CD9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pt;height:84.7pt">
                  <v:imagedata r:id="rId10" o:title="48C530CD"/>
                </v:shape>
              </w:pict>
            </w:r>
          </w:p>
        </w:tc>
      </w:tr>
      <w:tr w:rsidR="00065B0C" w14:paraId="2DFDFA7C" w14:textId="77777777" w:rsidTr="00B2738A">
        <w:trPr>
          <w:cantSplit/>
          <w:trHeight w:val="1043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9BDC31" w14:textId="77777777"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14:paraId="11FC8298" w14:textId="77777777" w:rsidR="00065B0C" w:rsidRDefault="00B2738A">
            <w:pPr>
              <w:pStyle w:val="komentarz"/>
            </w:pPr>
            <w:r>
              <w:t xml:space="preserve">Maciej </w:t>
            </w:r>
            <w:proofErr w:type="spellStart"/>
            <w:r>
              <w:t>Uzarski</w:t>
            </w:r>
            <w:proofErr w:type="spellEnd"/>
          </w:p>
          <w:p w14:paraId="5AE9103A" w14:textId="77777777" w:rsidR="00B2738A" w:rsidRDefault="00B2738A">
            <w:pPr>
              <w:pStyle w:val="komentarz"/>
            </w:pPr>
            <w:r>
              <w:t xml:space="preserve">Michał </w:t>
            </w:r>
            <w:proofErr w:type="spellStart"/>
            <w:r>
              <w:t>Jastrzemski</w:t>
            </w:r>
            <w:proofErr w:type="spellEnd"/>
          </w:p>
          <w:p w14:paraId="0C5B091D" w14:textId="46B0C918" w:rsidR="00B2738A" w:rsidRDefault="00B2738A">
            <w:pPr>
              <w:pStyle w:val="komentarz"/>
            </w:pPr>
            <w:r>
              <w:t>Maksymilian Mrówka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7951B0" w14:textId="77777777"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14:paraId="58DF006D" w14:textId="77777777" w:rsidR="00B2738A" w:rsidRDefault="00B2738A" w:rsidP="00B2738A">
            <w:pPr>
              <w:pStyle w:val="komentarz"/>
            </w:pPr>
            <w:r>
              <w:t xml:space="preserve">Maciej </w:t>
            </w:r>
            <w:proofErr w:type="spellStart"/>
            <w:r>
              <w:t>Uzarski</w:t>
            </w:r>
            <w:proofErr w:type="spellEnd"/>
          </w:p>
          <w:p w14:paraId="7E2046D0" w14:textId="77777777" w:rsidR="00B2738A" w:rsidRDefault="00B2738A" w:rsidP="00B2738A">
            <w:pPr>
              <w:pStyle w:val="komentarz"/>
            </w:pPr>
            <w:r>
              <w:t xml:space="preserve">Michał </w:t>
            </w:r>
            <w:proofErr w:type="spellStart"/>
            <w:r>
              <w:t>Jastrzemski</w:t>
            </w:r>
            <w:proofErr w:type="spellEnd"/>
          </w:p>
          <w:p w14:paraId="183F909A" w14:textId="37498503" w:rsidR="00065B0C" w:rsidRDefault="00B2738A" w:rsidP="00B2738A">
            <w:pPr>
              <w:pStyle w:val="komentarz"/>
            </w:pPr>
            <w:r>
              <w:t>Maksymilian Mrówka</w:t>
            </w:r>
          </w:p>
        </w:tc>
        <w:tc>
          <w:tcPr>
            <w:tcW w:w="22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B183E" w14:textId="77777777"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14:paraId="68E17F32" w14:textId="77777777" w:rsidTr="00B2738A">
        <w:trPr>
          <w:cantSplit/>
          <w:trHeight w:val="230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F3979" w14:textId="77777777"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14:paraId="42CC82F1" w14:textId="77777777"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B67D35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22EE" w14:textId="77777777"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14:paraId="6C19CF3F" w14:textId="6EF2547A" w:rsidR="00B2738A" w:rsidRDefault="00B2738A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Maciej </w:t>
            </w:r>
            <w:proofErr w:type="spellStart"/>
            <w:r>
              <w:rPr>
                <w:b w:val="0"/>
                <w:i/>
              </w:rPr>
              <w:t>Uzarski</w:t>
            </w:r>
            <w:proofErr w:type="spellEnd"/>
          </w:p>
          <w:p w14:paraId="478C13F3" w14:textId="2E283B45" w:rsidR="00B2738A" w:rsidRDefault="00B2738A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Michał </w:t>
            </w:r>
            <w:proofErr w:type="spellStart"/>
            <w:r>
              <w:rPr>
                <w:b w:val="0"/>
                <w:i/>
              </w:rPr>
              <w:t>Jastrzemski</w:t>
            </w:r>
            <w:proofErr w:type="spellEnd"/>
          </w:p>
          <w:p w14:paraId="2AF0D3F6" w14:textId="46956393" w:rsidR="00065B0C" w:rsidRDefault="00B2738A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Mrówka Maksymilian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537D" w14:textId="5542255A" w:rsidR="00065B0C" w:rsidRDefault="00F87BF0">
            <w:pPr>
              <w:pStyle w:val="wpiswtabeli"/>
              <w:snapToGrid w:val="0"/>
            </w:pPr>
            <w:r>
              <w:t>Promotor</w:t>
            </w:r>
            <w:r w:rsidR="00065B0C">
              <w:t>:</w:t>
            </w:r>
          </w:p>
          <w:p w14:paraId="4B8FDB6B" w14:textId="0A08672D" w:rsidR="00065B0C" w:rsidRDefault="00B2738A">
            <w:pPr>
              <w:pStyle w:val="komentarz"/>
            </w:pPr>
            <w:r>
              <w:t>Bartosz Marcinkowski</w:t>
            </w:r>
          </w:p>
        </w:tc>
      </w:tr>
      <w:tr w:rsidR="00065B0C" w14:paraId="0E16A718" w14:textId="77777777" w:rsidTr="00B2738A">
        <w:trPr>
          <w:gridAfter w:val="1"/>
          <w:wAfter w:w="10" w:type="dxa"/>
          <w:cantSplit/>
          <w:trHeight w:val="348"/>
        </w:trPr>
        <w:tc>
          <w:tcPr>
            <w:tcW w:w="9215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DD98D83" w14:textId="77777777"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14:paraId="4F5F4B5D" w14:textId="77777777" w:rsidTr="00B2738A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508A8" w14:textId="77777777"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F9CCB4" w14:textId="77777777"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2EEDA7" w14:textId="77777777"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601ED2" w14:textId="77777777"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B4192" w14:textId="77777777"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14:paraId="0CE51381" w14:textId="77777777" w:rsidTr="00B2738A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DB1A03" w14:textId="3ACC09E2" w:rsidR="00065B0C" w:rsidRDefault="00B2738A">
            <w:pPr>
              <w:pStyle w:val="komentarz"/>
            </w:pPr>
            <w:r>
              <w:t>1.0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8195CC" w14:textId="68AC11B8" w:rsidR="00065B0C" w:rsidRDefault="00B2738A">
            <w:pPr>
              <w:pStyle w:val="komentarz"/>
            </w:pPr>
            <w:r>
              <w:t>wstępna wersja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5C6922" w14:textId="310A85CC" w:rsidR="00065B0C" w:rsidRDefault="00B2738A">
            <w:pPr>
              <w:pStyle w:val="komentarz"/>
            </w:pPr>
            <w:r>
              <w:t>całość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A15C3" w14:textId="78CF112E" w:rsidR="00065B0C" w:rsidRDefault="00B2738A">
            <w:pPr>
              <w:pStyle w:val="komentarz"/>
            </w:pPr>
            <w:r>
              <w:t>Maksymilian Mrówka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E6ED" w14:textId="0F7C68E5" w:rsidR="00065B0C" w:rsidRDefault="00B2738A">
            <w:pPr>
              <w:pStyle w:val="komentarz"/>
            </w:pPr>
            <w:r>
              <w:t>19/06/2023</w:t>
            </w:r>
          </w:p>
        </w:tc>
      </w:tr>
    </w:tbl>
    <w:p w14:paraId="40EFFFA6" w14:textId="77777777" w:rsidR="00A76465" w:rsidRPr="008E0427" w:rsidRDefault="00A76465" w:rsidP="00EA456B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="002B2018" w:rsidRPr="008E0427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="002B2018" w:rsidRPr="008E0427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14:paraId="522F488A" w14:textId="21A42A4E" w:rsidR="00B67D35" w:rsidRPr="00B67D35" w:rsidRDefault="00A76465" w:rsidP="00B67D35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="005B46AD" w:rsidRPr="008E0427">
        <w:rPr>
          <w:b w:val="0"/>
          <w:color w:val="404040"/>
          <w:sz w:val="20"/>
        </w:rPr>
        <w:t>Specyfikacja</w:t>
      </w:r>
      <w:r w:rsidR="002B2018" w:rsidRPr="008E0427">
        <w:rPr>
          <w:b w:val="0"/>
          <w:color w:val="404040"/>
          <w:sz w:val="20"/>
        </w:rPr>
        <w:t xml:space="preserve"> wymagań systemowych</w:t>
      </w:r>
      <w:r w:rsidRPr="008E0427">
        <w:rPr>
          <w:b w:val="0"/>
          <w:color w:val="404040"/>
          <w:sz w:val="20"/>
        </w:rPr>
        <w:t xml:space="preserve"> </w:t>
      </w:r>
      <w:r w:rsidR="00B67D35" w:rsidRPr="00B67D35"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 w:rsidR="00B67D35" w:rsidRPr="00B67D35">
        <w:rPr>
          <w:iCs/>
          <w:color w:val="404040"/>
          <w:sz w:val="20"/>
        </w:rPr>
        <w:t>SWS-</w:t>
      </w:r>
      <w:proofErr w:type="spellStart"/>
      <w:r w:rsidR="00B67D35" w:rsidRPr="00B67D35">
        <w:rPr>
          <w:iCs/>
          <w:color w:val="404040"/>
          <w:sz w:val="20"/>
        </w:rPr>
        <w:t>Gr</w:t>
      </w:r>
      <w:r w:rsidR="00B67D35" w:rsidRPr="00B67D35">
        <w:rPr>
          <w:i/>
          <w:iCs/>
          <w:color w:val="404040"/>
          <w:sz w:val="20"/>
        </w:rPr>
        <w:t>A</w:t>
      </w:r>
      <w:proofErr w:type="spellEnd"/>
      <w:r w:rsidR="00B67D35" w:rsidRPr="00B67D35">
        <w:rPr>
          <w:iCs/>
          <w:color w:val="404040"/>
          <w:sz w:val="20"/>
        </w:rPr>
        <w:t>(</w:t>
      </w:r>
      <w:r w:rsidR="00B67D35" w:rsidRPr="00B67D35">
        <w:rPr>
          <w:i/>
          <w:iCs/>
          <w:color w:val="404040"/>
          <w:sz w:val="20"/>
        </w:rPr>
        <w:t>XYZ</w:t>
      </w:r>
      <w:r w:rsidR="00B67D35" w:rsidRPr="00B67D35">
        <w:rPr>
          <w:iCs/>
          <w:color w:val="404040"/>
          <w:sz w:val="20"/>
        </w:rPr>
        <w:t>)_v</w:t>
      </w:r>
      <w:r w:rsidR="00B67D35" w:rsidRPr="00B67D35">
        <w:rPr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– gdzie </w:t>
      </w:r>
      <w:r w:rsidR="00B67D35" w:rsidRPr="00B67D35">
        <w:rPr>
          <w:b w:val="0"/>
          <w:i/>
          <w:iCs/>
          <w:color w:val="404040"/>
          <w:sz w:val="20"/>
        </w:rPr>
        <w:t>A</w:t>
      </w:r>
      <w:r w:rsidR="00B67D35" w:rsidRP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r w:rsidR="00B67D35" w:rsidRPr="00B67D35">
        <w:rPr>
          <w:b w:val="0"/>
          <w:iCs/>
          <w:color w:val="404040"/>
          <w:sz w:val="20"/>
        </w:rPr>
        <w:t xml:space="preserve">py; </w:t>
      </w:r>
      <w:r w:rsidR="00B67D35" w:rsidRPr="00B67D35">
        <w:rPr>
          <w:b w:val="0"/>
          <w:i/>
          <w:iCs/>
          <w:color w:val="404040"/>
          <w:sz w:val="20"/>
        </w:rPr>
        <w:t>X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Y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Z</w:t>
      </w:r>
      <w:r w:rsidR="00B67D35" w:rsidRPr="00B67D35">
        <w:rPr>
          <w:b w:val="0"/>
          <w:iCs/>
          <w:color w:val="404040"/>
          <w:sz w:val="20"/>
        </w:rPr>
        <w:t xml:space="preserve"> to nazwiska poszczególnych członków, a </w:t>
      </w:r>
      <w:r w:rsidR="00B67D35" w:rsidRPr="00B67D35">
        <w:rPr>
          <w:b w:val="0"/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to numer wersji.</w:t>
      </w:r>
    </w:p>
    <w:p w14:paraId="7AFEA9AD" w14:textId="77777777"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14:paraId="16C03FFF" w14:textId="77777777" w:rsidR="00606BDC" w:rsidRDefault="00606BDC" w:rsidP="00365051">
      <w:pPr>
        <w:pStyle w:val="Nagwek2"/>
      </w:pPr>
      <w:r w:rsidRPr="00A32660">
        <w:t>Cel dokumentu</w:t>
      </w:r>
    </w:p>
    <w:p w14:paraId="58D87E4A" w14:textId="20B5F0B8" w:rsidR="00B2738A" w:rsidRPr="00B2738A" w:rsidRDefault="00B2738A" w:rsidP="00B2738A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B2738A">
        <w:rPr>
          <w:rFonts w:ascii="Arial" w:hAnsi="Arial" w:cs="Arial"/>
          <w:i/>
          <w:iCs/>
          <w:sz w:val="16"/>
          <w:szCs w:val="16"/>
        </w:rPr>
        <w:t xml:space="preserve">Celem niniejszego dokumentu jest zdefiniowanie wymagań dotyczących projektu generowania obrazów map lochów dla graczy </w:t>
      </w:r>
      <w:proofErr w:type="spellStart"/>
      <w:r w:rsidRPr="00B2738A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B2738A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B2738A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B2738A">
        <w:rPr>
          <w:rFonts w:ascii="Arial" w:hAnsi="Arial" w:cs="Arial"/>
          <w:i/>
          <w:iCs/>
          <w:sz w:val="16"/>
          <w:szCs w:val="16"/>
        </w:rPr>
        <w:t>. Dokument ma na celu dostarczenie kompletnego i jasnego opisu projektu oraz spełnienie oczekiwań klienta poprzez analizę otoczenia projektu oraz identyfikację potrzeb użytkowników.</w:t>
      </w:r>
    </w:p>
    <w:p w14:paraId="57D7A22C" w14:textId="77777777" w:rsidR="00606BDC" w:rsidRDefault="00606BDC" w:rsidP="00365051">
      <w:pPr>
        <w:pStyle w:val="Nagwek2"/>
      </w:pPr>
      <w:r w:rsidRPr="00A32660">
        <w:t>Zakres dokumentu</w:t>
      </w:r>
    </w:p>
    <w:p w14:paraId="6E2916B1" w14:textId="6BC4EAF6" w:rsidR="00695C84" w:rsidRDefault="00695C84" w:rsidP="00695C84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Analiza otoczenia</w:t>
      </w:r>
      <w:r w:rsidRPr="00695C84">
        <w:rPr>
          <w:rFonts w:ascii="Arial" w:hAnsi="Arial" w:cs="Arial"/>
          <w:i/>
          <w:iCs/>
          <w:sz w:val="16"/>
          <w:szCs w:val="16"/>
        </w:rPr>
        <w:t>:</w:t>
      </w:r>
    </w:p>
    <w:p w14:paraId="3AF91C7C" w14:textId="6E037418" w:rsidR="00695C84" w:rsidRDefault="00695C84" w:rsidP="00695C84">
      <w:pPr>
        <w:numPr>
          <w:ilvl w:val="0"/>
          <w:numId w:val="39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Klienci</w:t>
      </w:r>
      <w:r w:rsidRPr="00695C84">
        <w:rPr>
          <w:rFonts w:ascii="Arial" w:hAnsi="Arial" w:cs="Arial"/>
          <w:i/>
          <w:iCs/>
          <w:sz w:val="16"/>
          <w:szCs w:val="16"/>
        </w:rPr>
        <w:t xml:space="preserve">: Gracze </w:t>
      </w:r>
      <w:proofErr w:type="spellStart"/>
      <w:r w:rsidRPr="00695C84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695C84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695C84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695C84">
        <w:rPr>
          <w:rFonts w:ascii="Arial" w:hAnsi="Arial" w:cs="Arial"/>
          <w:i/>
          <w:iCs/>
          <w:sz w:val="16"/>
          <w:szCs w:val="16"/>
        </w:rPr>
        <w:t>, którzy będą korzystać z wygenerowanych map lochów. Ważne jest zrozumienie ich</w:t>
      </w:r>
    </w:p>
    <w:p w14:paraId="3B70054B" w14:textId="7AF1369D" w:rsidR="00695C84" w:rsidRDefault="00695C84" w:rsidP="00695C84">
      <w:p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i/>
          <w:iCs/>
          <w:sz w:val="16"/>
          <w:szCs w:val="16"/>
        </w:rPr>
        <w:t>oczekiwań, preferencji oraz sposobu korzystania z map podczas rozgrywki.</w:t>
      </w:r>
    </w:p>
    <w:p w14:paraId="1DB79580" w14:textId="600D57E1" w:rsidR="00695C84" w:rsidRPr="00695C84" w:rsidRDefault="00695C84" w:rsidP="00695C84">
      <w:pPr>
        <w:numPr>
          <w:ilvl w:val="0"/>
          <w:numId w:val="39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Kontekst biznesowy systemu</w:t>
      </w:r>
      <w:r w:rsidRPr="00695C84">
        <w:rPr>
          <w:rFonts w:ascii="Arial" w:hAnsi="Arial" w:cs="Arial"/>
          <w:i/>
          <w:iCs/>
          <w:sz w:val="16"/>
          <w:szCs w:val="16"/>
        </w:rPr>
        <w:t xml:space="preserve">: Środowisko gry </w:t>
      </w:r>
      <w:proofErr w:type="spellStart"/>
      <w:r w:rsidRPr="00695C84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695C84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695C84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695C84">
        <w:rPr>
          <w:rFonts w:ascii="Arial" w:hAnsi="Arial" w:cs="Arial"/>
          <w:i/>
          <w:iCs/>
          <w:sz w:val="16"/>
          <w:szCs w:val="16"/>
        </w:rPr>
        <w:t>, w którym mapy lochów odgrywają istotną rolę dla fabuły i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695C84">
        <w:rPr>
          <w:rFonts w:ascii="Arial" w:hAnsi="Arial" w:cs="Arial"/>
          <w:i/>
          <w:iCs/>
          <w:sz w:val="16"/>
          <w:szCs w:val="16"/>
        </w:rPr>
        <w:t>doświadczenia graczy.</w:t>
      </w:r>
    </w:p>
    <w:p w14:paraId="30978123" w14:textId="1546FB1E" w:rsidR="00695C84" w:rsidRDefault="00695C84" w:rsidP="00695C84">
      <w:pPr>
        <w:numPr>
          <w:ilvl w:val="0"/>
          <w:numId w:val="39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Udziałowcy</w:t>
      </w:r>
      <w:r w:rsidRPr="00695C84">
        <w:rPr>
          <w:rFonts w:ascii="Arial" w:hAnsi="Arial" w:cs="Arial"/>
          <w:i/>
          <w:iCs/>
          <w:sz w:val="16"/>
          <w:szCs w:val="16"/>
        </w:rPr>
        <w:t>: Osoby zaangażowane w proces tworzenia i użytkowania generatora map lochów, takie jak programiści, projektanci</w:t>
      </w:r>
    </w:p>
    <w:p w14:paraId="1C584514" w14:textId="5909E5E2" w:rsidR="00695C84" w:rsidRDefault="00695C84" w:rsidP="00695C84">
      <w:pPr>
        <w:ind w:left="709" w:firstLine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695C84">
        <w:rPr>
          <w:rFonts w:ascii="Arial" w:hAnsi="Arial" w:cs="Arial"/>
          <w:i/>
          <w:iCs/>
          <w:sz w:val="16"/>
          <w:szCs w:val="16"/>
        </w:rPr>
        <w:t>gier, gracze i potencjalne osoby zarządzające projektem.</w:t>
      </w:r>
    </w:p>
    <w:p w14:paraId="313A7282" w14:textId="57D99FCF" w:rsidR="00695C84" w:rsidRPr="00695C84" w:rsidRDefault="00695C84" w:rsidP="00695C84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Zdefiniowane wymagań</w:t>
      </w:r>
      <w:r w:rsidRPr="00695C84">
        <w:rPr>
          <w:rFonts w:ascii="Arial" w:hAnsi="Arial" w:cs="Arial"/>
          <w:i/>
          <w:iCs/>
          <w:sz w:val="16"/>
          <w:szCs w:val="16"/>
        </w:rPr>
        <w:t>:</w:t>
      </w:r>
    </w:p>
    <w:p w14:paraId="2A47BD45" w14:textId="3388F1B6" w:rsidR="00695C84" w:rsidRPr="00695C84" w:rsidRDefault="00695C84" w:rsidP="00695C84">
      <w:pPr>
        <w:numPr>
          <w:ilvl w:val="0"/>
          <w:numId w:val="40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Wymagania funkcjonalne</w:t>
      </w:r>
      <w:r w:rsidRPr="00695C84">
        <w:rPr>
          <w:rFonts w:ascii="Arial" w:hAnsi="Arial" w:cs="Arial"/>
          <w:i/>
          <w:iCs/>
          <w:sz w:val="16"/>
          <w:szCs w:val="16"/>
        </w:rPr>
        <w:t>: Generator map lochów powinien umożliwiać generowanie różnorodnych układów lochów, uwzględniać trudność i poziomy gry, umożliwiać modyfikację wygenerowanych map oraz obsługę różnych formatów zapisu map.</w:t>
      </w:r>
    </w:p>
    <w:p w14:paraId="49F66E91" w14:textId="301E58B1" w:rsidR="00695C84" w:rsidRPr="00A650C4" w:rsidRDefault="00695C84" w:rsidP="00A650C4">
      <w:pPr>
        <w:numPr>
          <w:ilvl w:val="0"/>
          <w:numId w:val="40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Wymagania niefunkcjonalne</w:t>
      </w:r>
      <w:r w:rsidRPr="00695C84">
        <w:rPr>
          <w:rFonts w:ascii="Arial" w:hAnsi="Arial" w:cs="Arial"/>
          <w:i/>
          <w:iCs/>
          <w:sz w:val="16"/>
          <w:szCs w:val="16"/>
        </w:rPr>
        <w:t>: Generator map lochów powinien być intuicyjny w obsłudze, wydajny, skalowalny i zapewniać odpowiednią jakość generowanych map. Może być również istotne uwzględnienie możliwości dostosowywania parametrów generacji przez użytkownika.</w:t>
      </w:r>
    </w:p>
    <w:p w14:paraId="5DA866CA" w14:textId="77777777" w:rsidR="00E25B05" w:rsidRDefault="00E25B05" w:rsidP="00365051">
      <w:pPr>
        <w:pStyle w:val="Nagwek2"/>
      </w:pPr>
      <w:r w:rsidRPr="00E25B05">
        <w:t>Dokumenty powiązane</w:t>
      </w:r>
    </w:p>
    <w:p w14:paraId="7A792923" w14:textId="77777777" w:rsidR="00695C84" w:rsidRPr="00695C84" w:rsidRDefault="00695C84" w:rsidP="00695C84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i/>
          <w:iCs/>
          <w:sz w:val="16"/>
          <w:szCs w:val="16"/>
        </w:rPr>
        <w:t>Poniżej znajduje się lista opracowań powiązanych merytorycznie z niniejszym dokumentem. Zawiera również wersje poszczególnych dokumentów oraz poprzednie wersje dokumentu SWS (Specyfikacji Wymagań Systemowych):</w:t>
      </w:r>
    </w:p>
    <w:p w14:paraId="152C1083" w14:textId="77777777" w:rsidR="00695C84" w:rsidRPr="00695C84" w:rsidRDefault="00695C84" w:rsidP="00695C84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5682418A" w14:textId="21B8D483" w:rsidR="00695C84" w:rsidRPr="00695C84" w:rsidRDefault="00695C84" w:rsidP="00695C84">
      <w:pPr>
        <w:numPr>
          <w:ilvl w:val="0"/>
          <w:numId w:val="41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Specyfikacja Wymagań Systemowych v1.0</w:t>
      </w:r>
      <w:r w:rsidRPr="00695C84">
        <w:rPr>
          <w:rFonts w:ascii="Arial" w:hAnsi="Arial" w:cs="Arial"/>
          <w:i/>
          <w:iCs/>
          <w:sz w:val="16"/>
          <w:szCs w:val="16"/>
        </w:rPr>
        <w:t xml:space="preserve"> - Poprzednia wersja dokumentu SWS, która określała ogólne wymagania dotyczące systemu generowania map lochów.</w:t>
      </w:r>
    </w:p>
    <w:p w14:paraId="5E191DB4" w14:textId="0D4EC9F2" w:rsidR="00695C84" w:rsidRPr="00695C84" w:rsidRDefault="00695C84" w:rsidP="00695C84">
      <w:pPr>
        <w:numPr>
          <w:ilvl w:val="0"/>
          <w:numId w:val="41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Specyfikacja Interfejsu Użytkownika v1.0</w:t>
      </w:r>
      <w:r w:rsidRPr="00695C84">
        <w:rPr>
          <w:rFonts w:ascii="Arial" w:hAnsi="Arial" w:cs="Arial"/>
          <w:i/>
          <w:iCs/>
          <w:sz w:val="16"/>
          <w:szCs w:val="16"/>
        </w:rPr>
        <w:t xml:space="preserve"> - Dokument opisujący interfejs użytkownika dla generatora map lochów, wraz z funkcjami i interakcjami.</w:t>
      </w:r>
    </w:p>
    <w:p w14:paraId="049562AD" w14:textId="7461C306" w:rsidR="00695C84" w:rsidRPr="00695C84" w:rsidRDefault="00695C84" w:rsidP="00695C84">
      <w:pPr>
        <w:numPr>
          <w:ilvl w:val="0"/>
          <w:numId w:val="41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Diagramy UML</w:t>
      </w:r>
      <w:r w:rsidRPr="00695C84">
        <w:rPr>
          <w:rFonts w:ascii="Arial" w:hAnsi="Arial" w:cs="Arial"/>
          <w:i/>
          <w:iCs/>
          <w:sz w:val="16"/>
          <w:szCs w:val="16"/>
        </w:rPr>
        <w:t xml:space="preserve"> - Diagramy klas, diagramy sekwencji i inne opracowania graficzne, które przedstawiają strukturę i interakcje w projekcie generowania map lochów.</w:t>
      </w:r>
    </w:p>
    <w:p w14:paraId="71F749FB" w14:textId="5FAD7084" w:rsidR="00695C84" w:rsidRPr="00695C84" w:rsidRDefault="00695C84" w:rsidP="00695C84">
      <w:pPr>
        <w:numPr>
          <w:ilvl w:val="0"/>
          <w:numId w:val="41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Raport Badań Użytkowników v1.0</w:t>
      </w:r>
      <w:r w:rsidRPr="00695C84">
        <w:rPr>
          <w:rFonts w:ascii="Arial" w:hAnsi="Arial" w:cs="Arial"/>
          <w:i/>
          <w:iCs/>
          <w:sz w:val="16"/>
          <w:szCs w:val="16"/>
        </w:rPr>
        <w:t xml:space="preserve"> - Raport zawierający wyniki badań i analizy potrzeb użytkowników, przeprowadzonych przed rozpoczęciem projektu.</w:t>
      </w:r>
    </w:p>
    <w:p w14:paraId="36DE18CC" w14:textId="6DB7B985" w:rsidR="00695C84" w:rsidRPr="00695C84" w:rsidRDefault="00695C84" w:rsidP="00695C84">
      <w:pPr>
        <w:numPr>
          <w:ilvl w:val="0"/>
          <w:numId w:val="41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Plan Testów v1.0</w:t>
      </w:r>
      <w:r w:rsidRPr="00695C84">
        <w:rPr>
          <w:rFonts w:ascii="Arial" w:hAnsi="Arial" w:cs="Arial"/>
          <w:i/>
          <w:iCs/>
          <w:sz w:val="16"/>
          <w:szCs w:val="16"/>
        </w:rPr>
        <w:t xml:space="preserve"> - Dokument zawierający szczegółowy plan testów, który będzie stosowany do sprawdzenia poprawności i jakości generatora map lochów.</w:t>
      </w:r>
    </w:p>
    <w:p w14:paraId="016A1245" w14:textId="00679E12" w:rsidR="00695C84" w:rsidRPr="00695C84" w:rsidRDefault="00695C84" w:rsidP="00695C84">
      <w:pPr>
        <w:numPr>
          <w:ilvl w:val="0"/>
          <w:numId w:val="41"/>
        </w:numPr>
        <w:rPr>
          <w:rFonts w:ascii="Arial" w:hAnsi="Arial" w:cs="Arial"/>
          <w:i/>
          <w:iCs/>
          <w:sz w:val="16"/>
          <w:szCs w:val="16"/>
        </w:rPr>
      </w:pPr>
      <w:r w:rsidRPr="00695C84">
        <w:rPr>
          <w:rFonts w:ascii="Arial" w:hAnsi="Arial" w:cs="Arial"/>
          <w:b/>
          <w:bCs/>
          <w:i/>
          <w:iCs/>
          <w:sz w:val="16"/>
          <w:szCs w:val="16"/>
        </w:rPr>
        <w:t>Poprzednie wersje dokumentu SWS</w:t>
      </w:r>
      <w:r w:rsidRPr="00695C84">
        <w:rPr>
          <w:rFonts w:ascii="Arial" w:hAnsi="Arial" w:cs="Arial"/>
          <w:i/>
          <w:iCs/>
          <w:sz w:val="16"/>
          <w:szCs w:val="16"/>
        </w:rPr>
        <w:t xml:space="preserve"> - Wersje wcześniejsze dokumentu Specyfikacji Wymagań Systemowych, które były opracowywane i aktualizowane na różnych etapach projektu.</w:t>
      </w:r>
    </w:p>
    <w:p w14:paraId="564A3C1A" w14:textId="77777777" w:rsidR="00606BDC" w:rsidRDefault="00606BDC" w:rsidP="00365051">
      <w:pPr>
        <w:pStyle w:val="Nagwek2"/>
      </w:pPr>
      <w:r w:rsidRPr="00A32660">
        <w:lastRenderedPageBreak/>
        <w:t>Odbiorcy</w:t>
      </w:r>
    </w:p>
    <w:p w14:paraId="080724EC" w14:textId="77777777" w:rsidR="00A650C4" w:rsidRPr="00A650C4" w:rsidRDefault="00A650C4" w:rsidP="00A650C4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A650C4">
        <w:rPr>
          <w:rFonts w:ascii="Arial" w:hAnsi="Arial" w:cs="Arial"/>
          <w:i/>
          <w:iCs/>
          <w:sz w:val="16"/>
          <w:szCs w:val="16"/>
        </w:rPr>
        <w:t>Niniejszy dokument jest adresowany do różnych grup odbiorców związanych z projektem generowania obrazów map lochów. Wśród adresatów można wymienić:</w:t>
      </w:r>
    </w:p>
    <w:p w14:paraId="15201747" w14:textId="77777777" w:rsidR="00A650C4" w:rsidRPr="00A650C4" w:rsidRDefault="00A650C4" w:rsidP="00A650C4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0B29B259" w14:textId="4C6EB99D" w:rsidR="00A650C4" w:rsidRPr="00A650C4" w:rsidRDefault="00A650C4" w:rsidP="00A650C4">
      <w:pPr>
        <w:numPr>
          <w:ilvl w:val="0"/>
          <w:numId w:val="42"/>
        </w:numPr>
        <w:rPr>
          <w:rFonts w:ascii="Arial" w:hAnsi="Arial" w:cs="Arial"/>
          <w:i/>
          <w:iCs/>
          <w:sz w:val="16"/>
          <w:szCs w:val="16"/>
        </w:rPr>
      </w:pPr>
      <w:r w:rsidRPr="00A650C4">
        <w:rPr>
          <w:rFonts w:ascii="Arial" w:hAnsi="Arial" w:cs="Arial"/>
          <w:b/>
          <w:bCs/>
          <w:i/>
          <w:iCs/>
          <w:sz w:val="16"/>
          <w:szCs w:val="16"/>
        </w:rPr>
        <w:t>Zleceniodawcę</w:t>
      </w:r>
      <w:r w:rsidRPr="00A650C4">
        <w:rPr>
          <w:rFonts w:ascii="Arial" w:hAnsi="Arial" w:cs="Arial"/>
          <w:i/>
          <w:iCs/>
          <w:sz w:val="16"/>
          <w:szCs w:val="16"/>
        </w:rPr>
        <w:t xml:space="preserve">: </w:t>
      </w:r>
      <w:r>
        <w:rPr>
          <w:rFonts w:ascii="Arial" w:hAnsi="Arial" w:cs="Arial"/>
          <w:i/>
          <w:iCs/>
          <w:sz w:val="16"/>
          <w:szCs w:val="16"/>
        </w:rPr>
        <w:t>Polsko-Japońska Akademia Technik Komputerowych</w:t>
      </w:r>
    </w:p>
    <w:p w14:paraId="59ABB29C" w14:textId="56E85C13" w:rsidR="00A650C4" w:rsidRPr="00A650C4" w:rsidRDefault="00A650C4" w:rsidP="00A650C4">
      <w:pPr>
        <w:numPr>
          <w:ilvl w:val="0"/>
          <w:numId w:val="42"/>
        </w:numPr>
        <w:rPr>
          <w:rFonts w:ascii="Arial" w:hAnsi="Arial" w:cs="Arial"/>
          <w:i/>
          <w:iCs/>
          <w:sz w:val="16"/>
          <w:szCs w:val="16"/>
        </w:rPr>
      </w:pPr>
      <w:r w:rsidRPr="00A650C4">
        <w:rPr>
          <w:rFonts w:ascii="Arial" w:hAnsi="Arial" w:cs="Arial"/>
          <w:b/>
          <w:bCs/>
          <w:i/>
          <w:iCs/>
          <w:sz w:val="16"/>
          <w:szCs w:val="16"/>
        </w:rPr>
        <w:t>Zleceniobiorcę</w:t>
      </w:r>
      <w:r w:rsidRPr="00A650C4">
        <w:rPr>
          <w:rFonts w:ascii="Arial" w:hAnsi="Arial" w:cs="Arial"/>
          <w:i/>
          <w:iCs/>
          <w:sz w:val="16"/>
          <w:szCs w:val="16"/>
        </w:rPr>
        <w:t xml:space="preserve">: </w:t>
      </w:r>
      <w:r>
        <w:rPr>
          <w:rFonts w:ascii="Arial" w:hAnsi="Arial" w:cs="Arial"/>
          <w:i/>
          <w:iCs/>
          <w:sz w:val="16"/>
          <w:szCs w:val="16"/>
        </w:rPr>
        <w:t xml:space="preserve">Maksymilian Mrówka, Michał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Jastrzemski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, Maciej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Uzarski</w:t>
      </w:r>
      <w:proofErr w:type="spellEnd"/>
    </w:p>
    <w:p w14:paraId="4C76FAD8" w14:textId="7B14C8B3" w:rsidR="00A650C4" w:rsidRPr="00A650C4" w:rsidRDefault="00A650C4" w:rsidP="00A650C4">
      <w:pPr>
        <w:numPr>
          <w:ilvl w:val="0"/>
          <w:numId w:val="42"/>
        </w:numPr>
        <w:rPr>
          <w:rFonts w:ascii="Arial" w:hAnsi="Arial" w:cs="Arial"/>
          <w:i/>
          <w:iCs/>
          <w:sz w:val="16"/>
          <w:szCs w:val="16"/>
        </w:rPr>
      </w:pPr>
      <w:r w:rsidRPr="00A650C4">
        <w:rPr>
          <w:rFonts w:ascii="Arial" w:hAnsi="Arial" w:cs="Arial"/>
          <w:b/>
          <w:bCs/>
          <w:i/>
          <w:iCs/>
          <w:sz w:val="16"/>
          <w:szCs w:val="16"/>
        </w:rPr>
        <w:t>Członków zespołu projektowego</w:t>
      </w:r>
      <w:r w:rsidRPr="00A650C4">
        <w:rPr>
          <w:rFonts w:ascii="Arial" w:hAnsi="Arial" w:cs="Arial"/>
          <w:i/>
          <w:iCs/>
          <w:sz w:val="16"/>
          <w:szCs w:val="16"/>
        </w:rPr>
        <w:t xml:space="preserve">: </w:t>
      </w:r>
      <w:r>
        <w:rPr>
          <w:rFonts w:ascii="Arial" w:hAnsi="Arial" w:cs="Arial"/>
          <w:i/>
          <w:iCs/>
          <w:sz w:val="16"/>
          <w:szCs w:val="16"/>
        </w:rPr>
        <w:t xml:space="preserve">Maksymilian Mrówka, Michał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Jastrzemski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, Maciej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Uzarski</w:t>
      </w:r>
      <w:proofErr w:type="spellEnd"/>
    </w:p>
    <w:p w14:paraId="6DD97365" w14:textId="6AAEBC34" w:rsidR="00A650C4" w:rsidRPr="00A650C4" w:rsidRDefault="00A650C4" w:rsidP="00A650C4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A650C4">
        <w:rPr>
          <w:rFonts w:ascii="Arial" w:hAnsi="Arial" w:cs="Arial"/>
          <w:b/>
          <w:bCs/>
          <w:i/>
          <w:iCs/>
          <w:sz w:val="16"/>
          <w:szCs w:val="16"/>
        </w:rPr>
        <w:t>Aspekty prawne i licencyjne</w:t>
      </w:r>
      <w:r w:rsidRPr="00A650C4">
        <w:rPr>
          <w:rFonts w:ascii="Arial" w:hAnsi="Arial" w:cs="Arial"/>
          <w:i/>
          <w:iCs/>
          <w:sz w:val="16"/>
          <w:szCs w:val="16"/>
        </w:rPr>
        <w:t>:</w:t>
      </w:r>
    </w:p>
    <w:p w14:paraId="2357BDB3" w14:textId="4A2CEDCA" w:rsidR="00A650C4" w:rsidRPr="00A650C4" w:rsidRDefault="00A650C4" w:rsidP="00A650C4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A650C4">
        <w:rPr>
          <w:rFonts w:ascii="Arial" w:hAnsi="Arial" w:cs="Arial"/>
          <w:i/>
          <w:iCs/>
          <w:sz w:val="16"/>
          <w:szCs w:val="16"/>
        </w:rPr>
        <w:t>W przypadku praw autorskich do niniejszego dokumentu, należą one do twórcy dokumentu lub organizacji, która go opracowała (jeśli jest to dokument firmowy). Prawa autorskie chronią oryginalne treści zawarte w dokumencie i uniemożliwiają ich nieautoryzowane wykorzystanie lub rozpowszechnianie. Przy braku innych informacji, prawa autorskie do dokumentu są zwykle przysługujące autorowi lub organizacji, która go opracowała.</w:t>
      </w:r>
    </w:p>
    <w:p w14:paraId="42695B2B" w14:textId="77777777" w:rsidR="00606BDC" w:rsidRDefault="003971B9" w:rsidP="00365051">
      <w:pPr>
        <w:pStyle w:val="Nagwek2"/>
      </w:pPr>
      <w:r>
        <w:t>Słownik pojęć</w:t>
      </w:r>
    </w:p>
    <w:p w14:paraId="43752FF6" w14:textId="77777777" w:rsidR="00360B78" w:rsidRPr="00360B78" w:rsidRDefault="00360B78" w:rsidP="00360B78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360B78">
        <w:rPr>
          <w:rFonts w:ascii="Arial" w:hAnsi="Arial" w:cs="Arial"/>
          <w:i/>
          <w:iCs/>
          <w:sz w:val="16"/>
          <w:szCs w:val="16"/>
        </w:rPr>
        <w:t>Poniżej przedstawiamy wyjaśnienie używanych w dokumencie oznaczeń, pojęć i skrótów, które są istotne dla zrozumienia treści dokumentu. Definicje są szczególnie istotne w przypadku pojęć o charakterze technicznym oraz pojęć związanych z dziedziną merytoryczną aplikacji. Nie jest konieczne wyjaśnianie słów powszechnie używanych.</w:t>
      </w:r>
    </w:p>
    <w:p w14:paraId="01BDBD2C" w14:textId="77777777" w:rsidR="00360B78" w:rsidRPr="00360B78" w:rsidRDefault="00360B78" w:rsidP="00360B78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670EFB6D" w14:textId="51CB4DDA" w:rsidR="00360B78" w:rsidRPr="00360B78" w:rsidRDefault="00360B78" w:rsidP="00360B78">
      <w:pPr>
        <w:numPr>
          <w:ilvl w:val="0"/>
          <w:numId w:val="43"/>
        </w:numPr>
        <w:rPr>
          <w:rFonts w:ascii="Arial" w:hAnsi="Arial" w:cs="Arial"/>
          <w:i/>
          <w:iCs/>
          <w:sz w:val="16"/>
          <w:szCs w:val="16"/>
        </w:rPr>
      </w:pPr>
      <w:proofErr w:type="spellStart"/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Dungeons</w:t>
      </w:r>
      <w:proofErr w:type="spellEnd"/>
      <w:r w:rsidRPr="0017106D">
        <w:rPr>
          <w:rFonts w:ascii="Arial" w:hAnsi="Arial" w:cs="Arial"/>
          <w:b/>
          <w:bCs/>
          <w:i/>
          <w:iCs/>
          <w:sz w:val="16"/>
          <w:szCs w:val="16"/>
        </w:rPr>
        <w:t xml:space="preserve"> &amp; </w:t>
      </w:r>
      <w:proofErr w:type="spellStart"/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Dragons</w:t>
      </w:r>
      <w:proofErr w:type="spellEnd"/>
      <w:r w:rsidRPr="0017106D">
        <w:rPr>
          <w:rFonts w:ascii="Arial" w:hAnsi="Arial" w:cs="Arial"/>
          <w:b/>
          <w:bCs/>
          <w:i/>
          <w:iCs/>
          <w:sz w:val="16"/>
          <w:szCs w:val="16"/>
        </w:rPr>
        <w:t xml:space="preserve"> (D&amp;D)</w:t>
      </w:r>
      <w:r w:rsidRPr="00360B78">
        <w:rPr>
          <w:rFonts w:ascii="Arial" w:hAnsi="Arial" w:cs="Arial"/>
          <w:i/>
          <w:iCs/>
          <w:sz w:val="16"/>
          <w:szCs w:val="16"/>
        </w:rPr>
        <w:t>: Popularna gra fabularna, w której gracze wcielają się w postacie bohaterów i wspólnie tworzą historie i przygody w fantastycznym świecie.</w:t>
      </w:r>
    </w:p>
    <w:p w14:paraId="44D07884" w14:textId="77777777" w:rsidR="00360B78" w:rsidRPr="00360B78" w:rsidRDefault="00360B78" w:rsidP="00360B78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0CAC2A5C" w14:textId="6F1F3FDA" w:rsidR="00360B78" w:rsidRPr="00360B78" w:rsidRDefault="00360B78" w:rsidP="00360B78">
      <w:pPr>
        <w:numPr>
          <w:ilvl w:val="0"/>
          <w:numId w:val="43"/>
        </w:numPr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Generator map lochów</w:t>
      </w:r>
      <w:r w:rsidRPr="00360B78">
        <w:rPr>
          <w:rFonts w:ascii="Arial" w:hAnsi="Arial" w:cs="Arial"/>
          <w:i/>
          <w:iCs/>
          <w:sz w:val="16"/>
          <w:szCs w:val="16"/>
        </w:rPr>
        <w:t xml:space="preserve">: Program komputerowy lub narzędzie, które automatycznie tworzy graficzne reprezentacje lochów, zawierających pomieszczenia, korytarze, pułapki i inne elementy, używane w grze </w:t>
      </w:r>
      <w:proofErr w:type="spellStart"/>
      <w:r w:rsidRPr="00360B78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360B78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360B78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360B78">
        <w:rPr>
          <w:rFonts w:ascii="Arial" w:hAnsi="Arial" w:cs="Arial"/>
          <w:i/>
          <w:iCs/>
          <w:sz w:val="16"/>
          <w:szCs w:val="16"/>
        </w:rPr>
        <w:t>.</w:t>
      </w:r>
    </w:p>
    <w:p w14:paraId="43E1CD0F" w14:textId="77777777" w:rsidR="00360B78" w:rsidRPr="00360B78" w:rsidRDefault="00360B78" w:rsidP="00360B78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488496C9" w14:textId="60804E43" w:rsidR="00360B78" w:rsidRPr="00360B78" w:rsidRDefault="00360B78" w:rsidP="00360B78">
      <w:pPr>
        <w:numPr>
          <w:ilvl w:val="0"/>
          <w:numId w:val="43"/>
        </w:numPr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Układ lochu</w:t>
      </w:r>
      <w:r w:rsidRPr="00360B78">
        <w:rPr>
          <w:rFonts w:ascii="Arial" w:hAnsi="Arial" w:cs="Arial"/>
          <w:i/>
          <w:iCs/>
          <w:sz w:val="16"/>
          <w:szCs w:val="16"/>
        </w:rPr>
        <w:t>: Konfiguracja i rozmieszczenie pomieszczeń, korytarzy i innych elementów w lochu, które mają wpływ na przebieg gry i doświadczenie graczy.</w:t>
      </w:r>
    </w:p>
    <w:p w14:paraId="21996ACC" w14:textId="77777777" w:rsidR="00360B78" w:rsidRPr="00360B78" w:rsidRDefault="00360B78" w:rsidP="00360B78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15A2DC6B" w14:textId="27733B2F" w:rsidR="00360B78" w:rsidRPr="00360B78" w:rsidRDefault="00360B78" w:rsidP="0017106D">
      <w:pPr>
        <w:numPr>
          <w:ilvl w:val="0"/>
          <w:numId w:val="43"/>
        </w:numPr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Poziomy gry</w:t>
      </w:r>
      <w:r w:rsidRPr="00360B78">
        <w:rPr>
          <w:rFonts w:ascii="Arial" w:hAnsi="Arial" w:cs="Arial"/>
          <w:i/>
          <w:iCs/>
          <w:sz w:val="16"/>
          <w:szCs w:val="16"/>
        </w:rPr>
        <w:t xml:space="preserve">: Stopnie trudności lub zaawansowania, które można spotkać w grze </w:t>
      </w:r>
      <w:proofErr w:type="spellStart"/>
      <w:r w:rsidRPr="00360B78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360B78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360B78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360B78">
        <w:rPr>
          <w:rFonts w:ascii="Arial" w:hAnsi="Arial" w:cs="Arial"/>
          <w:i/>
          <w:iCs/>
          <w:sz w:val="16"/>
          <w:szCs w:val="16"/>
        </w:rPr>
        <w:t>. Wraz ze wzrostem poziomu gry, lochy mogą stawać się bardziej skomplikowane i wyzwania dla graczy.</w:t>
      </w:r>
    </w:p>
    <w:p w14:paraId="23EEB337" w14:textId="77777777" w:rsidR="00360B78" w:rsidRPr="00360B78" w:rsidRDefault="00360B78" w:rsidP="00360B78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175DFD41" w14:textId="0E83CD0D" w:rsidR="00360B78" w:rsidRPr="00360B78" w:rsidRDefault="00360B78" w:rsidP="0017106D">
      <w:pPr>
        <w:numPr>
          <w:ilvl w:val="0"/>
          <w:numId w:val="43"/>
        </w:numPr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Format zapisu map</w:t>
      </w:r>
      <w:r w:rsidRPr="00360B78">
        <w:rPr>
          <w:rFonts w:ascii="Arial" w:hAnsi="Arial" w:cs="Arial"/>
          <w:i/>
          <w:iCs/>
          <w:sz w:val="16"/>
          <w:szCs w:val="16"/>
        </w:rPr>
        <w:t>: Specyficzny sposób zapisu graficznej reprezentacji mapy lochu, np. plik obrazu (np. PNG, JPEG), format tekstowy (np. XML, JSON) lub inny format wykorzystywany do przechowywania danych mapy.</w:t>
      </w:r>
    </w:p>
    <w:p w14:paraId="0BC969E7" w14:textId="77777777" w:rsidR="00360B78" w:rsidRPr="00360B78" w:rsidRDefault="00360B78" w:rsidP="00360B78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0C62748C" w14:textId="58785125" w:rsidR="00360B78" w:rsidRPr="00360B78" w:rsidRDefault="00360B78" w:rsidP="0017106D">
      <w:pPr>
        <w:numPr>
          <w:ilvl w:val="0"/>
          <w:numId w:val="43"/>
        </w:numPr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Parametry generacji</w:t>
      </w:r>
      <w:r w:rsidRPr="00360B78">
        <w:rPr>
          <w:rFonts w:ascii="Arial" w:hAnsi="Arial" w:cs="Arial"/>
          <w:i/>
          <w:iCs/>
          <w:sz w:val="16"/>
          <w:szCs w:val="16"/>
        </w:rPr>
        <w:t>: Ustawienia i opcje, które można dostosować w generatorze map lochów, takie jak rozmiar mapy, liczba pokoi, rodzaj przeciwników, obecność skarbów i wiele innych czynników wpływających na wygenerowany obraz mapy.</w:t>
      </w:r>
    </w:p>
    <w:p w14:paraId="228017A4" w14:textId="77777777" w:rsidR="00606BDC" w:rsidRDefault="00CD0D4A" w:rsidP="00EA456B">
      <w:pPr>
        <w:pStyle w:val="Nagwek1"/>
      </w:pPr>
      <w:r>
        <w:t>Projekt w kontekście</w:t>
      </w:r>
    </w:p>
    <w:p w14:paraId="2A3521FC" w14:textId="625B5A06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i/>
          <w:iCs/>
          <w:sz w:val="16"/>
          <w:szCs w:val="16"/>
        </w:rPr>
        <w:t xml:space="preserve">System generowania obrazów map lochów dla graczy </w:t>
      </w:r>
      <w:proofErr w:type="spellStart"/>
      <w:r w:rsidRPr="0017106D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17106D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17106D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17106D">
        <w:rPr>
          <w:rFonts w:ascii="Arial" w:hAnsi="Arial" w:cs="Arial"/>
          <w:i/>
          <w:iCs/>
          <w:sz w:val="16"/>
          <w:szCs w:val="16"/>
        </w:rPr>
        <w:t xml:space="preserve"> jest projektowany i rozwijany w specyficznym docelowym środowisku jego zastosowania. Poniżej przedstawiam</w:t>
      </w:r>
      <w:r>
        <w:rPr>
          <w:rFonts w:ascii="Arial" w:hAnsi="Arial" w:cs="Arial"/>
          <w:i/>
          <w:iCs/>
          <w:sz w:val="16"/>
          <w:szCs w:val="16"/>
        </w:rPr>
        <w:t>y</w:t>
      </w:r>
      <w:r w:rsidRPr="0017106D">
        <w:rPr>
          <w:rFonts w:ascii="Arial" w:hAnsi="Arial" w:cs="Arial"/>
          <w:i/>
          <w:iCs/>
          <w:sz w:val="16"/>
          <w:szCs w:val="16"/>
        </w:rPr>
        <w:t xml:space="preserve"> opis systemu w tym kontekście:</w:t>
      </w:r>
    </w:p>
    <w:p w14:paraId="53657CF0" w14:textId="77777777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7776EC75" w14:textId="77777777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i/>
          <w:iCs/>
          <w:sz w:val="16"/>
          <w:szCs w:val="16"/>
        </w:rPr>
        <w:t>Docelowe środowisko:</w:t>
      </w:r>
    </w:p>
    <w:p w14:paraId="285A4C93" w14:textId="77777777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i/>
          <w:iCs/>
          <w:sz w:val="16"/>
          <w:szCs w:val="16"/>
        </w:rPr>
        <w:t xml:space="preserve">System generowania map lochów jest przeznaczony do wykorzystania w grze </w:t>
      </w:r>
      <w:proofErr w:type="spellStart"/>
      <w:r w:rsidRPr="0017106D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17106D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17106D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17106D">
        <w:rPr>
          <w:rFonts w:ascii="Arial" w:hAnsi="Arial" w:cs="Arial"/>
          <w:i/>
          <w:iCs/>
          <w:sz w:val="16"/>
          <w:szCs w:val="16"/>
        </w:rPr>
        <w:t>, która jest popularną grą fabularną. Docelowe środowisko obejmuje:</w:t>
      </w:r>
    </w:p>
    <w:p w14:paraId="2B3877D9" w14:textId="77777777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305A8E82" w14:textId="3E5F897E" w:rsidR="0017106D" w:rsidRPr="0017106D" w:rsidRDefault="0017106D" w:rsidP="0017106D">
      <w:pPr>
        <w:numPr>
          <w:ilvl w:val="0"/>
          <w:numId w:val="44"/>
        </w:numPr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Środowisko gry</w:t>
      </w:r>
      <w:r w:rsidRPr="0017106D">
        <w:rPr>
          <w:rFonts w:ascii="Arial" w:hAnsi="Arial" w:cs="Arial"/>
          <w:i/>
          <w:iCs/>
          <w:sz w:val="16"/>
          <w:szCs w:val="16"/>
        </w:rPr>
        <w:t xml:space="preserve">: System generowania map lochów zostanie zintegrowany z istniejącym środowiskiem gry </w:t>
      </w:r>
      <w:proofErr w:type="spellStart"/>
      <w:r w:rsidRPr="0017106D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17106D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17106D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17106D">
        <w:rPr>
          <w:rFonts w:ascii="Arial" w:hAnsi="Arial" w:cs="Arial"/>
          <w:i/>
          <w:iCs/>
          <w:sz w:val="16"/>
          <w:szCs w:val="16"/>
        </w:rPr>
        <w:t>. Będzie to oznaczać współdziałanie z innymi komponentami gry, takimi jak mechanika rozgrywki, zasady gry, system walki, system zarządzania postaciami i fabułą.</w:t>
      </w:r>
    </w:p>
    <w:p w14:paraId="1D19E06E" w14:textId="77777777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04C38F37" w14:textId="11826BC7" w:rsidR="0017106D" w:rsidRPr="0017106D" w:rsidRDefault="0017106D" w:rsidP="0017106D">
      <w:pPr>
        <w:numPr>
          <w:ilvl w:val="0"/>
          <w:numId w:val="44"/>
        </w:numPr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Platforma</w:t>
      </w:r>
      <w:r w:rsidRPr="0017106D">
        <w:rPr>
          <w:rFonts w:ascii="Arial" w:hAnsi="Arial" w:cs="Arial"/>
          <w:i/>
          <w:iCs/>
          <w:sz w:val="16"/>
          <w:szCs w:val="16"/>
        </w:rPr>
        <w:t>: System generowania map lochów będzie dostępny na różnych platformach, takich jak komputery osobiste, urządzenia mobilne i przeglądarki internetowe. Będzie to umożliwiać graczom korzystanie z generatora map w sposób najbardziej dogodny dla nich.</w:t>
      </w:r>
    </w:p>
    <w:p w14:paraId="5D59EDBF" w14:textId="77777777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5E029E23" w14:textId="609D15CA" w:rsidR="0017106D" w:rsidRPr="0017106D" w:rsidRDefault="0017106D" w:rsidP="0017106D">
      <w:pPr>
        <w:numPr>
          <w:ilvl w:val="0"/>
          <w:numId w:val="44"/>
        </w:numPr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Dane wejściowe</w:t>
      </w:r>
      <w:r w:rsidRPr="0017106D">
        <w:rPr>
          <w:rFonts w:ascii="Arial" w:hAnsi="Arial" w:cs="Arial"/>
          <w:i/>
          <w:iCs/>
          <w:sz w:val="16"/>
          <w:szCs w:val="16"/>
        </w:rPr>
        <w:t>: System będzie pobierał dane wejściowe od użytkownika, takie jak preferencje dotyczące układu lochu, poziom trudności, typ przeciwników i inne parametry generacji. Te dane będą miały wpływ na proces generowania mapy lochu.</w:t>
      </w:r>
    </w:p>
    <w:p w14:paraId="2579982E" w14:textId="77777777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44CFF307" w14:textId="57A1AFA5" w:rsidR="0017106D" w:rsidRPr="0017106D" w:rsidRDefault="0017106D" w:rsidP="0017106D">
      <w:pPr>
        <w:numPr>
          <w:ilvl w:val="0"/>
          <w:numId w:val="44"/>
        </w:numPr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b/>
          <w:bCs/>
          <w:i/>
          <w:iCs/>
          <w:sz w:val="16"/>
          <w:szCs w:val="16"/>
        </w:rPr>
        <w:t>Wyjście systemu</w:t>
      </w:r>
      <w:r w:rsidRPr="0017106D">
        <w:rPr>
          <w:rFonts w:ascii="Arial" w:hAnsi="Arial" w:cs="Arial"/>
          <w:i/>
          <w:iCs/>
          <w:sz w:val="16"/>
          <w:szCs w:val="16"/>
        </w:rPr>
        <w:t xml:space="preserve">: Generowany obraz mapy lochu będzie dostarczany w formie graficznej, umożliwiając </w:t>
      </w:r>
      <w:proofErr w:type="spellStart"/>
      <w:r w:rsidRPr="0017106D">
        <w:rPr>
          <w:rFonts w:ascii="Arial" w:hAnsi="Arial" w:cs="Arial"/>
          <w:i/>
          <w:iCs/>
          <w:sz w:val="16"/>
          <w:szCs w:val="16"/>
        </w:rPr>
        <w:t>graczą</w:t>
      </w:r>
      <w:proofErr w:type="spellEnd"/>
      <w:r w:rsidRPr="0017106D">
        <w:rPr>
          <w:rFonts w:ascii="Arial" w:hAnsi="Arial" w:cs="Arial"/>
          <w:i/>
          <w:iCs/>
          <w:sz w:val="16"/>
          <w:szCs w:val="16"/>
        </w:rPr>
        <w:t xml:space="preserve"> oglądanie, edycję i wykorzystanie tych map w trakcie rozgrywki.</w:t>
      </w:r>
    </w:p>
    <w:p w14:paraId="78AB36F8" w14:textId="77777777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10227909" w14:textId="5B68C9B8" w:rsidR="0017106D" w:rsidRPr="0017106D" w:rsidRDefault="0017106D" w:rsidP="0017106D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17106D">
        <w:rPr>
          <w:rFonts w:ascii="Arial" w:hAnsi="Arial" w:cs="Arial"/>
          <w:i/>
          <w:iCs/>
          <w:sz w:val="16"/>
          <w:szCs w:val="16"/>
        </w:rPr>
        <w:t xml:space="preserve">System generowania map lochów zostanie zaprojektowany tak, aby skutecznie współpracował z powyższym docelowym środowiskiem, zapewniając wysoką jakość generowanych map i zgodność z zasadami i oczekiwaniami graczy </w:t>
      </w:r>
      <w:proofErr w:type="spellStart"/>
      <w:r w:rsidRPr="0017106D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17106D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17106D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17106D">
        <w:rPr>
          <w:rFonts w:ascii="Arial" w:hAnsi="Arial" w:cs="Arial"/>
          <w:i/>
          <w:iCs/>
          <w:sz w:val="16"/>
          <w:szCs w:val="16"/>
        </w:rPr>
        <w:t>.</w:t>
      </w:r>
    </w:p>
    <w:p w14:paraId="54655A14" w14:textId="77777777" w:rsidR="00606BDC" w:rsidRPr="00A32660" w:rsidRDefault="00CD0D4A" w:rsidP="00365051">
      <w:pPr>
        <w:pStyle w:val="Nagwek2"/>
      </w:pPr>
      <w:r>
        <w:lastRenderedPageBreak/>
        <w:t>Kontekst biznesowy</w:t>
      </w:r>
    </w:p>
    <w:p w14:paraId="4F3D9FC9" w14:textId="77777777" w:rsidR="00606BDC" w:rsidRDefault="00606BDC" w:rsidP="008A30F7">
      <w:pPr>
        <w:pStyle w:val="podpowiedzi"/>
      </w:pPr>
      <w:r>
        <w:t>{</w:t>
      </w:r>
      <w:r w:rsidR="00CD0D4A">
        <w:t xml:space="preserve">Zalecane </w:t>
      </w:r>
      <w:proofErr w:type="spellStart"/>
      <w:r w:rsidR="00CD0D4A" w:rsidRPr="009B52AE">
        <w:t>popracie</w:t>
      </w:r>
      <w:proofErr w:type="spellEnd"/>
      <w:r w:rsidR="00CD0D4A">
        <w:t xml:space="preserve"> ry</w:t>
      </w:r>
      <w:r>
        <w:t>sunk</w:t>
      </w:r>
      <w:r w:rsidR="00CD0D4A">
        <w:t>iem</w:t>
      </w:r>
      <w:r>
        <w:t xml:space="preserve"> </w:t>
      </w:r>
      <w:r w:rsidR="00CD0D4A">
        <w:t>(np. ogólny diagram przypadków użycia)</w:t>
      </w:r>
      <w:r w:rsidR="001C64A8">
        <w:t xml:space="preserve"> </w:t>
      </w:r>
      <w:r>
        <w:t>przedstawia</w:t>
      </w:r>
      <w:r w:rsidR="00CD0D4A">
        <w:t xml:space="preserve">jący system </w:t>
      </w:r>
      <w:r w:rsidR="008B0353">
        <w:t xml:space="preserve">w </w:t>
      </w:r>
      <w:r w:rsidR="00CD0D4A">
        <w:t>docelowy</w:t>
      </w:r>
      <w:r w:rsidR="008B0353">
        <w:t>m środowisku organizacyjnym i operacyjnym</w:t>
      </w:r>
      <w:r w:rsidR="00CD0D4A">
        <w:t xml:space="preserve">, </w:t>
      </w:r>
      <w:r w:rsidR="003D646E">
        <w:t>zakres, integracje</w:t>
      </w:r>
      <w:r w:rsidR="00CD0D4A">
        <w:t xml:space="preserve"> z innymi systemami, współdzielone bazy danych</w:t>
      </w:r>
      <w:r w:rsidR="009B52AE">
        <w:t>,</w:t>
      </w:r>
      <w:r w:rsidR="00CD0D4A">
        <w:t xml:space="preserve"> </w:t>
      </w:r>
      <w:r w:rsidR="00CD0D4A" w:rsidRPr="009B52AE">
        <w:t>konieczność wykorzystania szablonów, wzorców</w:t>
      </w:r>
      <w:r w:rsidR="008B0353" w:rsidRPr="009B52AE">
        <w:t xml:space="preserve"> lub</w:t>
      </w:r>
      <w:r w:rsidR="00CD0D4A" w:rsidRPr="009B52AE">
        <w:t xml:space="preserve"> standardów wewnątrzorganizacyjnych</w:t>
      </w:r>
      <w:r w:rsidR="00CD0D4A" w:rsidRPr="008B0353">
        <w:t>;</w:t>
      </w:r>
      <w:r w:rsidR="00CD0D4A">
        <w:t xml:space="preserve"> </w:t>
      </w:r>
      <w:r>
        <w:t xml:space="preserve">głównych udziałowców i </w:t>
      </w:r>
      <w:r w:rsidR="0092175D">
        <w:t xml:space="preserve">ilustrujący </w:t>
      </w:r>
      <w:r>
        <w:t>relacje między nimi}</w:t>
      </w:r>
    </w:p>
    <w:p w14:paraId="0A27B8CA" w14:textId="77777777" w:rsidR="00606BDC" w:rsidRPr="00A32660" w:rsidRDefault="00606BDC" w:rsidP="00365051">
      <w:pPr>
        <w:pStyle w:val="Nagwek2"/>
      </w:pPr>
      <w:r w:rsidRPr="00A32660">
        <w:t xml:space="preserve">Udziałowcy </w:t>
      </w:r>
    </w:p>
    <w:p w14:paraId="30E8DDE6" w14:textId="77777777" w:rsidR="001C64A8" w:rsidRDefault="00606BDC" w:rsidP="008A30F7">
      <w:pPr>
        <w:pStyle w:val="podpowiedzi"/>
      </w:pPr>
      <w:r>
        <w:t>{</w:t>
      </w:r>
      <w:r w:rsidR="001C64A8" w:rsidRPr="001C64A8">
        <w:t xml:space="preserve"> </w:t>
      </w:r>
      <w:r w:rsidR="001C64A8">
        <w:t xml:space="preserve">Udziałowiec to każdy podmiot, ożywiony bądź nie (osoba, system, urządzenie, regulacje prawne, społeczeństwo </w:t>
      </w:r>
      <w:proofErr w:type="spellStart"/>
      <w:r w:rsidR="001C64A8">
        <w:t>itp</w:t>
      </w:r>
      <w:proofErr w:type="spellEnd"/>
      <w:r w:rsidR="001C64A8">
        <w:t>), który bierze udział w projekcie, lub na którego projekt może wpływać.</w:t>
      </w:r>
    </w:p>
    <w:p w14:paraId="70958317" w14:textId="77777777" w:rsidR="00606BDC" w:rsidRDefault="00606BDC" w:rsidP="008A30F7">
      <w:pPr>
        <w:pStyle w:val="podpowiedzi"/>
      </w:pPr>
      <w:r>
        <w:t xml:space="preserve">Dla projektów, które powstają w oparciu o istniejącą infrastrukturę techniczną, należy </w:t>
      </w:r>
      <w:r w:rsidR="001C64A8">
        <w:t xml:space="preserve">pamiętać </w:t>
      </w:r>
      <w:r>
        <w:t>o włączeniu tej infrastruktury jako udziałowca</w:t>
      </w:r>
      <w:r w:rsidR="001C64A8">
        <w:t xml:space="preserve"> nieożywionego</w:t>
      </w:r>
      <w:r>
        <w:t>, którego istnienie narzuc</w:t>
      </w:r>
      <w:r w:rsidR="001C64A8">
        <w:t>a pewne rozwiązania i wymagania</w:t>
      </w:r>
      <w:r>
        <w:t>}</w:t>
      </w:r>
    </w:p>
    <w:p w14:paraId="32D2EE96" w14:textId="77777777" w:rsidR="001C64A8" w:rsidRPr="001C64A8" w:rsidRDefault="001C64A8" w:rsidP="001C64A8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06BDC" w14:paraId="65449862" w14:textId="77777777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117B340" w14:textId="77777777" w:rsidR="00606BDC" w:rsidRPr="005D58FD" w:rsidRDefault="00606BDC" w:rsidP="006F5A48">
            <w:pPr>
              <w:pStyle w:val="wpiswtabeli"/>
            </w:pPr>
            <w:r w:rsidRPr="005D58FD">
              <w:t>KARTA UDZIAŁOWCA</w:t>
            </w:r>
          </w:p>
        </w:tc>
      </w:tr>
      <w:tr w:rsidR="007E2B87" w14:paraId="38B63283" w14:textId="77777777" w:rsidTr="006F5A48">
        <w:tc>
          <w:tcPr>
            <w:tcW w:w="1701" w:type="dxa"/>
            <w:shd w:val="clear" w:color="auto" w:fill="D9D9D9"/>
            <w:vAlign w:val="center"/>
          </w:tcPr>
          <w:p w14:paraId="1396C44A" w14:textId="77777777" w:rsidR="007E2B87" w:rsidRPr="005D58FD" w:rsidRDefault="007E2B87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19F518D0" w14:textId="77777777" w:rsidR="001C64A8" w:rsidRDefault="007E2B87" w:rsidP="006F5A48">
            <w:pPr>
              <w:pStyle w:val="podpowiedzi"/>
            </w:pPr>
            <w:r>
              <w:t>{jednoznaczny symbol np. UOB</w:t>
            </w:r>
            <w:r w:rsidR="00CF5278">
              <w:t xml:space="preserve"> </w:t>
            </w:r>
            <w:r>
              <w:t xml:space="preserve">01, </w:t>
            </w:r>
            <w:r w:rsidR="00CF5278">
              <w:t xml:space="preserve">UOB </w:t>
            </w:r>
            <w:r>
              <w:t xml:space="preserve">02 ... dla </w:t>
            </w:r>
            <w:r w:rsidR="00CF5278">
              <w:t>udziałowców ożywionych bezpośrednich</w:t>
            </w:r>
            <w:r>
              <w:t>,</w:t>
            </w:r>
            <w:r w:rsidR="00CF5278">
              <w:t xml:space="preserve"> </w:t>
            </w:r>
          </w:p>
          <w:p w14:paraId="6AC59370" w14:textId="77777777" w:rsidR="007E2B87" w:rsidRPr="005A5155" w:rsidRDefault="00CF5278" w:rsidP="006F5A48">
            <w:pPr>
              <w:pStyle w:val="podpowiedzi"/>
            </w:pPr>
            <w:r>
              <w:t xml:space="preserve">UNP </w:t>
            </w:r>
            <w:r w:rsidR="007E2B87">
              <w:t>01... dla nie</w:t>
            </w:r>
            <w:r>
              <w:t>ożywionych pośrednich</w:t>
            </w:r>
            <w:r w:rsidR="007E2B87">
              <w:t xml:space="preserve"> itd.}</w:t>
            </w:r>
          </w:p>
        </w:tc>
      </w:tr>
      <w:tr w:rsidR="007E2B87" w14:paraId="400E15EF" w14:textId="77777777" w:rsidTr="006F5A48">
        <w:tc>
          <w:tcPr>
            <w:tcW w:w="1701" w:type="dxa"/>
            <w:shd w:val="clear" w:color="auto" w:fill="D9D9D9"/>
            <w:vAlign w:val="center"/>
          </w:tcPr>
          <w:p w14:paraId="40BCAB20" w14:textId="77777777" w:rsidR="007E2B87" w:rsidRPr="005D58FD" w:rsidRDefault="007E2B87" w:rsidP="006F5A48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20FDB4CE" w14:textId="77777777" w:rsidR="007E2B87" w:rsidRDefault="007E2B87" w:rsidP="006F5A48">
            <w:pPr>
              <w:pStyle w:val="podpowiedzi"/>
            </w:pPr>
            <w:r>
              <w:t>{nazwa udziałowca}</w:t>
            </w:r>
          </w:p>
        </w:tc>
      </w:tr>
      <w:tr w:rsidR="007E2B87" w14:paraId="329DC0CE" w14:textId="77777777" w:rsidTr="006F5A48">
        <w:tc>
          <w:tcPr>
            <w:tcW w:w="1701" w:type="dxa"/>
            <w:shd w:val="clear" w:color="auto" w:fill="D9D9D9"/>
            <w:vAlign w:val="center"/>
          </w:tcPr>
          <w:p w14:paraId="776C3628" w14:textId="77777777" w:rsidR="007E2B87" w:rsidRPr="005D58FD" w:rsidRDefault="007E2B87" w:rsidP="006F5A48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0D668F8D" w14:textId="77777777" w:rsidR="007E2B87" w:rsidRDefault="007E2B87" w:rsidP="006F5A48">
            <w:pPr>
              <w:pStyle w:val="podpowiedzi"/>
            </w:pPr>
            <w:r>
              <w:t>{opis udziałowca}</w:t>
            </w:r>
          </w:p>
        </w:tc>
      </w:tr>
      <w:tr w:rsidR="007E2B87" w14:paraId="64622771" w14:textId="77777777" w:rsidTr="006F5A48">
        <w:tc>
          <w:tcPr>
            <w:tcW w:w="1701" w:type="dxa"/>
            <w:shd w:val="clear" w:color="auto" w:fill="D9D9D9"/>
            <w:vAlign w:val="center"/>
          </w:tcPr>
          <w:p w14:paraId="68FA7B98" w14:textId="77777777" w:rsidR="007E2B87" w:rsidRPr="005D58FD" w:rsidRDefault="007E2B87" w:rsidP="006F5A48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6C647179" w14:textId="77777777" w:rsidR="007E2B87" w:rsidRDefault="007E2B87" w:rsidP="006F5A48">
            <w:pPr>
              <w:pStyle w:val="podpowiedzi"/>
            </w:pPr>
            <w:r>
              <w:t>{ożywiony/nieożywiony, bezpośredni/pośredni}</w:t>
            </w:r>
          </w:p>
        </w:tc>
      </w:tr>
      <w:tr w:rsidR="007E2B87" w14:paraId="7806EA83" w14:textId="77777777" w:rsidTr="006F5A48">
        <w:tc>
          <w:tcPr>
            <w:tcW w:w="1701" w:type="dxa"/>
            <w:shd w:val="clear" w:color="auto" w:fill="D9D9D9"/>
            <w:vAlign w:val="center"/>
          </w:tcPr>
          <w:p w14:paraId="248FF6E4" w14:textId="77777777" w:rsidR="007E2B87" w:rsidRPr="005D58FD" w:rsidRDefault="007E2B87" w:rsidP="006F5A48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41FF3E54" w14:textId="77777777" w:rsidR="007E2B87" w:rsidRDefault="007E2B87" w:rsidP="006F5A48">
            <w:pPr>
              <w:pStyle w:val="podpowiedzi"/>
            </w:pPr>
            <w:r>
              <w:t>{z jakiej perspektywy patrzy udziałowiec np. technicznej, ekonomicznej, operatora systemu itp.}</w:t>
            </w:r>
          </w:p>
        </w:tc>
      </w:tr>
      <w:tr w:rsidR="007E2B87" w14:paraId="66AEA357" w14:textId="77777777" w:rsidTr="006F5A48">
        <w:tc>
          <w:tcPr>
            <w:tcW w:w="1701" w:type="dxa"/>
            <w:shd w:val="clear" w:color="auto" w:fill="D9D9D9"/>
            <w:vAlign w:val="center"/>
          </w:tcPr>
          <w:p w14:paraId="3C5FA72A" w14:textId="77777777" w:rsidR="007E2B87" w:rsidRPr="005D58FD" w:rsidRDefault="007E2B87" w:rsidP="006F5A48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3C9CCE99" w14:textId="77777777" w:rsidR="007E2B87" w:rsidRDefault="007E2B87" w:rsidP="006F5A48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7E2B87" w14:paraId="17236EBB" w14:textId="77777777" w:rsidTr="006F5A48">
        <w:tc>
          <w:tcPr>
            <w:tcW w:w="1701" w:type="dxa"/>
            <w:shd w:val="clear" w:color="auto" w:fill="D9D9D9"/>
            <w:vAlign w:val="center"/>
          </w:tcPr>
          <w:p w14:paraId="54BD1FB0" w14:textId="77777777" w:rsidR="007E2B87" w:rsidRPr="005D58FD" w:rsidRDefault="007E2B87" w:rsidP="006F5A48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76759008" w14:textId="77777777" w:rsidR="007E2B87" w:rsidRDefault="007E2B87" w:rsidP="00D43452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14:paraId="455BBE18" w14:textId="77777777" w:rsidR="00E25B05" w:rsidRDefault="00E25B05" w:rsidP="00365051">
      <w:pPr>
        <w:pStyle w:val="Nagwek2"/>
      </w:pPr>
      <w:r>
        <w:t>Klienci</w:t>
      </w:r>
    </w:p>
    <w:p w14:paraId="6B988777" w14:textId="77777777"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14:paraId="5591DDE2" w14:textId="77777777"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14:paraId="57FA1878" w14:textId="77777777" w:rsidR="003D646E" w:rsidRDefault="003D646E" w:rsidP="00365051">
      <w:pPr>
        <w:pStyle w:val="Nagwek2"/>
      </w:pPr>
      <w:r>
        <w:t>Charakterystyka użytkowników</w:t>
      </w:r>
    </w:p>
    <w:p w14:paraId="3C609D0D" w14:textId="77777777" w:rsidR="00972947" w:rsidRPr="00972947" w:rsidRDefault="00972947" w:rsidP="00972947">
      <w:pPr>
        <w:ind w:firstLine="0"/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 xml:space="preserve">Poniżej przedstawiam opis użytkowników systemu generowania obrazów map lochów dla graczy </w:t>
      </w:r>
      <w:proofErr w:type="spellStart"/>
      <w:r w:rsidRPr="00972947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972947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972947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972947">
        <w:rPr>
          <w:rFonts w:ascii="Arial" w:hAnsi="Arial" w:cs="Arial"/>
          <w:i/>
          <w:iCs/>
          <w:sz w:val="16"/>
          <w:szCs w:val="16"/>
        </w:rPr>
        <w:t>, wraz z ich kategoriami, uprawnieniami dostępu do funkcji i danych oraz zakładaną liczebnością poszczególnych kategorii:</w:t>
      </w:r>
    </w:p>
    <w:p w14:paraId="6175D27D" w14:textId="77777777" w:rsidR="00972947" w:rsidRPr="00972947" w:rsidRDefault="00972947" w:rsidP="00972947">
      <w:pPr>
        <w:ind w:firstLine="0"/>
        <w:rPr>
          <w:rFonts w:ascii="Arial" w:hAnsi="Arial" w:cs="Arial"/>
          <w:i/>
          <w:iCs/>
          <w:sz w:val="16"/>
          <w:szCs w:val="16"/>
        </w:rPr>
      </w:pPr>
    </w:p>
    <w:p w14:paraId="0018EC4A" w14:textId="7B791D7D" w:rsidR="00972947" w:rsidRPr="00972947" w:rsidRDefault="00972947" w:rsidP="00972947">
      <w:pPr>
        <w:numPr>
          <w:ilvl w:val="0"/>
          <w:numId w:val="45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b/>
          <w:bCs/>
          <w:i/>
          <w:iCs/>
          <w:sz w:val="16"/>
          <w:szCs w:val="16"/>
        </w:rPr>
        <w:t>Gracze (Użytkownicy końcowi)</w:t>
      </w:r>
      <w:r w:rsidRPr="00972947">
        <w:rPr>
          <w:rFonts w:ascii="Arial" w:hAnsi="Arial" w:cs="Arial"/>
          <w:i/>
          <w:iCs/>
          <w:sz w:val="16"/>
          <w:szCs w:val="16"/>
        </w:rPr>
        <w:t>:</w:t>
      </w:r>
    </w:p>
    <w:p w14:paraId="572D956B" w14:textId="6A3BA060" w:rsidR="00972947" w:rsidRPr="00972947" w:rsidRDefault="00972947" w:rsidP="00972947">
      <w:pPr>
        <w:numPr>
          <w:ilvl w:val="0"/>
          <w:numId w:val="48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 xml:space="preserve">Kategoria: Gracze </w:t>
      </w:r>
      <w:proofErr w:type="spellStart"/>
      <w:r w:rsidRPr="00972947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972947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972947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972947">
        <w:rPr>
          <w:rFonts w:ascii="Arial" w:hAnsi="Arial" w:cs="Arial"/>
          <w:i/>
          <w:iCs/>
          <w:sz w:val="16"/>
          <w:szCs w:val="16"/>
        </w:rPr>
        <w:t xml:space="preserve"> korzystający z systemu generowania map lochów.</w:t>
      </w:r>
    </w:p>
    <w:p w14:paraId="0ACA0F1B" w14:textId="5F905FAF" w:rsidR="00972947" w:rsidRPr="00972947" w:rsidRDefault="00972947" w:rsidP="00972947">
      <w:pPr>
        <w:numPr>
          <w:ilvl w:val="0"/>
          <w:numId w:val="48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>Uprawnienia dostępu: Gracze będą mieć dostęp do pełnej funkcjonalności systemu, w tym generowania map, edycji ustawień, eksportowania map do innych formatów i zarządzania preferencjami generacji.</w:t>
      </w:r>
    </w:p>
    <w:p w14:paraId="04B228C6" w14:textId="77777777" w:rsidR="00972947" w:rsidRPr="00972947" w:rsidRDefault="00972947" w:rsidP="00972947">
      <w:pPr>
        <w:numPr>
          <w:ilvl w:val="0"/>
          <w:numId w:val="48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 xml:space="preserve">Zakładana liczebność: Zakłada się, że liczba graczy korzystających z systemu będzie znaczna, mogą to być zarówno </w:t>
      </w:r>
      <w:proofErr w:type="spellStart"/>
      <w:r w:rsidRPr="00972947">
        <w:rPr>
          <w:rFonts w:ascii="Arial" w:hAnsi="Arial" w:cs="Arial"/>
          <w:i/>
          <w:iCs/>
          <w:sz w:val="16"/>
          <w:szCs w:val="16"/>
        </w:rPr>
        <w:t>pojedynci</w:t>
      </w:r>
      <w:proofErr w:type="spellEnd"/>
      <w:r w:rsidRPr="00972947">
        <w:rPr>
          <w:rFonts w:ascii="Arial" w:hAnsi="Arial" w:cs="Arial"/>
          <w:i/>
          <w:iCs/>
          <w:sz w:val="16"/>
          <w:szCs w:val="16"/>
        </w:rPr>
        <w:t xml:space="preserve"> użytkownicy, jak i grupy graczy.</w:t>
      </w:r>
    </w:p>
    <w:p w14:paraId="41D2DC9E" w14:textId="528E6D79" w:rsidR="00972947" w:rsidRPr="00972947" w:rsidRDefault="00972947" w:rsidP="00972947">
      <w:pPr>
        <w:numPr>
          <w:ilvl w:val="0"/>
          <w:numId w:val="45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b/>
          <w:bCs/>
          <w:i/>
          <w:iCs/>
          <w:sz w:val="16"/>
          <w:szCs w:val="16"/>
        </w:rPr>
        <w:t>Mistrz Gry (Game Master)</w:t>
      </w:r>
      <w:r w:rsidRPr="00972947">
        <w:rPr>
          <w:rFonts w:ascii="Arial" w:hAnsi="Arial" w:cs="Arial"/>
          <w:i/>
          <w:iCs/>
          <w:sz w:val="16"/>
          <w:szCs w:val="16"/>
        </w:rPr>
        <w:t>:</w:t>
      </w:r>
    </w:p>
    <w:p w14:paraId="51666513" w14:textId="77777777" w:rsidR="00972947" w:rsidRPr="00972947" w:rsidRDefault="00972947" w:rsidP="00972947">
      <w:pPr>
        <w:numPr>
          <w:ilvl w:val="0"/>
          <w:numId w:val="49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 xml:space="preserve">Kategoria: Mistrzowie Gry </w:t>
      </w:r>
      <w:proofErr w:type="spellStart"/>
      <w:r w:rsidRPr="00972947">
        <w:rPr>
          <w:rFonts w:ascii="Arial" w:hAnsi="Arial" w:cs="Arial"/>
          <w:i/>
          <w:iCs/>
          <w:sz w:val="16"/>
          <w:szCs w:val="16"/>
        </w:rPr>
        <w:t>Dungeons</w:t>
      </w:r>
      <w:proofErr w:type="spellEnd"/>
      <w:r w:rsidRPr="00972947">
        <w:rPr>
          <w:rFonts w:ascii="Arial" w:hAnsi="Arial" w:cs="Arial"/>
          <w:i/>
          <w:iCs/>
          <w:sz w:val="16"/>
          <w:szCs w:val="16"/>
        </w:rPr>
        <w:t xml:space="preserve"> &amp; </w:t>
      </w:r>
      <w:proofErr w:type="spellStart"/>
      <w:r w:rsidRPr="00972947">
        <w:rPr>
          <w:rFonts w:ascii="Arial" w:hAnsi="Arial" w:cs="Arial"/>
          <w:i/>
          <w:iCs/>
          <w:sz w:val="16"/>
          <w:szCs w:val="16"/>
        </w:rPr>
        <w:t>Dragons</w:t>
      </w:r>
      <w:proofErr w:type="spellEnd"/>
      <w:r w:rsidRPr="00972947">
        <w:rPr>
          <w:rFonts w:ascii="Arial" w:hAnsi="Arial" w:cs="Arial"/>
          <w:i/>
          <w:iCs/>
          <w:sz w:val="16"/>
          <w:szCs w:val="16"/>
        </w:rPr>
        <w:t>, którzy są odpowiedzialni za prowadzenie sesji i tworzenie przygód.</w:t>
      </w:r>
    </w:p>
    <w:p w14:paraId="60407546" w14:textId="77777777" w:rsidR="00972947" w:rsidRPr="00972947" w:rsidRDefault="00972947" w:rsidP="00972947">
      <w:pPr>
        <w:numPr>
          <w:ilvl w:val="0"/>
          <w:numId w:val="49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>Uprawnienia dostępu: Mistrzowie Gry będą mieli dostęp do rozszerzonych funkcji systemu, takich jak tworzenie zaawansowanych układów lochów, dodawanie niestandardowych elementów i kontrola nad niektórymi aspektami generacji.</w:t>
      </w:r>
    </w:p>
    <w:p w14:paraId="23DFE36F" w14:textId="77777777" w:rsidR="00972947" w:rsidRPr="00972947" w:rsidRDefault="00972947" w:rsidP="00972947">
      <w:pPr>
        <w:numPr>
          <w:ilvl w:val="0"/>
          <w:numId w:val="49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>Zakładana liczebność: Zakłada się, że liczba mistrzów gry korzystających z systemu będzie mniejsza niż liczba graczy, ponieważ każda grupa graczy zazwyczaj ma jednego mistrza gry.</w:t>
      </w:r>
    </w:p>
    <w:p w14:paraId="5F24ED78" w14:textId="4FCCCFDA" w:rsidR="00972947" w:rsidRPr="00972947" w:rsidRDefault="00972947" w:rsidP="00972947">
      <w:pPr>
        <w:numPr>
          <w:ilvl w:val="0"/>
          <w:numId w:val="45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b/>
          <w:bCs/>
          <w:i/>
          <w:iCs/>
          <w:sz w:val="16"/>
          <w:szCs w:val="16"/>
        </w:rPr>
        <w:t>Administrator Systemu</w:t>
      </w:r>
      <w:r w:rsidRPr="00972947">
        <w:rPr>
          <w:rFonts w:ascii="Arial" w:hAnsi="Arial" w:cs="Arial"/>
          <w:i/>
          <w:iCs/>
          <w:sz w:val="16"/>
          <w:szCs w:val="16"/>
        </w:rPr>
        <w:t>:</w:t>
      </w:r>
    </w:p>
    <w:p w14:paraId="26B6EDC3" w14:textId="77777777" w:rsidR="00972947" w:rsidRPr="00972947" w:rsidRDefault="00972947" w:rsidP="00972947">
      <w:pPr>
        <w:numPr>
          <w:ilvl w:val="0"/>
          <w:numId w:val="50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>Kategoria: Osoba odpowiedzialna za zarządzanie i utrzymanie systemu generowania map lochów.</w:t>
      </w:r>
    </w:p>
    <w:p w14:paraId="52CC0B29" w14:textId="77777777" w:rsidR="00972947" w:rsidRPr="00972947" w:rsidRDefault="00972947" w:rsidP="00972947">
      <w:pPr>
        <w:numPr>
          <w:ilvl w:val="0"/>
          <w:numId w:val="50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>Uprawnienia dostępu: Administrator systemu będzie miał pełny dostęp do funkcji i ustawień systemu, w tym zarządzania użytkownikami, konfiguracji serwera, monitorowania działania systemu i zarządzania bazą danych.</w:t>
      </w:r>
    </w:p>
    <w:p w14:paraId="0305C49F" w14:textId="78D4FC02" w:rsidR="00972947" w:rsidRPr="00972947" w:rsidRDefault="00972947" w:rsidP="00972947">
      <w:pPr>
        <w:numPr>
          <w:ilvl w:val="0"/>
          <w:numId w:val="50"/>
        </w:numPr>
        <w:rPr>
          <w:rFonts w:ascii="Arial" w:hAnsi="Arial" w:cs="Arial"/>
          <w:i/>
          <w:iCs/>
          <w:sz w:val="16"/>
          <w:szCs w:val="16"/>
        </w:rPr>
      </w:pPr>
      <w:r w:rsidRPr="00972947">
        <w:rPr>
          <w:rFonts w:ascii="Arial" w:hAnsi="Arial" w:cs="Arial"/>
          <w:i/>
          <w:iCs/>
          <w:sz w:val="16"/>
          <w:szCs w:val="16"/>
        </w:rPr>
        <w:t>Zakładana liczebność: Zakłada się, że będzie tylko jeden administrator systemu odpowiedzialny za utrzymanie i zarządzanie systemem generowania map lochów.</w:t>
      </w:r>
    </w:p>
    <w:p w14:paraId="26FE18C4" w14:textId="77777777" w:rsidR="00606BDC" w:rsidRDefault="00606BDC" w:rsidP="00EA456B">
      <w:pPr>
        <w:pStyle w:val="Nagwek1"/>
      </w:pPr>
      <w:r>
        <w:t>Wymagania</w:t>
      </w:r>
    </w:p>
    <w:p w14:paraId="7D08E7F9" w14:textId="77777777" w:rsidR="00606BDC" w:rsidRDefault="00606BDC" w:rsidP="008A30F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proofErr w:type="spellStart"/>
      <w:r w:rsidR="00AC04D3">
        <w:t>poza</w:t>
      </w:r>
      <w:r w:rsidR="000040C8">
        <w:t>funkcjonalne</w:t>
      </w:r>
      <w:proofErr w:type="spellEnd"/>
      <w:r w:rsidR="000040C8">
        <w:t xml:space="preserve">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14:paraId="59B83451" w14:textId="77777777" w:rsidR="00606BDC" w:rsidRDefault="00DB41CB" w:rsidP="00365051">
      <w:pPr>
        <w:pStyle w:val="Nagwek2"/>
      </w:pPr>
      <w:r>
        <w:t>Wymagania ogólne</w:t>
      </w:r>
      <w:r w:rsidR="00351C9C">
        <w:t xml:space="preserve"> i dziedzinowe</w:t>
      </w:r>
    </w:p>
    <w:p w14:paraId="0ABBE0D2" w14:textId="2A475F1A" w:rsidR="00DB41CB" w:rsidRDefault="00DB41CB" w:rsidP="008A30F7">
      <w:pPr>
        <w:pStyle w:val="podpowiedzi"/>
      </w:pPr>
      <w:r>
        <w:t>{</w:t>
      </w:r>
      <w:r w:rsidR="00351C9C">
        <w:t>Doprecyzowanie ce</w:t>
      </w:r>
      <w:r w:rsidR="002D46C7">
        <w:t>l</w:t>
      </w:r>
      <w:r w:rsidR="00351C9C">
        <w:t xml:space="preserve">ów projektu / przedsięwzięcia zdefiniowanych na etapie zlecenia projektu / założeń wstępnych (KP, DZW). Wymagania ogólne / biznesowe </w:t>
      </w:r>
      <w:r w:rsidR="000040C8">
        <w:t xml:space="preserve">/ dziedzinowe  pokazują </w:t>
      </w:r>
      <w:r w:rsidR="00351C9C">
        <w:t>system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 xml:space="preserve">np. edukacja, finanse </w:t>
      </w:r>
      <w:r w:rsidR="002D46C7">
        <w:t>itp.</w:t>
      </w:r>
      <w:r w:rsidR="00351C9C">
        <w:t xml:space="preserve"> </w:t>
      </w:r>
      <w:r w:rsidR="000040C8">
        <w:t>(</w:t>
      </w:r>
      <w:r w:rsidR="00351C9C">
        <w:t>mogą wymagać uwzględnienie specyficznych przepisów</w:t>
      </w:r>
      <w:r w:rsidR="000040C8">
        <w:t xml:space="preserve"> </w:t>
      </w:r>
      <w:r w:rsidR="00351C9C">
        <w:t>i zasad)</w:t>
      </w:r>
      <w:r>
        <w:t>}</w:t>
      </w:r>
    </w:p>
    <w:p w14:paraId="64AC8026" w14:textId="77777777" w:rsidR="00365051" w:rsidRPr="00365051" w:rsidRDefault="00365051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0040C8" w14:paraId="1B17E0B7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8BD23EC" w14:textId="77777777" w:rsidR="000040C8" w:rsidRPr="005D58FD" w:rsidRDefault="000040C8" w:rsidP="006F5A48">
            <w:pPr>
              <w:pStyle w:val="wpiswtabeli"/>
            </w:pPr>
            <w:r w:rsidRPr="005D58FD">
              <w:t>KARTA WYMAGANIA</w:t>
            </w:r>
          </w:p>
        </w:tc>
      </w:tr>
      <w:tr w:rsidR="000040C8" w14:paraId="6D2E39D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1486FF" w14:textId="77777777" w:rsidR="000040C8" w:rsidRPr="005D58FD" w:rsidRDefault="000040C8" w:rsidP="006F5A48">
            <w:pPr>
              <w:pStyle w:val="tekstwtabeliTNR"/>
            </w:pPr>
            <w:r w:rsidRPr="005D58FD">
              <w:lastRenderedPageBreak/>
              <w:t>Identyfikator:</w:t>
            </w:r>
          </w:p>
        </w:tc>
        <w:tc>
          <w:tcPr>
            <w:tcW w:w="1975" w:type="dxa"/>
            <w:vAlign w:val="center"/>
          </w:tcPr>
          <w:p w14:paraId="748BDF84" w14:textId="77777777" w:rsidR="000040C8" w:rsidRPr="005A5155" w:rsidRDefault="00F91DA3" w:rsidP="006F5A48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2 ..</w:t>
            </w:r>
            <w:r>
              <w:t xml:space="preserve"> </w:t>
            </w:r>
            <w:r w:rsidR="000040C8"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50AC6F6" w14:textId="77777777" w:rsidR="000040C8" w:rsidRPr="005D58FD" w:rsidRDefault="00365051" w:rsidP="006F5A48">
            <w:pPr>
              <w:pStyle w:val="tekstwtabeliTNR"/>
            </w:pPr>
            <w:r>
              <w:t>Priorytet</w:t>
            </w:r>
            <w:r w:rsidR="000040C8" w:rsidRPr="005D58FD">
              <w:t>:</w:t>
            </w:r>
          </w:p>
        </w:tc>
        <w:tc>
          <w:tcPr>
            <w:tcW w:w="3782" w:type="dxa"/>
            <w:vAlign w:val="center"/>
          </w:tcPr>
          <w:p w14:paraId="797F9684" w14:textId="77777777"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2EBE4D46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55A75211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14:paraId="0F0435A3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2F8A716D" w14:textId="77777777" w:rsidR="000040C8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14:paraId="342FD29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6CCAE3" w14:textId="77777777" w:rsidR="000040C8" w:rsidRPr="005D58FD" w:rsidRDefault="000040C8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65B036B6" w14:textId="77777777" w:rsidR="000040C8" w:rsidRDefault="000040C8" w:rsidP="006F5A48">
            <w:pPr>
              <w:pStyle w:val="podpowiedzi"/>
            </w:pPr>
            <w:r>
              <w:t>{krótki opis}</w:t>
            </w:r>
          </w:p>
        </w:tc>
      </w:tr>
      <w:tr w:rsidR="000040C8" w14:paraId="3F6C8125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9ADAE1D" w14:textId="77777777" w:rsidR="000040C8" w:rsidRPr="005D58FD" w:rsidRDefault="000040C8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6FD532C" w14:textId="77777777" w:rsidR="000040C8" w:rsidRDefault="000040C8" w:rsidP="009671D1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14:paraId="32670FA6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A35131" w14:textId="77777777" w:rsidR="000040C8" w:rsidRPr="005D58FD" w:rsidRDefault="000040C8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546E9C17" w14:textId="77777777" w:rsidR="000040C8" w:rsidRDefault="00025A94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0040C8" w14:paraId="359B340B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D01F5C" w14:textId="77777777" w:rsidR="000040C8" w:rsidRPr="005D58FD" w:rsidRDefault="000040C8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694FCDE8" w14:textId="77777777" w:rsidR="000040C8" w:rsidRDefault="000040C8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1E286004" w14:textId="77777777" w:rsidR="00606BDC" w:rsidRPr="00A32660" w:rsidRDefault="00E02047" w:rsidP="00365051">
      <w:pPr>
        <w:pStyle w:val="Nagwek2"/>
      </w:pPr>
      <w:r>
        <w:t>Wymagania funkcjonalne</w:t>
      </w:r>
    </w:p>
    <w:p w14:paraId="0DF84103" w14:textId="77777777"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14:paraId="07E2D57A" w14:textId="77777777"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14:paraId="24246471" w14:textId="77777777" w:rsidR="00365051" w:rsidRPr="00365051" w:rsidRDefault="00365051" w:rsidP="009B52AE"/>
    <w:p w14:paraId="232E0298" w14:textId="77777777"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DB41CB" w14:paraId="4FEE6044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72635E5" w14:textId="77777777"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14:paraId="3DABE63D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EFF4E3" w14:textId="77777777"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3E925652" w14:textId="77777777"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F0667ED" w14:textId="77777777"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14:paraId="03CDA44D" w14:textId="77777777" w:rsidR="00100F18" w:rsidRDefault="00DB41CB" w:rsidP="008023A9">
            <w:pPr>
              <w:pStyle w:val="podpowiedzi"/>
            </w:pPr>
            <w:r>
              <w:t>{ważność wymagania, np. wg skali</w:t>
            </w:r>
            <w:r w:rsidR="008023A9">
              <w:t xml:space="preserve"> </w:t>
            </w:r>
            <w:proofErr w:type="spellStart"/>
            <w:r w:rsidR="008023A9">
              <w:t>MoSCoW</w:t>
            </w:r>
            <w:proofErr w:type="spellEnd"/>
            <w:r>
              <w:t>:</w:t>
            </w:r>
          </w:p>
          <w:p w14:paraId="0324D01B" w14:textId="77777777"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36503CC7" w14:textId="77777777"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="00DB41CB" w:rsidRPr="00100F18">
              <w:t xml:space="preserve"> </w:t>
            </w:r>
            <w:r w:rsidRPr="00100F18">
              <w:t>(powinno być)</w:t>
            </w:r>
          </w:p>
          <w:p w14:paraId="3F387523" w14:textId="77777777"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73F29E32" w14:textId="77777777"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14:paraId="48DFF681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AC9897" w14:textId="77777777"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66697F2" w14:textId="77777777"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14:paraId="5E034A6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0099AA" w14:textId="77777777"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5913F0B0" w14:textId="77777777"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</w:t>
            </w:r>
            <w:r w:rsidR="009671D1">
              <w:t xml:space="preserve"> </w:t>
            </w:r>
            <w:r>
              <w:t>}</w:t>
            </w:r>
          </w:p>
          <w:p w14:paraId="6D057949" w14:textId="77777777"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14:paraId="060ACE33" w14:textId="77777777"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14:paraId="6795248F" w14:textId="77777777"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14:paraId="5FA87E54" w14:textId="77777777"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14:paraId="339959B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F4B7012" w14:textId="77777777"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4C174405" w14:textId="77777777"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B41CB" w14:paraId="114D70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13C2E2" w14:textId="77777777"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1A28262E" w14:textId="77777777"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14:paraId="6538F68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E2BF43" w14:textId="77777777"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2FD04D79" w14:textId="77777777"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14:paraId="6F88983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55624CE" w14:textId="77777777"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64CEE087" w14:textId="77777777"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B41CB" w14:paraId="2227B377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4596BB" w14:textId="77777777"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6B468DD" w14:textId="77777777" w:rsidR="00DB41CB" w:rsidRDefault="00DB41CB" w:rsidP="006F5A48">
            <w:pPr>
              <w:pStyle w:val="komentarz"/>
            </w:pPr>
            <w:r>
              <w:t>{</w:t>
            </w:r>
            <w:r w:rsidR="009671D1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00CF6458" w14:paraId="3C0C09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81C9327" w14:textId="77777777"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2B461E7A" w14:textId="77777777" w:rsidR="00CF6458" w:rsidDel="00DE7D70" w:rsidRDefault="00CF6458" w:rsidP="00CF6458">
            <w:pPr>
              <w:pStyle w:val="podpowiedzi"/>
            </w:pPr>
            <w:r>
              <w:t>{</w:t>
            </w:r>
            <w:r w:rsidR="009671D1">
              <w:t xml:space="preserve"> uzupełniane w trakcie sprintu – </w:t>
            </w:r>
            <w:r>
              <w:t>opis sposobu realizacji}</w:t>
            </w:r>
          </w:p>
        </w:tc>
      </w:tr>
      <w:tr w:rsidR="00DB41CB" w14:paraId="5DBBF14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4E6DB77" w14:textId="77777777"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77E2772" w14:textId="77777777"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14:paraId="42E027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E23A808" w14:textId="77777777"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8F1E4B8" w14:textId="77777777"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2C69B5ED" w14:textId="77777777" w:rsidR="00DB41CB" w:rsidRDefault="00DB41CB" w:rsidP="008A30F7">
      <w:pPr>
        <w:pStyle w:val="podpowiedzi"/>
      </w:pPr>
    </w:p>
    <w:p w14:paraId="6E75095B" w14:textId="77777777" w:rsidR="00606BDC" w:rsidRPr="00A32660" w:rsidRDefault="00606BDC" w:rsidP="003D2CA3">
      <w:pPr>
        <w:pStyle w:val="Nagwek3"/>
      </w:pPr>
      <w:r w:rsidRPr="00A32660">
        <w:t>Interfejs z otoczeniem</w:t>
      </w:r>
    </w:p>
    <w:p w14:paraId="1AF4D41C" w14:textId="77777777" w:rsidR="00606BDC" w:rsidRDefault="00606BDC" w:rsidP="008A30F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p w14:paraId="3D79E6F3" w14:textId="77777777"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3D2CA3" w14:paraId="2AFFAA26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089DDBA3" w14:textId="77777777" w:rsidR="003D2CA3" w:rsidRPr="005D58FD" w:rsidRDefault="003D2C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3D2CA3" w14:paraId="5A1A1AEC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2F348B" w14:textId="77777777" w:rsidR="003D2CA3" w:rsidRPr="005D58FD" w:rsidRDefault="003D2C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06FF8FF1" w14:textId="77777777" w:rsidR="003D2CA3" w:rsidRPr="005A5155" w:rsidRDefault="003D2CA3" w:rsidP="006F5A48">
            <w:pPr>
              <w:pStyle w:val="podpowiedzi"/>
            </w:pPr>
            <w:r>
              <w:t>{jednoznaczny symbol np. I01, I02 ... lub WI01..}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541C30E" w14:textId="77777777" w:rsidR="003D2CA3" w:rsidRPr="005D58FD" w:rsidRDefault="00EA66FA" w:rsidP="006F5A48">
            <w:pPr>
              <w:pStyle w:val="tekstwtabeliTNR"/>
            </w:pPr>
            <w:r>
              <w:t>Priorytet</w:t>
            </w:r>
            <w:r w:rsidR="003D2CA3" w:rsidRPr="005D58FD">
              <w:t>:</w:t>
            </w:r>
          </w:p>
        </w:tc>
        <w:tc>
          <w:tcPr>
            <w:tcW w:w="3782" w:type="dxa"/>
            <w:vAlign w:val="center"/>
          </w:tcPr>
          <w:p w14:paraId="16E4B3E6" w14:textId="77777777"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5ED640CA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5C807519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14:paraId="4719399E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2DC42DB4" w14:textId="77777777" w:rsidR="003D2C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14:paraId="4A02D1EA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87A2FB" w14:textId="77777777" w:rsidR="003D2CA3" w:rsidRPr="005D58FD" w:rsidRDefault="003D2C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C844975" w14:textId="77777777" w:rsidR="003D2CA3" w:rsidRDefault="003D2CA3" w:rsidP="006F5A48">
            <w:pPr>
              <w:pStyle w:val="podpowiedzi"/>
            </w:pPr>
            <w:r>
              <w:t>{krótki opis}</w:t>
            </w:r>
          </w:p>
        </w:tc>
      </w:tr>
      <w:tr w:rsidR="003D2CA3" w14:paraId="2B3EE65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93BD1A0" w14:textId="77777777" w:rsidR="003D2CA3" w:rsidRPr="005D58FD" w:rsidRDefault="003D2C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6E5DC3D" w14:textId="77777777" w:rsidR="003D2CA3" w:rsidRDefault="003D2C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</w:t>
            </w:r>
            <w:r w:rsidR="009671D1">
              <w:t xml:space="preserve"> </w:t>
            </w:r>
            <w:r>
              <w:t>}</w:t>
            </w:r>
          </w:p>
        </w:tc>
      </w:tr>
      <w:tr w:rsidR="00D43452" w14:paraId="119C73AB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16FA03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782023B" w14:textId="77777777"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43452" w14:paraId="061F1AA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A0E1F9E" w14:textId="77777777" w:rsidR="00D43452" w:rsidRPr="005D58FD" w:rsidRDefault="00D43452" w:rsidP="00DF67CD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4ADFC897" w14:textId="77777777" w:rsidR="00D43452" w:rsidRDefault="00D43452" w:rsidP="00DF67CD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14:paraId="57B473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4F462C" w14:textId="77777777" w:rsidR="00D43452" w:rsidRPr="005D58FD" w:rsidRDefault="00D43452" w:rsidP="00DF67CD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6643F254" w14:textId="77777777"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14:paraId="04745B83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C0FB47" w14:textId="77777777" w:rsidR="00D43452" w:rsidRPr="005D58FD" w:rsidRDefault="00D43452" w:rsidP="00DF67CD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4674A896" w14:textId="77777777"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43452" w14:paraId="465CFF2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E75BF8" w14:textId="77777777" w:rsidR="00D43452" w:rsidRDefault="00D43452" w:rsidP="00DF67CD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0CC03FD1" w14:textId="77777777" w:rsidR="00D43452" w:rsidRDefault="00D43452" w:rsidP="00DF67CD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D43452" w14:paraId="17127B5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B661C6" w14:textId="77777777" w:rsidR="00D43452" w:rsidRPr="005D58FD" w:rsidDel="00DE7D70" w:rsidRDefault="00D43452" w:rsidP="00DF67CD">
            <w:pPr>
              <w:pStyle w:val="tekstwtabeliTNR"/>
            </w:pPr>
            <w:r>
              <w:lastRenderedPageBreak/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07D1CF83" w14:textId="77777777" w:rsidR="00D43452" w:rsidDel="00DE7D70" w:rsidRDefault="00D43452" w:rsidP="00DF67CD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9671D1" w14:paraId="052CE97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B121BD5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40C29DCF" w14:textId="77777777"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14:paraId="7C3D87A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0536D9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E15FAA7" w14:textId="77777777"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5F89C0DF" w14:textId="77777777" w:rsidR="00606BDC" w:rsidRPr="00A32660" w:rsidRDefault="00606BDC" w:rsidP="00365051">
      <w:pPr>
        <w:pStyle w:val="Nagwek2"/>
      </w:pPr>
      <w:r w:rsidRPr="00A32660">
        <w:t xml:space="preserve">Wymagania </w:t>
      </w:r>
      <w:proofErr w:type="spellStart"/>
      <w:r w:rsidR="00AC04D3">
        <w:t>pozaf</w:t>
      </w:r>
      <w:r w:rsidRPr="00A32660">
        <w:t>unkcjonalne</w:t>
      </w:r>
      <w:proofErr w:type="spellEnd"/>
    </w:p>
    <w:p w14:paraId="42B915A3" w14:textId="77777777" w:rsidR="00606BDC" w:rsidRDefault="00606BDC" w:rsidP="008A30F7">
      <w:pPr>
        <w:pStyle w:val="podpowiedzi"/>
      </w:pPr>
      <w:r>
        <w:t xml:space="preserve">{Wymagania </w:t>
      </w:r>
      <w:proofErr w:type="spellStart"/>
      <w:r w:rsidR="00AC04D3">
        <w:t>pozaf</w:t>
      </w:r>
      <w:r>
        <w:t>unkcjonalne</w:t>
      </w:r>
      <w:proofErr w:type="spellEnd"/>
      <w:r>
        <w:t xml:space="preserve">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14:paraId="517FD3E6" w14:textId="77777777" w:rsidR="00606BDC" w:rsidRPr="009B52AE" w:rsidRDefault="00606BDC" w:rsidP="008A30F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  <w:t>„</w:t>
      </w:r>
      <w:r w:rsidR="00920B0A" w:rsidRPr="009B52AE">
        <w:t>Wysoka dostępność systemu”</w:t>
      </w:r>
      <w:r w:rsidRPr="009B52AE">
        <w:t>,</w:t>
      </w:r>
    </w:p>
    <w:p w14:paraId="2FF0F58C" w14:textId="77777777" w:rsidR="009B52AE" w:rsidRDefault="00606BDC" w:rsidP="008A30F7">
      <w:pPr>
        <w:pStyle w:val="podpowiedzi"/>
      </w:pPr>
      <w:r w:rsidRPr="009B52AE">
        <w:t>powinno być:</w:t>
      </w:r>
      <w:r w:rsidRPr="009B52AE">
        <w:tab/>
      </w:r>
      <w:r w:rsidR="00920B0A" w:rsidRPr="009B52AE">
        <w:t xml:space="preserve">„System powinien być dostępny 7 dni w tygodniu, 24 godziny na dobę”. </w:t>
      </w:r>
    </w:p>
    <w:p w14:paraId="4A08D147" w14:textId="77777777" w:rsidR="00606BDC" w:rsidRDefault="00606BDC" w:rsidP="008A30F7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14:paraId="4F516D54" w14:textId="77777777" w:rsidR="00606BDC" w:rsidRDefault="00606BDC" w:rsidP="008A30F7">
      <w:pPr>
        <w:pStyle w:val="podpowiedzi"/>
      </w:pPr>
      <w:r>
        <w:t>powinno być:</w:t>
      </w:r>
      <w:r>
        <w:tab/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14:paraId="01DC15DF" w14:textId="77777777" w:rsidR="00606BDC" w:rsidRDefault="00606BDC" w:rsidP="009B52AE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 w:rsidR="00EA66FA">
        <w:t xml:space="preserve"> 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p w14:paraId="733FC421" w14:textId="77777777"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14:paraId="6791EB51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70542810" w14:textId="77777777"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14:paraId="14521151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3FD65DB" w14:textId="77777777"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0B395DD3" w14:textId="77777777"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2D12445" w14:textId="77777777"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14:paraId="1C6942E3" w14:textId="77777777"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0D37AD73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2C05C3FC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14:paraId="743C5EA7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4B083124" w14:textId="77777777"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14:paraId="193E9DCB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B6EFEBC" w14:textId="77777777"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C2F2F83" w14:textId="77777777"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025A94" w14:paraId="64722D5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2382920" w14:textId="77777777" w:rsidR="00025A94" w:rsidRPr="005D58FD" w:rsidRDefault="00025A94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F8E62D5" w14:textId="77777777" w:rsidR="00025A94" w:rsidRDefault="00025A94" w:rsidP="00DF67CD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</w:tc>
      </w:tr>
      <w:tr w:rsidR="00D43452" w14:paraId="2D6C30A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414F26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3862CA9" w14:textId="77777777"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14:paraId="4C77EDD8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9347AB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6F312C28" w14:textId="77777777"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14:paraId="405C884A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EC664A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B1CF12A" w14:textId="77777777"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38E542EB" w14:textId="77777777" w:rsidR="00606BDC" w:rsidRPr="009B52AE" w:rsidRDefault="00606BDC" w:rsidP="00365051">
      <w:pPr>
        <w:pStyle w:val="Nagwek2"/>
      </w:pPr>
      <w:r w:rsidRPr="009B52AE">
        <w:t>Wymagania na środowisko docelowe</w:t>
      </w:r>
    </w:p>
    <w:p w14:paraId="4E450883" w14:textId="77777777" w:rsidR="00606BDC" w:rsidRDefault="00606BDC" w:rsidP="008A30F7">
      <w:pPr>
        <w:pStyle w:val="podpowiedzi"/>
      </w:pPr>
      <w:r>
        <w:t xml:space="preserve">{W jakim środowisku będzie pracować system – o ile jest </w:t>
      </w:r>
      <w:r w:rsidR="00920B0A">
        <w:t>istotne, np. system operacyjny, rodzaje i wersje przeglądarek internetowych, itp</w:t>
      </w:r>
      <w:r>
        <w:t xml:space="preserve">. Może </w:t>
      </w:r>
      <w:r w:rsidR="00EA66FA">
        <w:t>się zdarzyć</w:t>
      </w:r>
      <w:r>
        <w:t>, że na tym etapie użytkownicy i inni udziałowcy nie wyspecyfikują środowiska docelowego.}</w:t>
      </w:r>
    </w:p>
    <w:p w14:paraId="49646CF2" w14:textId="77777777"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14:paraId="1D0F5C5C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CB45436" w14:textId="77777777"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14:paraId="53F9C297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56E67F" w14:textId="77777777"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2DD5955E" w14:textId="77777777"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>ŚD01, ŚD02... lub WŚ01}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75CFFB1B" w14:textId="77777777"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14:paraId="46E13158" w14:textId="77777777"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482EE498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4A047D13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14:paraId="293F2449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765FCAF3" w14:textId="77777777"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14:paraId="2A1C6121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AAED81" w14:textId="77777777"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4B662EC0" w14:textId="77777777"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F91DA3" w14:paraId="66F61EC6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C6FF9D" w14:textId="77777777" w:rsidR="00F91DA3" w:rsidRPr="005D58FD" w:rsidRDefault="00F91D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648EE97" w14:textId="77777777" w:rsidR="00F91DA3" w:rsidRDefault="00F91D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14:paraId="009D7F90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077EF4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99E1522" w14:textId="77777777"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14:paraId="318859EF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33725B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1B6EBFF" w14:textId="77777777"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14:paraId="0A48A6A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6EF022C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A333A19" w14:textId="77777777"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202E18C8" w14:textId="77777777" w:rsidR="00437B3D" w:rsidRDefault="00437B3D" w:rsidP="00EA456B">
      <w:pPr>
        <w:pStyle w:val="Nagwek1"/>
      </w:pPr>
      <w:r>
        <w:t>Odwołania do literatury</w:t>
      </w:r>
    </w:p>
    <w:p w14:paraId="23796868" w14:textId="77777777" w:rsidR="002A463E" w:rsidRPr="002A463E" w:rsidRDefault="00437B3D" w:rsidP="002A463E">
      <w:pPr>
        <w:pStyle w:val="podpowiedzi"/>
      </w:pPr>
      <w:r>
        <w:t>{Lista przywoływanych pozycji literowych, ponumerowanych lub z przydzielonymi identyfikatorami; w treści właściwej dokumentu posługujemy się wyłącznie numerami/ identyfikatorami do wskazania źródła treści. Usunąć jeśli nie dotyczy.}</w:t>
      </w:r>
    </w:p>
    <w:p w14:paraId="03A716A8" w14:textId="77777777"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C0F6" w14:textId="77777777" w:rsidR="00F41A71" w:rsidRDefault="00F41A71">
      <w:r>
        <w:separator/>
      </w:r>
    </w:p>
  </w:endnote>
  <w:endnote w:type="continuationSeparator" w:id="0">
    <w:p w14:paraId="64D7412C" w14:textId="77777777" w:rsidR="00F41A71" w:rsidRDefault="00F4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DE29" w14:textId="77777777" w:rsidR="00613487" w:rsidRDefault="0061348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3D05" w14:textId="6C8CF9B1" w:rsidR="00063D0C" w:rsidRPr="0032512D" w:rsidRDefault="0032512D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2D46C7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  <w:t xml:space="preserve">Data ostatniego wydruku: </w:t>
    </w:r>
    <w:r w:rsidR="00613487"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 w:rsidR="00613487">
      <w:rPr>
        <w:rStyle w:val="Numerstrony"/>
        <w:rFonts w:ascii="Arial" w:hAnsi="Arial" w:cs="Arial"/>
        <w:sz w:val="16"/>
      </w:rPr>
      <w:fldChar w:fldCharType="separate"/>
    </w:r>
    <w:r w:rsidR="002D46C7">
      <w:rPr>
        <w:rStyle w:val="Numerstrony"/>
        <w:rFonts w:ascii="Arial" w:hAnsi="Arial" w:cs="Arial"/>
        <w:noProof/>
        <w:sz w:val="16"/>
      </w:rPr>
      <w:t>10 mar 2019 09:40</w:t>
    </w:r>
    <w:r w:rsidR="00613487"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F4E7" w14:textId="77777777" w:rsidR="00613487" w:rsidRDefault="0061348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862E2" w14:textId="77777777" w:rsidR="00F41A71" w:rsidRDefault="00F41A71">
      <w:r>
        <w:separator/>
      </w:r>
    </w:p>
  </w:footnote>
  <w:footnote w:type="continuationSeparator" w:id="0">
    <w:p w14:paraId="062619E6" w14:textId="77777777" w:rsidR="00F41A71" w:rsidRDefault="00F4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0D59" w14:textId="77777777" w:rsidR="00613487" w:rsidRDefault="0061348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5741" w14:textId="77777777" w:rsidR="00063D0C" w:rsidRPr="00BD503A" w:rsidRDefault="00063D0C" w:rsidP="00BD503A">
    <w:pPr>
      <w:pStyle w:val="Nagwek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141F" w14:textId="77777777"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013819"/>
    <w:multiLevelType w:val="hybridMultilevel"/>
    <w:tmpl w:val="08842364"/>
    <w:lvl w:ilvl="0" w:tplc="73446D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36425"/>
    <w:multiLevelType w:val="hybridMultilevel"/>
    <w:tmpl w:val="AA9EF6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43255"/>
    <w:multiLevelType w:val="hybridMultilevel"/>
    <w:tmpl w:val="814E0B4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D444328"/>
    <w:multiLevelType w:val="hybridMultilevel"/>
    <w:tmpl w:val="428EAF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C0385B"/>
    <w:multiLevelType w:val="hybridMultilevel"/>
    <w:tmpl w:val="789670B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C582D1B"/>
    <w:multiLevelType w:val="hybridMultilevel"/>
    <w:tmpl w:val="3EE42342"/>
    <w:lvl w:ilvl="0" w:tplc="9878A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E975F1"/>
    <w:multiLevelType w:val="hybridMultilevel"/>
    <w:tmpl w:val="1ACC6E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13C1B"/>
    <w:multiLevelType w:val="hybridMultilevel"/>
    <w:tmpl w:val="7C0C3E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130BD"/>
    <w:multiLevelType w:val="hybridMultilevel"/>
    <w:tmpl w:val="F15255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6723C24"/>
    <w:multiLevelType w:val="hybridMultilevel"/>
    <w:tmpl w:val="C6A2F2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BB23A6E"/>
    <w:multiLevelType w:val="hybridMultilevel"/>
    <w:tmpl w:val="4EBAC33E"/>
    <w:lvl w:ilvl="0" w:tplc="38E29F5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7D016AAA"/>
    <w:multiLevelType w:val="hybridMultilevel"/>
    <w:tmpl w:val="DA904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226239">
    <w:abstractNumId w:val="7"/>
  </w:num>
  <w:num w:numId="2" w16cid:durableId="788205828">
    <w:abstractNumId w:val="19"/>
  </w:num>
  <w:num w:numId="3" w16cid:durableId="487940342">
    <w:abstractNumId w:val="10"/>
  </w:num>
  <w:num w:numId="4" w16cid:durableId="1754207236">
    <w:abstractNumId w:val="1"/>
  </w:num>
  <w:num w:numId="5" w16cid:durableId="1566185900">
    <w:abstractNumId w:val="0"/>
  </w:num>
  <w:num w:numId="6" w16cid:durableId="336884634">
    <w:abstractNumId w:val="0"/>
  </w:num>
  <w:num w:numId="7" w16cid:durableId="1585337122">
    <w:abstractNumId w:val="16"/>
  </w:num>
  <w:num w:numId="8" w16cid:durableId="488055516">
    <w:abstractNumId w:val="17"/>
  </w:num>
  <w:num w:numId="9" w16cid:durableId="680938827">
    <w:abstractNumId w:val="17"/>
  </w:num>
  <w:num w:numId="10" w16cid:durableId="1355496123">
    <w:abstractNumId w:val="17"/>
  </w:num>
  <w:num w:numId="11" w16cid:durableId="2118791493">
    <w:abstractNumId w:val="0"/>
  </w:num>
  <w:num w:numId="12" w16cid:durableId="1290668900">
    <w:abstractNumId w:val="12"/>
  </w:num>
  <w:num w:numId="13" w16cid:durableId="90706820">
    <w:abstractNumId w:val="0"/>
  </w:num>
  <w:num w:numId="14" w16cid:durableId="2066484959">
    <w:abstractNumId w:val="0"/>
  </w:num>
  <w:num w:numId="15" w16cid:durableId="2096589231">
    <w:abstractNumId w:val="0"/>
  </w:num>
  <w:num w:numId="16" w16cid:durableId="1753775559">
    <w:abstractNumId w:val="0"/>
  </w:num>
  <w:num w:numId="17" w16cid:durableId="1695418304">
    <w:abstractNumId w:val="0"/>
  </w:num>
  <w:num w:numId="18" w16cid:durableId="47338916">
    <w:abstractNumId w:val="0"/>
  </w:num>
  <w:num w:numId="19" w16cid:durableId="778447383">
    <w:abstractNumId w:val="0"/>
  </w:num>
  <w:num w:numId="20" w16cid:durableId="896555607">
    <w:abstractNumId w:val="0"/>
  </w:num>
  <w:num w:numId="21" w16cid:durableId="1946496421">
    <w:abstractNumId w:val="0"/>
  </w:num>
  <w:num w:numId="22" w16cid:durableId="688875245">
    <w:abstractNumId w:val="0"/>
  </w:num>
  <w:num w:numId="23" w16cid:durableId="889612244">
    <w:abstractNumId w:val="0"/>
  </w:num>
  <w:num w:numId="24" w16cid:durableId="1142698886">
    <w:abstractNumId w:val="0"/>
  </w:num>
  <w:num w:numId="25" w16cid:durableId="1151093616">
    <w:abstractNumId w:val="0"/>
  </w:num>
  <w:num w:numId="26" w16cid:durableId="1756121924">
    <w:abstractNumId w:val="0"/>
  </w:num>
  <w:num w:numId="27" w16cid:durableId="1758283169">
    <w:abstractNumId w:val="0"/>
  </w:num>
  <w:num w:numId="28" w16cid:durableId="1819572349">
    <w:abstractNumId w:val="0"/>
  </w:num>
  <w:num w:numId="29" w16cid:durableId="453133057">
    <w:abstractNumId w:val="0"/>
  </w:num>
  <w:num w:numId="30" w16cid:durableId="1690180566">
    <w:abstractNumId w:val="0"/>
  </w:num>
  <w:num w:numId="31" w16cid:durableId="1643926094">
    <w:abstractNumId w:val="0"/>
  </w:num>
  <w:num w:numId="32" w16cid:durableId="335690403">
    <w:abstractNumId w:val="0"/>
  </w:num>
  <w:num w:numId="33" w16cid:durableId="1600068190">
    <w:abstractNumId w:val="0"/>
  </w:num>
  <w:num w:numId="34" w16cid:durableId="1328747276">
    <w:abstractNumId w:val="0"/>
  </w:num>
  <w:num w:numId="35" w16cid:durableId="407967878">
    <w:abstractNumId w:val="0"/>
  </w:num>
  <w:num w:numId="36" w16cid:durableId="1066533433">
    <w:abstractNumId w:val="3"/>
  </w:num>
  <w:num w:numId="37" w16cid:durableId="109708935">
    <w:abstractNumId w:val="11"/>
  </w:num>
  <w:num w:numId="38" w16cid:durableId="31999591">
    <w:abstractNumId w:val="0"/>
  </w:num>
  <w:num w:numId="39" w16cid:durableId="1923756808">
    <w:abstractNumId w:val="21"/>
  </w:num>
  <w:num w:numId="40" w16cid:durableId="1286502742">
    <w:abstractNumId w:val="20"/>
  </w:num>
  <w:num w:numId="41" w16cid:durableId="1944222436">
    <w:abstractNumId w:val="4"/>
  </w:num>
  <w:num w:numId="42" w16cid:durableId="1176310250">
    <w:abstractNumId w:val="18"/>
  </w:num>
  <w:num w:numId="43" w16cid:durableId="1258060701">
    <w:abstractNumId w:val="13"/>
  </w:num>
  <w:num w:numId="44" w16cid:durableId="158693055">
    <w:abstractNumId w:val="14"/>
  </w:num>
  <w:num w:numId="45" w16cid:durableId="435321911">
    <w:abstractNumId w:val="6"/>
  </w:num>
  <w:num w:numId="46" w16cid:durableId="27265005">
    <w:abstractNumId w:val="9"/>
  </w:num>
  <w:num w:numId="47" w16cid:durableId="1880894190">
    <w:abstractNumId w:val="2"/>
  </w:num>
  <w:num w:numId="48" w16cid:durableId="1454210741">
    <w:abstractNumId w:val="8"/>
  </w:num>
  <w:num w:numId="49" w16cid:durableId="1817382269">
    <w:abstractNumId w:val="5"/>
  </w:num>
  <w:num w:numId="50" w16cid:durableId="15297529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51458"/>
    <w:rsid w:val="00165433"/>
    <w:rsid w:val="001663D9"/>
    <w:rsid w:val="0017106D"/>
    <w:rsid w:val="00173C8F"/>
    <w:rsid w:val="00180FBF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204C06"/>
    <w:rsid w:val="00204F59"/>
    <w:rsid w:val="00237CBA"/>
    <w:rsid w:val="00244166"/>
    <w:rsid w:val="00284D78"/>
    <w:rsid w:val="002A0E68"/>
    <w:rsid w:val="002A463E"/>
    <w:rsid w:val="002A4A46"/>
    <w:rsid w:val="002B2018"/>
    <w:rsid w:val="002C5331"/>
    <w:rsid w:val="002C781B"/>
    <w:rsid w:val="002D46C7"/>
    <w:rsid w:val="0032512D"/>
    <w:rsid w:val="00336F74"/>
    <w:rsid w:val="0034003C"/>
    <w:rsid w:val="00342FB9"/>
    <w:rsid w:val="00343996"/>
    <w:rsid w:val="00351474"/>
    <w:rsid w:val="00351C9C"/>
    <w:rsid w:val="00360B78"/>
    <w:rsid w:val="00365051"/>
    <w:rsid w:val="003971B9"/>
    <w:rsid w:val="003C1082"/>
    <w:rsid w:val="003D2CA3"/>
    <w:rsid w:val="003D30A2"/>
    <w:rsid w:val="003D646E"/>
    <w:rsid w:val="0041297A"/>
    <w:rsid w:val="004177D8"/>
    <w:rsid w:val="004337E7"/>
    <w:rsid w:val="00437B3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95C84"/>
    <w:rsid w:val="006B1F24"/>
    <w:rsid w:val="006F5A48"/>
    <w:rsid w:val="00704793"/>
    <w:rsid w:val="00742BCF"/>
    <w:rsid w:val="00747416"/>
    <w:rsid w:val="00750A41"/>
    <w:rsid w:val="00774D3F"/>
    <w:rsid w:val="00784EDB"/>
    <w:rsid w:val="007A7541"/>
    <w:rsid w:val="007E2B87"/>
    <w:rsid w:val="007F71C3"/>
    <w:rsid w:val="008023A9"/>
    <w:rsid w:val="00821499"/>
    <w:rsid w:val="00834FC8"/>
    <w:rsid w:val="008479A0"/>
    <w:rsid w:val="00852C37"/>
    <w:rsid w:val="008A30F7"/>
    <w:rsid w:val="008A7243"/>
    <w:rsid w:val="008B0353"/>
    <w:rsid w:val="008B4F86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72947"/>
    <w:rsid w:val="009949CF"/>
    <w:rsid w:val="009B52AE"/>
    <w:rsid w:val="009C4FF7"/>
    <w:rsid w:val="00A27180"/>
    <w:rsid w:val="00A32660"/>
    <w:rsid w:val="00A35CB2"/>
    <w:rsid w:val="00A43E32"/>
    <w:rsid w:val="00A650C4"/>
    <w:rsid w:val="00A75153"/>
    <w:rsid w:val="00A76465"/>
    <w:rsid w:val="00A7646E"/>
    <w:rsid w:val="00A76FD2"/>
    <w:rsid w:val="00A85047"/>
    <w:rsid w:val="00AA5B36"/>
    <w:rsid w:val="00AC04D3"/>
    <w:rsid w:val="00AC1977"/>
    <w:rsid w:val="00AE69F0"/>
    <w:rsid w:val="00B2738A"/>
    <w:rsid w:val="00B32879"/>
    <w:rsid w:val="00B4045D"/>
    <w:rsid w:val="00B41478"/>
    <w:rsid w:val="00B64A5A"/>
    <w:rsid w:val="00B67D35"/>
    <w:rsid w:val="00B95BE9"/>
    <w:rsid w:val="00B97709"/>
    <w:rsid w:val="00BB309C"/>
    <w:rsid w:val="00BD503A"/>
    <w:rsid w:val="00BF42E4"/>
    <w:rsid w:val="00C010CB"/>
    <w:rsid w:val="00C71F60"/>
    <w:rsid w:val="00C84BDD"/>
    <w:rsid w:val="00C87B06"/>
    <w:rsid w:val="00C967B8"/>
    <w:rsid w:val="00CA0369"/>
    <w:rsid w:val="00CC0943"/>
    <w:rsid w:val="00CC52FE"/>
    <w:rsid w:val="00CD0D4A"/>
    <w:rsid w:val="00CD2D6E"/>
    <w:rsid w:val="00CD78D7"/>
    <w:rsid w:val="00CF5278"/>
    <w:rsid w:val="00CF6458"/>
    <w:rsid w:val="00D07AB3"/>
    <w:rsid w:val="00D43452"/>
    <w:rsid w:val="00D46993"/>
    <w:rsid w:val="00D97214"/>
    <w:rsid w:val="00DA3982"/>
    <w:rsid w:val="00DB41CB"/>
    <w:rsid w:val="00DD75DA"/>
    <w:rsid w:val="00DE7D70"/>
    <w:rsid w:val="00DF67CD"/>
    <w:rsid w:val="00E02047"/>
    <w:rsid w:val="00E1440F"/>
    <w:rsid w:val="00E25B05"/>
    <w:rsid w:val="00E37A39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1A71"/>
    <w:rsid w:val="00F438A8"/>
    <w:rsid w:val="00F6345C"/>
    <w:rsid w:val="00F87BF0"/>
    <w:rsid w:val="00F91DA3"/>
    <w:rsid w:val="00F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30FC6"/>
  <w15:chartTrackingRefBased/>
  <w15:docId w15:val="{2C3168A1-280B-4F70-81F1-AF29D2F2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ind w:left="578" w:hanging="578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954822D271F4D83CEC6C7ACC89650" ma:contentTypeVersion="3" ma:contentTypeDescription="Utwórz nowy dokument." ma:contentTypeScope="" ma:versionID="22437a332ae14570dd8c79de5ad61cfe">
  <xsd:schema xmlns:xsd="http://www.w3.org/2001/XMLSchema" xmlns:xs="http://www.w3.org/2001/XMLSchema" xmlns:p="http://schemas.microsoft.com/office/2006/metadata/properties" xmlns:ns2="10920d22-99f4-4b78-9dd2-2e8832993374" targetNamespace="http://schemas.microsoft.com/office/2006/metadata/properties" ma:root="true" ma:fieldsID="9f35f55de12d4a53f3969f76bc9770f5" ns2:_="">
    <xsd:import namespace="10920d22-99f4-4b78-9dd2-2e88329933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20d22-99f4-4b78-9dd2-2e8832993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82FCD-F712-495F-A918-041D69895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20d22-99f4-4b78-9dd2-2e8832993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C0C12C-313D-4264-8983-57EAEC6E55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</Template>
  <TotalTime>68</TotalTime>
  <Pages>5</Pages>
  <Words>2608</Words>
  <Characters>15648</Characters>
  <Application>Microsoft Office Word</Application>
  <DocSecurity>0</DocSecurity>
  <Lines>130</Lines>
  <Paragraphs>36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Maksymilian Mrówka</cp:lastModifiedBy>
  <cp:revision>16</cp:revision>
  <cp:lastPrinted>2019-03-10T08:40:00Z</cp:lastPrinted>
  <dcterms:created xsi:type="dcterms:W3CDTF">2019-03-10T08:49:00Z</dcterms:created>
  <dcterms:modified xsi:type="dcterms:W3CDTF">2023-06-19T11:21:00Z</dcterms:modified>
</cp:coreProperties>
</file>