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需求變更確認書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壹、文件目的與依據</w:t>
      </w:r>
    </w:p>
    <w:p>
      <w:pPr>
        <w:spacing w:after="80" w:line="288" w:lineRule="auto"/>
        <w:jc w:val="both"/>
      </w:pPr>
      <w:r>
        <w:t xml:space="preserve">本需求變更確認書依據「高雄市立民生醫院護理科電子白板系統」需求規格書（中華民國 115 年 02 月 09 日）、契約規定及系統需求確認書編撰，作為本專案執行期間及保固期間「需求變更」之管理、評估與確認依據。</w:t>
      </w:r>
    </w:p>
    <w:p>
      <w:pPr>
        <w:ind w:left="480" w:hanging="240"/>
        <w:spacing w:after="40"/>
      </w:pPr>
      <w:r>
        <w:t xml:space="preserve">•  </w:t>
      </w:r>
      <w:r>
        <w:t xml:space="preserve">系統需求確認書已確認第一階段系統總功能支數為 </w:t>
      </w:r>
      <w:r>
        <w:rPr>
          <w:b/>
        </w:rPr>
        <w:t xml:space="preserve">31 支</w:t>
      </w:r>
      <w:r>
        <w:t xml:space="preserve">；各階段之需求變更以系統總功能支數 </w:t>
      </w:r>
      <w:r>
        <w:rPr>
          <w:b/>
        </w:rPr>
        <w:t xml:space="preserve">10%（約 3 支）</w:t>
      </w:r>
      <w:r>
        <w:t xml:space="preserve"> 範圍內為限，不另計費。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不含</w:t>
      </w:r>
      <w:r>
        <w:t xml:space="preserve">健保署、國健署、衛生局及評鑑等主管機關來函要求之變更，該等變更不計入 10% 範圍。</w:t>
      </w:r>
    </w:p>
    <w:p>
      <w:pPr>
        <w:ind w:left="480" w:hanging="240"/>
        <w:spacing w:after="40"/>
      </w:pPr>
      <w:r>
        <w:t xml:space="preserve">•  </w:t>
      </w:r>
      <w:r>
        <w:t xml:space="preserve">每筆需求變更均以「需求變更確認單」記錄、評估影響，經雙方確認簽署後執行，並更新相關交付文件與功能支數追蹤表。</w:t>
      </w:r>
    </w:p>
    <w:p>
      <w:pPr>
        <w:pStyle w:val="Heading1"/>
      </w:pPr>
      <w:r>
        <w:t xml:space="preserve">貳、變更管理原則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免計費範圍：</w:t>
      </w:r>
      <w:r>
        <w:t xml:space="preserve"> 各階段以系統總功能支數 10% 為限；超出部分之工作內容與費用另行議定。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排除項目：</w:t>
      </w:r>
      <w:r>
        <w:t xml:space="preserve"> 健保署、國健署、衛生局及評鑑等主管機關來函要求之變更，不計入 10% 免計費範圍。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回歸測試：</w:t>
      </w:r>
      <w:r>
        <w:t xml:space="preserve"> 任何變更完成後，須對受影響範圍執行回歸測試並記錄結果。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文件連動：</w:t>
      </w:r>
      <w:r>
        <w:t xml:space="preserve"> 變更後更新受影響之交付文件（系統需求確認書、資料表結構文件、實體關聯模型文件、使用者操作手冊、系統管理手冊、程式清單等）。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版本控管：</w:t>
      </w:r>
      <w:r>
        <w:t xml:space="preserve"> 變更之程式與資料庫結構隨原始碼版本控管，資料庫結構異動以版本化 schema 腳本納管。</w:t>
      </w:r>
    </w:p>
    <w:p>
      <w:pPr>
        <w:pStyle w:val="Heading1"/>
      </w:pPr>
      <w:r>
        <w:t xml:space="preserve">參、變更處理流程</w:t>
      </w:r>
    </w:p>
    <w:p>
      <w:pPr>
        <w:ind w:left="480" w:hanging="360"/>
        <w:spacing w:after="40"/>
      </w:pPr>
      <w:r>
        <w:t xml:space="preserve">1. </w:t>
      </w:r>
      <w:r>
        <w:rPr>
          <w:b/>
        </w:rPr>
        <w:t xml:space="preserve">提出：</w:t>
      </w:r>
      <w:r>
        <w:t xml:space="preserve"> 本院或廠商提出需求變更，填寫「需求變更確認單」載明變更內容與原因。</w:t>
      </w:r>
    </w:p>
    <w:p>
      <w:pPr>
        <w:ind w:left="480" w:hanging="360"/>
        <w:spacing w:after="40"/>
      </w:pPr>
      <w:r>
        <w:t xml:space="preserve">2. </w:t>
      </w:r>
      <w:r>
        <w:rPr>
          <w:b/>
        </w:rPr>
        <w:t xml:space="preserve">評估：</w:t>
      </w:r>
      <w:r>
        <w:t xml:space="preserve"> 廠商評估對功能支數、時程、資源、測試範圍及費用之影響。</w:t>
      </w:r>
    </w:p>
    <w:p>
      <w:pPr>
        <w:ind w:left="480" w:hanging="360"/>
        <w:spacing w:after="40"/>
      </w:pPr>
      <w:r>
        <w:t xml:space="preserve">3. </w:t>
      </w:r>
      <w:r>
        <w:rPr>
          <w:b/>
        </w:rPr>
        <w:t xml:space="preserve">確認：</w:t>
      </w:r>
      <w:r>
        <w:t xml:space="preserve"> 雙方就影響與處理方式確認並簽署；涉及超出 10% 或衍生費用者，另行議定。</w:t>
      </w:r>
    </w:p>
    <w:p>
      <w:pPr>
        <w:ind w:left="480" w:hanging="360"/>
        <w:spacing w:after="40"/>
      </w:pPr>
      <w:r>
        <w:t xml:space="preserve">4. </w:t>
      </w:r>
      <w:r>
        <w:rPr>
          <w:b/>
        </w:rPr>
        <w:t xml:space="preserve">執行：</w:t>
      </w:r>
      <w:r>
        <w:t xml:space="preserve"> 依確認內容修改系統與資料庫，程式與結構納入版本控管。</w:t>
      </w:r>
    </w:p>
    <w:p>
      <w:pPr>
        <w:ind w:left="480" w:hanging="360"/>
        <w:spacing w:after="40"/>
      </w:pPr>
      <w:r>
        <w:t xml:space="preserve">5. </w:t>
      </w:r>
      <w:r>
        <w:rPr>
          <w:b/>
        </w:rPr>
        <w:t xml:space="preserve">測試：</w:t>
      </w:r>
      <w:r>
        <w:t xml:space="preserve"> 完成後對受影響範圍回歸測試，記錄結果。</w:t>
      </w:r>
    </w:p>
    <w:p>
      <w:pPr>
        <w:ind w:left="480" w:hanging="360"/>
        <w:spacing w:after="40"/>
      </w:pPr>
      <w:r>
        <w:t xml:space="preserve">6. </w:t>
      </w:r>
      <w:r>
        <w:rPr>
          <w:b/>
        </w:rPr>
        <w:t xml:space="preserve">更新：</w:t>
      </w:r>
      <w:r>
        <w:t xml:space="preserve"> 更新受影響之交付文件與功能支數追蹤表，納入下一次審查／驗收。</w:t>
      </w:r>
    </w:p>
    <w:p>
      <w:pPr>
        <w:pStyle w:val="Heading1"/>
      </w:pPr>
      <w:r>
        <w:t xml:space="preserve">肆、變更影響評估項目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評估面向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功能支數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本次變更新增／修改／刪除之功能支數，計入 10% 追蹤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時程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對階段時程之影響（延後日數或可吸收）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資源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人力與環境資源之影響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測試範圍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受影響之測試項目與回歸範圍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費用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是否在 10% 免計費範圍內；超出部分之處理方式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文件更新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需連動更新之交付文件清單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伍、需求變更確認單（表單）</w:t>
      </w:r>
    </w:p>
    <w:p>
      <w:pPr>
        <w:ind w:left="360"/>
        <w:spacing w:before="40" w:after="40"/>
      </w:pPr>
      <w:r>
        <w:rPr>
          <w:i/>
          <w:color w:val="595959"/>
        </w:rPr>
        <w:t xml:space="preserve">每筆需求變更填寫一份；經雙方確認簽署後執行。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欄位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內容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變更編號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RC-＿＿＿＿＿＿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提出日期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中華民國　　年　　月　　日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提出單位／人員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變更類型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□ 新增　　□ 修改　　□ 刪除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對應功能／模組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變更內容說明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變更原因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功能支數影響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新增 ＿＿ 支　／　修改 ＿＿ 支　／　刪除 ＿＿ 支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時程影響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費用影響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□ 10% 免計費範圍內　　□ 超出，另議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受影響文件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廠商評估意見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本院審查意見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處理方式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□ 同意執行　　□ 修改後執行　　□ 不執行</w:t>
            </w:r>
          </w:p>
        </w:tc>
      </w:tr>
    </w:tbl>
    <w:p>
      <w:pPr>
        <w:pStyle w:val="Heading1"/>
      </w:pPr>
      <w:r>
        <w:t xml:space="preserve">陸、確認簽署</w:t>
      </w:r>
    </w:p>
    <w:p>
      <w:pPr>
        <w:spacing w:after="80" w:line="288" w:lineRule="auto"/>
        <w:jc w:val="both"/>
      </w:pPr>
      <w:r>
        <w:t xml:space="preserve">本需求變更確認單經雙方確認簽署後生效並據以執行。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項目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本院（甲方）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承作廠商（乙方）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單位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高雄市立民生醫院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合匯科技股份有限公司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確認人員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職稱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簽章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日期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中華民國　年　月　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柒、需求變更彙總與功能支數追蹤</w:t>
      </w:r>
    </w:p>
    <w:p>
      <w:pPr>
        <w:spacing w:after="80" w:line="288" w:lineRule="auto"/>
        <w:jc w:val="both"/>
      </w:pPr>
      <w:r>
        <w:t xml:space="preserve">本表累計各期程／階段之需求變更，控管於系統總功能支數 </w:t>
      </w:r>
      <w:r>
        <w:rPr>
          <w:b/>
        </w:rPr>
        <w:t xml:space="preserve">10%</w:t>
      </w:r>
      <w:r>
        <w:t xml:space="preserve">（第一階段 31 支，10% 約 3 支）之免計費範圍；逾越或屬排除項目者另行議定。</w:t>
      </w:r>
    </w:p>
    <w:tbl>
      <w:tblPr>
        <w:tblStyle w:val="TableGrid"/>
        <w:tblW w:w="0" w:type="auto"/>
        <w:tblLook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blHeader/>
        </w:trPr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變更編號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日期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變更內容摘要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類型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功能支數增減</w:t>
            </w:r>
          </w:p>
        </w:tc>
        <w:tc>
          <w:tcPr>
            <w:tcW w:w="1583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狀態</w:t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1583" w:type="dxa"/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ind w:left="480" w:hanging="240"/>
        <w:spacing w:after="40"/>
      </w:pPr>
      <w:r>
        <w:t xml:space="preserve">•  </w:t>
      </w:r>
      <w:r>
        <w:t xml:space="preserve">本階段累計變更功能支數：＿＿ 支　／　免計費上限：約 3 支（31 支之 10%）。</w:t>
      </w:r>
    </w:p>
    <w:p>
      <w:pPr>
        <w:ind w:left="480" w:hanging="240"/>
        <w:spacing w:after="40"/>
      </w:pPr>
      <w:r>
        <w:t xml:space="preserve">•  </w:t>
      </w:r>
      <w:r>
        <w:t xml:space="preserve">排除項目（主管機關來函）累計：＿＿ 支（不計入 10%）。</w:t>
      </w:r>
    </w:p>
    <w:p>
      <w:pPr>
        <w:pStyle w:val="Heading1"/>
      </w:pPr>
      <w:r>
        <w:t xml:space="preserve">捌、附則</w:t>
      </w:r>
    </w:p>
    <w:p>
      <w:pPr>
        <w:ind w:left="480" w:hanging="240"/>
        <w:spacing w:after="40"/>
      </w:pPr>
      <w:r>
        <w:t xml:space="preserve">•  </w:t>
      </w:r>
      <w:r>
        <w:t xml:space="preserve">本確認書隨需求變更逐筆填列更新；未有變更時，以空白範本備查。</w:t>
      </w:r>
    </w:p>
    <w:p>
      <w:pPr>
        <w:ind w:left="480" w:hanging="240"/>
        <w:spacing w:after="40"/>
      </w:pPr>
      <w:r>
        <w:t xml:space="preserve">•  </w:t>
      </w:r>
      <w:r>
        <w:t xml:space="preserve">需求變更之處理不影響已確認且未受變更之功能範圍與時程。</w:t>
      </w:r>
    </w:p>
    <w:p>
      <w:pPr>
        <w:ind w:left="480" w:hanging="240"/>
        <w:spacing w:after="40"/>
      </w:pPr>
      <w:r>
        <w:t xml:space="preserve">•  </w:t>
      </w:r>
      <w:r>
        <w:t xml:space="preserve">超出 10% 免計費範圍或屬另行委辦之項目，依契約另訂之。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