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14:paraId="7864BF08" w14:textId="77777777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0A16AE" w14:textId="77777777"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4814E8A7" w14:textId="61B9108A" w:rsidR="00DB3052" w:rsidRDefault="00AB5950" w:rsidP="00940070">
            <w:pPr>
              <w:pStyle w:val="komentarz"/>
            </w:pPr>
            <w:proofErr w:type="spellStart"/>
            <w:r>
              <w:t>LearNow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E2788" w14:textId="77777777"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14:paraId="36AF7695" w14:textId="77777777" w:rsidR="00DB3052" w:rsidRDefault="00DB3052" w:rsidP="00940070">
            <w:pPr>
              <w:pStyle w:val="komentarz"/>
            </w:pPr>
            <w:r>
              <w:t>{ew. nazwa klienta zewnętrznego}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64F45F" w14:textId="77777777"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14:paraId="2FFF8381" w14:textId="77777777" w:rsidR="00DB3052" w:rsidRDefault="00DC2B0E" w:rsidP="00F274DC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0CEB6B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5pt;height:84.5pt">
                  <v:imagedata r:id="rId7" o:title="48C530CD"/>
                </v:shape>
              </w:pict>
            </w:r>
          </w:p>
        </w:tc>
      </w:tr>
      <w:tr w:rsidR="00DB3052" w14:paraId="313AA072" w14:textId="77777777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18792" w14:textId="77777777"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14:paraId="71BADB01" w14:textId="5166C0AE" w:rsidR="00DB3052" w:rsidRDefault="00AB5950" w:rsidP="00E103EF">
            <w:pPr>
              <w:pStyle w:val="komentarz"/>
            </w:pPr>
            <w:r>
              <w:t xml:space="preserve">Jakub Kolad, Mateusz </w:t>
            </w:r>
            <w:proofErr w:type="spellStart"/>
            <w:r>
              <w:t>Aftanas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0B5F1" w14:textId="77777777"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14:paraId="0700ACB4" w14:textId="100B5688" w:rsidR="00DB3052" w:rsidRDefault="00BA2A3C" w:rsidP="00F15619">
            <w:pPr>
              <w:pStyle w:val="komentarz"/>
            </w:pPr>
            <w:r>
              <w:t>Grzegorz Cysewski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3A2D" w14:textId="77777777" w:rsidR="00DB3052" w:rsidRDefault="00DB3052" w:rsidP="00B20B21">
            <w:pPr>
              <w:pStyle w:val="komentarz"/>
            </w:pPr>
          </w:p>
        </w:tc>
      </w:tr>
      <w:tr w:rsidR="00DB3052" w14:paraId="16986D1B" w14:textId="77777777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A15EC" w14:textId="77777777"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14:paraId="3697D6C7" w14:textId="77777777"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542D" w14:textId="77777777"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14:paraId="6C0531EA" w14:textId="77777777" w:rsidR="00DB3052" w:rsidRPr="00DB3052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 w:rsidRPr="00DB3052"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C9AF" w14:textId="77777777"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14:paraId="4F3DF2CC" w14:textId="49A9E59F" w:rsidR="00DB3052" w:rsidRDefault="000E27D5" w:rsidP="00DB3052">
            <w:pPr>
              <w:pStyle w:val="komentarz"/>
            </w:pPr>
            <w:r>
              <w:t>Grzegorz Cysewski</w:t>
            </w:r>
          </w:p>
        </w:tc>
      </w:tr>
      <w:tr w:rsidR="00DB3052" w14:paraId="052F3FE3" w14:textId="77777777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9E54FC" w14:textId="77777777"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14:paraId="5BDC08DC" w14:textId="77777777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29028" w14:textId="77777777"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0F3D8" w14:textId="77777777"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A790D9" w14:textId="77777777"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6C7894" w14:textId="77777777"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6B88" w14:textId="77777777"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14:paraId="4591A4B7" w14:textId="77777777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CD290" w14:textId="77777777" w:rsidR="00DB3052" w:rsidRPr="007F1362" w:rsidRDefault="00DB3052" w:rsidP="00DB3052">
            <w:pPr>
              <w:pStyle w:val="komentarz"/>
            </w:pPr>
            <w:r w:rsidRPr="007F1362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6B4B4" w14:textId="77777777" w:rsidR="00DB3052" w:rsidRPr="007F1362" w:rsidRDefault="00DB3052" w:rsidP="00DB3052">
            <w:pPr>
              <w:pStyle w:val="komentarz"/>
            </w:pPr>
            <w:r w:rsidRPr="007F1362">
              <w:t>{opis, np. wstępna wersja}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F47CA" w14:textId="77777777" w:rsidR="00DB3052" w:rsidRPr="007F1362" w:rsidRDefault="00DB3052" w:rsidP="00DB3052">
            <w:pPr>
              <w:pStyle w:val="komentarz"/>
            </w:pPr>
            <w:r w:rsidRPr="007F1362">
              <w:t>{np. całość}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1E785" w14:textId="77777777" w:rsidR="00DB3052" w:rsidRPr="007F1362" w:rsidRDefault="00DB3052" w:rsidP="00DB3052">
            <w:pPr>
              <w:pStyle w:val="komentarz"/>
            </w:pPr>
            <w:r w:rsidRPr="007F1362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E309" w14:textId="77777777" w:rsidR="00DB3052" w:rsidRPr="007F1362" w:rsidRDefault="00DB3052" w:rsidP="00DB3052">
            <w:pPr>
              <w:pStyle w:val="komentarz"/>
            </w:pPr>
            <w:r w:rsidRPr="007F1362">
              <w:t>{data zmiany}</w:t>
            </w:r>
          </w:p>
        </w:tc>
      </w:tr>
      <w:tr w:rsidR="00DB3052" w14:paraId="558C13F4" w14:textId="77777777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8CF27" w14:textId="77777777" w:rsidR="00DB3052" w:rsidRPr="007F1362" w:rsidRDefault="00DB3052" w:rsidP="00DB3052">
            <w:pPr>
              <w:pStyle w:val="komentarz"/>
            </w:pPr>
            <w:r w:rsidRPr="007F1362">
              <w:t>{wersja}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000BA" w14:textId="77777777" w:rsidR="00DB3052" w:rsidRPr="007F1362" w:rsidRDefault="00DB3052" w:rsidP="00DB3052">
            <w:pPr>
              <w:pStyle w:val="Podpowiedzi"/>
            </w:pPr>
            <w:r w:rsidRPr="007F1362">
              <w:t xml:space="preserve">{np. poprawka wstępnego </w:t>
            </w:r>
            <w:r w:rsidRPr="0026333B">
              <w:t>opisu</w:t>
            </w:r>
            <w:r w:rsidRPr="007F1362">
              <w:t>}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8DFA0" w14:textId="77777777" w:rsidR="00DB3052" w:rsidRPr="007F1362" w:rsidRDefault="00DB3052" w:rsidP="00DB3052">
            <w:pPr>
              <w:pStyle w:val="komentarz"/>
            </w:pPr>
            <w:r w:rsidRPr="007F1362">
              <w:t>{np. punkty 3.3 i 4}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F7C0F0" w14:textId="77777777" w:rsidR="00DB3052" w:rsidRPr="007F1362" w:rsidRDefault="00DB3052" w:rsidP="00DB3052">
            <w:pPr>
              <w:pStyle w:val="komentarz"/>
            </w:pPr>
            <w:r w:rsidRPr="007F1362">
              <w:t>{nazwisko, imię}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796D" w14:textId="77777777" w:rsidR="00DB3052" w:rsidRPr="007F1362" w:rsidRDefault="00DB3052" w:rsidP="00DB3052">
            <w:pPr>
              <w:pStyle w:val="komentarz"/>
            </w:pPr>
            <w:r w:rsidRPr="007F1362">
              <w:t>{data zmiany}</w:t>
            </w:r>
          </w:p>
        </w:tc>
      </w:tr>
    </w:tbl>
    <w:p w14:paraId="79E64ACF" w14:textId="77777777" w:rsidR="00167861" w:rsidRPr="008C2D36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="00C51335" w:rsidRPr="008C2D36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14:paraId="12D0D8DE" w14:textId="6E6BB6F1" w:rsidR="00167861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="00DE739D" w:rsidRPr="008C2D36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r w:rsidR="00DE739D">
        <w:rPr>
          <w:b w:val="0"/>
          <w:iCs/>
          <w:color w:val="404040"/>
          <w:sz w:val="20"/>
          <w:szCs w:val="20"/>
        </w:rPr>
        <w:t>i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="0075539B">
        <w:rPr>
          <w:b w:val="0"/>
          <w:iCs/>
          <w:color w:val="404040"/>
          <w:sz w:val="20"/>
          <w:szCs w:val="20"/>
        </w:rPr>
        <w:t xml:space="preserve">nazewnictwie zgodnym ze składnią </w:t>
      </w:r>
      <w:r w:rsidR="0075539B" w:rsidRPr="00F761E2">
        <w:rPr>
          <w:iCs/>
          <w:color w:val="404040"/>
          <w:sz w:val="20"/>
          <w:szCs w:val="20"/>
        </w:rPr>
        <w:t>DZW-</w:t>
      </w:r>
      <w:proofErr w:type="spellStart"/>
      <w:r w:rsidR="0075539B" w:rsidRPr="00F761E2">
        <w:rPr>
          <w:iCs/>
          <w:color w:val="404040"/>
          <w:sz w:val="20"/>
          <w:szCs w:val="20"/>
        </w:rPr>
        <w:t>Gr</w:t>
      </w:r>
      <w:r w:rsidR="0075539B" w:rsidRPr="00F761E2">
        <w:rPr>
          <w:i/>
          <w:iCs/>
          <w:color w:val="404040"/>
          <w:sz w:val="20"/>
          <w:szCs w:val="20"/>
        </w:rPr>
        <w:t>A</w:t>
      </w:r>
      <w:proofErr w:type="spellEnd"/>
      <w:r w:rsidR="00940070" w:rsidRPr="00F761E2">
        <w:rPr>
          <w:iCs/>
          <w:color w:val="404040"/>
          <w:sz w:val="20"/>
          <w:szCs w:val="20"/>
        </w:rPr>
        <w:t>(</w:t>
      </w:r>
      <w:r w:rsidR="00940070" w:rsidRPr="00F761E2">
        <w:rPr>
          <w:i/>
          <w:iCs/>
          <w:color w:val="404040"/>
          <w:sz w:val="20"/>
          <w:szCs w:val="20"/>
        </w:rPr>
        <w:t>XYZ</w:t>
      </w:r>
      <w:r w:rsidR="00940070" w:rsidRPr="00F761E2">
        <w:rPr>
          <w:iCs/>
          <w:color w:val="404040"/>
          <w:sz w:val="20"/>
          <w:szCs w:val="20"/>
        </w:rPr>
        <w:t>)</w:t>
      </w:r>
      <w:r w:rsidR="0075539B" w:rsidRPr="00F761E2">
        <w:rPr>
          <w:iCs/>
          <w:color w:val="404040"/>
          <w:sz w:val="20"/>
          <w:szCs w:val="20"/>
        </w:rPr>
        <w:t>_v</w:t>
      </w:r>
      <w:r w:rsidR="007B33D0" w:rsidRPr="00F761E2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="0075539B" w:rsidRPr="00DE739D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gr</w:t>
      </w:r>
      <w:r w:rsidR="00955E33">
        <w:rPr>
          <w:b w:val="0"/>
          <w:iCs/>
          <w:color w:val="404040"/>
          <w:sz w:val="20"/>
          <w:szCs w:val="20"/>
        </w:rPr>
        <w:t>u</w:t>
      </w:r>
      <w:r w:rsidR="0075539B">
        <w:rPr>
          <w:b w:val="0"/>
          <w:iCs/>
          <w:color w:val="404040"/>
          <w:sz w:val="20"/>
          <w:szCs w:val="20"/>
        </w:rPr>
        <w:t>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>
        <w:rPr>
          <w:b w:val="0"/>
          <w:iCs/>
          <w:color w:val="404040"/>
          <w:sz w:val="20"/>
          <w:szCs w:val="20"/>
        </w:rPr>
        <w:t xml:space="preserve"> </w:t>
      </w:r>
      <w:r w:rsidR="0075539B" w:rsidRPr="00DE739D">
        <w:rPr>
          <w:b w:val="0"/>
          <w:i/>
          <w:iCs/>
          <w:color w:val="404040"/>
          <w:sz w:val="20"/>
          <w:szCs w:val="20"/>
        </w:rPr>
        <w:t>X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14:paraId="711C8540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14:paraId="4435E0BF" w14:textId="77777777" w:rsidR="000E27D5" w:rsidRPr="000E27D5" w:rsidRDefault="000E27D5" w:rsidP="000E27D5"/>
    <w:p w14:paraId="5357AE63" w14:textId="726607F0" w:rsidR="00E10A2B" w:rsidRDefault="000E27D5" w:rsidP="008C2D36">
      <w:pPr>
        <w:pStyle w:val="Podpowiedzi"/>
        <w:rPr>
          <w:rFonts w:ascii="Times New Roman" w:hAnsi="Times New Roman" w:cs="Times New Roman"/>
          <w:i w:val="0"/>
          <w:iCs/>
          <w:sz w:val="20"/>
          <w:szCs w:val="20"/>
        </w:rPr>
      </w:pP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Problemem jest znalezienie</w:t>
      </w:r>
      <w:r w:rsidR="00F24D58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w Internecie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="00C73C80" w:rsidRPr="00DF6B45">
        <w:rPr>
          <w:rFonts w:ascii="Times New Roman" w:hAnsi="Times New Roman" w:cs="Times New Roman"/>
          <w:i w:val="0"/>
          <w:iCs/>
          <w:sz w:val="20"/>
          <w:szCs w:val="20"/>
        </w:rPr>
        <w:t>aktualnych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="00E10A2B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i dopasowanych do potrzeb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informacji</w:t>
      </w:r>
      <w:r w:rsidR="00F24D58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dotyczących technologii </w:t>
      </w:r>
      <w:r w:rsidR="00F24D58" w:rsidRPr="00DF6B45">
        <w:rPr>
          <w:rFonts w:ascii="Times New Roman" w:hAnsi="Times New Roman" w:cs="Times New Roman"/>
          <w:i w:val="0"/>
          <w:iCs/>
          <w:sz w:val="20"/>
          <w:szCs w:val="20"/>
        </w:rPr>
        <w:t>stosowanych w procesie wytwarzania oprogramowania</w:t>
      </w:r>
      <w:r w:rsidR="00E10A2B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czy szeroko pojętej informatyki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. Szczególnie w dobie treści generowanych z użyciem narzędzi AI</w:t>
      </w:r>
      <w:r w:rsidR="00C73C80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oraz niepełnej weryfikacji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 poprawności i aktualności</w:t>
      </w:r>
      <w:r w:rsidR="00C73C80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="00E10A2B" w:rsidRPr="00DF6B45">
        <w:rPr>
          <w:rFonts w:ascii="Times New Roman" w:hAnsi="Times New Roman" w:cs="Times New Roman"/>
          <w:i w:val="0"/>
          <w:iCs/>
          <w:sz w:val="20"/>
          <w:szCs w:val="20"/>
        </w:rPr>
        <w:t>informacji</w:t>
      </w:r>
      <w:r w:rsidR="00C73C80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dostępnych na publicznych stronach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. </w:t>
      </w:r>
    </w:p>
    <w:p w14:paraId="28A13C89" w14:textId="77777777" w:rsidR="001F2E50" w:rsidRPr="001F2E50" w:rsidRDefault="001F2E50" w:rsidP="001F2E50"/>
    <w:p w14:paraId="24C02096" w14:textId="208CB9EA" w:rsidR="000E27D5" w:rsidRPr="00DF6B45" w:rsidRDefault="00E10A2B" w:rsidP="00E10A2B">
      <w:pPr>
        <w:pStyle w:val="Podpowiedzi"/>
        <w:rPr>
          <w:rFonts w:ascii="Times New Roman" w:hAnsi="Times New Roman" w:cs="Times New Roman"/>
          <w:i w:val="0"/>
          <w:iCs/>
          <w:sz w:val="20"/>
          <w:szCs w:val="20"/>
        </w:rPr>
      </w:pP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Głównymi interesariuszami są </w:t>
      </w:r>
      <w:r w:rsidR="000E27D5" w:rsidRPr="00DF6B45">
        <w:rPr>
          <w:rFonts w:ascii="Times New Roman" w:hAnsi="Times New Roman" w:cs="Times New Roman"/>
          <w:i w:val="0"/>
          <w:iCs/>
          <w:sz w:val="20"/>
          <w:szCs w:val="20"/>
        </w:rPr>
        <w:t>uczni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owie</w:t>
      </w:r>
      <w:r w:rsidR="000E27D5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i studen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ci</w:t>
      </w:r>
      <w:r w:rsidR="000E27D5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zainteresowani</w:t>
      </w:r>
      <w:r w:rsidR="000E27D5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poszerzaniem wiedzy z</w:t>
      </w:r>
      <w:r w:rsidR="00C73C80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zakresu wybranych technologii w ramach</w:t>
      </w:r>
      <w:r w:rsidR="000E27D5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różnych gałęzi informatyki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. Drugą grupą interesariuszy są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jednostki akademickie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 oraz firmy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.</w:t>
      </w:r>
      <w:r w:rsidR="009A6B7A">
        <w:rPr>
          <w:rFonts w:ascii="Times New Roman" w:hAnsi="Times New Roman" w:cs="Times New Roman"/>
          <w:i w:val="0"/>
          <w:iCs/>
          <w:sz w:val="20"/>
          <w:szCs w:val="20"/>
        </w:rPr>
        <w:t xml:space="preserve"> Projektowany system ma umożliwiać tworzenie jakościowych treści przez autorów pod postacią materiałów video oraz quizów sprawdzających wiedzę. Uczniowie i studenci zyskają w ten sposób dostęp do aktualnej wiedzy podanej w przystępnej formie.</w:t>
      </w:r>
    </w:p>
    <w:p w14:paraId="430F0A08" w14:textId="77777777" w:rsidR="000E27D5" w:rsidRPr="000E27D5" w:rsidRDefault="000E27D5" w:rsidP="000E27D5"/>
    <w:p w14:paraId="6E30E8D3" w14:textId="61254E3F" w:rsidR="008C2D36" w:rsidRDefault="00B876ED" w:rsidP="008C2D36">
      <w:pPr>
        <w:pStyle w:val="Podpowiedzi"/>
      </w:pPr>
      <w:r>
        <w:t>{Opis problemu, na</w:t>
      </w:r>
      <w:r w:rsidRPr="00B876ED">
        <w:t xml:space="preserve"> czym polega przedsięwzięcie? </w:t>
      </w:r>
      <w:r w:rsidR="00881670">
        <w:t>Interesariusze</w:t>
      </w:r>
      <w:r>
        <w:t>, kim są?</w:t>
      </w:r>
      <w:r w:rsidR="00970C93">
        <w:t xml:space="preserve"> </w:t>
      </w:r>
      <w:r w:rsidR="0075539B">
        <w:t>Opcjonalnie tzw. Wzbogacone Wizerunki</w:t>
      </w:r>
      <w:r w:rsidR="00970C93">
        <w:t>.}</w:t>
      </w:r>
    </w:p>
    <w:p w14:paraId="55DB8299" w14:textId="6387D85E" w:rsidR="000E27D5" w:rsidRPr="000E27D5" w:rsidRDefault="000E27D5" w:rsidP="000E27D5"/>
    <w:p w14:paraId="6560DB2A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14:paraId="4528912D" w14:textId="77777777" w:rsidR="00DF6B45" w:rsidRPr="00DF6B45" w:rsidRDefault="00DF6B45" w:rsidP="00DF6B45"/>
    <w:p w14:paraId="162521BA" w14:textId="0877666C" w:rsidR="00F25231" w:rsidRDefault="00E10A2B" w:rsidP="00F25231">
      <w:pPr>
        <w:pStyle w:val="Podpowiedzi"/>
        <w:rPr>
          <w:rFonts w:ascii="Times New Roman" w:hAnsi="Times New Roman" w:cs="Times New Roman"/>
          <w:i w:val="0"/>
          <w:iCs/>
          <w:sz w:val="20"/>
          <w:szCs w:val="20"/>
        </w:rPr>
      </w:pP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Celem przedsięwzięcia jest zbudowanie platformy e-learningowej dostępnej online</w:t>
      </w:r>
      <w:r w:rsidR="00F25231" w:rsidRPr="00DF6B45">
        <w:rPr>
          <w:rFonts w:ascii="Times New Roman" w:hAnsi="Times New Roman" w:cs="Times New Roman"/>
          <w:i w:val="0"/>
          <w:iCs/>
          <w:sz w:val="20"/>
          <w:szCs w:val="20"/>
        </w:rPr>
        <w:t>,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umożliwiającej poszerzenie wiedzy z szeroko pojętej informatyki</w:t>
      </w:r>
      <w:r w:rsidR="00F25231" w:rsidRPr="00DF6B45">
        <w:rPr>
          <w:rFonts w:ascii="Times New Roman" w:hAnsi="Times New Roman" w:cs="Times New Roman"/>
          <w:i w:val="0"/>
          <w:iCs/>
          <w:sz w:val="20"/>
          <w:szCs w:val="20"/>
        </w:rPr>
        <w:t>,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szczególnie w zakresie technologii wykorzystywanych w wytwarzaniu oprogramowania czy zagadnień teoretycznych. Treści na niej zamieszczane będą powstawały w ramach współprac nawiązanych z </w:t>
      </w:r>
      <w:r w:rsidR="00F25231" w:rsidRPr="00DF6B45">
        <w:rPr>
          <w:rFonts w:ascii="Times New Roman" w:hAnsi="Times New Roman" w:cs="Times New Roman"/>
          <w:i w:val="0"/>
          <w:iCs/>
          <w:sz w:val="20"/>
          <w:szCs w:val="20"/>
        </w:rPr>
        <w:t>jednostkami akademickimi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>i firmami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 oraz 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będą podlegały okresowej weryfikacji</w:t>
      </w:r>
      <w:r w:rsidR="001F2E50">
        <w:rPr>
          <w:rFonts w:ascii="Times New Roman" w:hAnsi="Times New Roman" w:cs="Times New Roman"/>
          <w:i w:val="0"/>
          <w:iCs/>
          <w:sz w:val="20"/>
          <w:szCs w:val="20"/>
        </w:rPr>
        <w:t xml:space="preserve"> bazującej na dacie dodania</w:t>
      </w: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.</w:t>
      </w:r>
      <w:r w:rsidR="001F2E50">
        <w:rPr>
          <w:rFonts w:ascii="Times New Roman" w:hAnsi="Times New Roman" w:cs="Times New Roman"/>
          <w:i w:val="0"/>
          <w:iCs/>
          <w:sz w:val="20"/>
          <w:szCs w:val="20"/>
        </w:rPr>
        <w:t xml:space="preserve"> </w:t>
      </w:r>
    </w:p>
    <w:p w14:paraId="4567F165" w14:textId="77777777" w:rsidR="001F2E50" w:rsidRPr="001F2E50" w:rsidRDefault="001F2E50" w:rsidP="001F2E50"/>
    <w:p w14:paraId="2EF026F4" w14:textId="061A110B" w:rsidR="00E10A2B" w:rsidRPr="00DF6B45" w:rsidRDefault="00F25231" w:rsidP="00F25231">
      <w:pPr>
        <w:pStyle w:val="Podpowiedzi"/>
        <w:rPr>
          <w:rFonts w:ascii="Times New Roman" w:hAnsi="Times New Roman" w:cs="Times New Roman"/>
          <w:i w:val="0"/>
          <w:iCs/>
          <w:sz w:val="20"/>
          <w:szCs w:val="20"/>
        </w:rPr>
      </w:pPr>
      <w:r w:rsidRPr="00DF6B45">
        <w:rPr>
          <w:rFonts w:ascii="Times New Roman" w:hAnsi="Times New Roman" w:cs="Times New Roman"/>
          <w:i w:val="0"/>
          <w:iCs/>
          <w:sz w:val="20"/>
          <w:szCs w:val="20"/>
        </w:rPr>
        <w:t>W wyniku realizacji projektu uczniowie i studenci otrzymają źródło aktualnej i rzetelnej wiedzy. Dzięki systemowi certyfikacji będą mogli wzbogacić swoje portfolio.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 Jednostki akademickie </w:t>
      </w:r>
      <w:r w:rsidR="00DC2B0E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poprzez platformę 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>będą mogły</w:t>
      </w:r>
      <w:r w:rsidR="00DC2B0E" w:rsidRPr="00DF6B45">
        <w:rPr>
          <w:rFonts w:ascii="Times New Roman" w:hAnsi="Times New Roman" w:cs="Times New Roman"/>
          <w:i w:val="0"/>
          <w:iCs/>
          <w:sz w:val="20"/>
          <w:szCs w:val="20"/>
        </w:rPr>
        <w:t xml:space="preserve"> poszerzać swoją ofertę edukacyjną</w:t>
      </w:r>
      <w:r w:rsidR="00DC2B0E">
        <w:rPr>
          <w:rFonts w:ascii="Times New Roman" w:hAnsi="Times New Roman" w:cs="Times New Roman"/>
          <w:i w:val="0"/>
          <w:iCs/>
          <w:sz w:val="20"/>
          <w:szCs w:val="20"/>
        </w:rPr>
        <w:t xml:space="preserve"> natomiast firmy będą mogły budować rozpoznawalność wśród potencjalnych pracowników.</w:t>
      </w:r>
    </w:p>
    <w:p w14:paraId="26517F69" w14:textId="77777777" w:rsidR="00E10A2B" w:rsidRPr="00DF6B45" w:rsidRDefault="00E10A2B" w:rsidP="00E10A2B">
      <w:pPr>
        <w:ind w:firstLine="0"/>
        <w:rPr>
          <w:sz w:val="20"/>
          <w:szCs w:val="20"/>
        </w:rPr>
      </w:pPr>
    </w:p>
    <w:p w14:paraId="4FC4C57B" w14:textId="77777777" w:rsidR="00024325" w:rsidRDefault="00970C93" w:rsidP="008C2D36">
      <w:pPr>
        <w:pStyle w:val="Podpowiedzi"/>
      </w:pPr>
      <w:r>
        <w:t>{</w:t>
      </w:r>
      <w:r w:rsidR="00B876ED">
        <w:t>C</w:t>
      </w:r>
      <w:r w:rsidR="00B876ED" w:rsidRPr="00B876ED">
        <w:t xml:space="preserve">o chcemy osiągnąć dzięki realizacji projektu? </w:t>
      </w:r>
      <w:r>
        <w:t>Stan po zreal</w:t>
      </w:r>
      <w:r w:rsidR="00B876ED">
        <w:t>izowaniu. Spodziewane korzyści, mierzalne efekty?</w:t>
      </w:r>
      <w:r w:rsidR="00A648CD">
        <w:t xml:space="preserve"> </w:t>
      </w:r>
      <w:r w:rsidR="00A648CD" w:rsidRPr="00C570D9">
        <w:t>D</w:t>
      </w:r>
      <w:r w:rsidR="00C570D9">
        <w:t>l</w:t>
      </w:r>
      <w:r w:rsidR="00A648CD" w:rsidRPr="00C570D9">
        <w:t>a kogo</w:t>
      </w:r>
      <w:r w:rsidR="00C570D9" w:rsidRPr="00C570D9">
        <w:t xml:space="preserve"> system jest </w:t>
      </w:r>
      <w:r w:rsidR="00CA537D">
        <w:t>przeznaczony</w:t>
      </w:r>
      <w:r w:rsidR="00A648CD" w:rsidRPr="00C570D9">
        <w:t>?</w:t>
      </w:r>
      <w:r w:rsidRPr="00C570D9">
        <w:t>}</w:t>
      </w:r>
    </w:p>
    <w:p w14:paraId="4AD8D6C0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14:paraId="46AC4B00" w14:textId="77777777" w:rsidR="00DF6B45" w:rsidRPr="00DF6B45" w:rsidRDefault="00DF6B45" w:rsidP="00DF6B45"/>
    <w:p w14:paraId="57EB2032" w14:textId="0ED625D5" w:rsidR="00F25231" w:rsidRDefault="00F25231" w:rsidP="00F25231">
      <w:pPr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Na docelowy system będzie składała się aplikacja webowa, bazy danych (m.in. użytkowników, autorów, kursów), integracja z systemami płatności internetowych, integracja usługami chmurowymi (np. logowanie SSO dla kont Google), zabezpieczenia (np. SSL)</w:t>
      </w:r>
      <w:r w:rsidR="002D0DF4">
        <w:rPr>
          <w:sz w:val="20"/>
          <w:szCs w:val="20"/>
        </w:rPr>
        <w:t xml:space="preserve">. W zakresie wzorców konieczne będzie opracowanie szablonów kursów w ramach których będą mogli działać autorzy (np. kursy video z zadaniami sprawdzającymi). </w:t>
      </w:r>
    </w:p>
    <w:p w14:paraId="748493A4" w14:textId="77777777" w:rsidR="002D0DF4" w:rsidRDefault="002D0DF4" w:rsidP="00F25231">
      <w:pPr>
        <w:ind w:firstLine="0"/>
        <w:rPr>
          <w:sz w:val="20"/>
          <w:szCs w:val="20"/>
        </w:rPr>
      </w:pPr>
    </w:p>
    <w:p w14:paraId="1E6B1AC6" w14:textId="77329D2E" w:rsidR="002D0DF4" w:rsidRDefault="002D0DF4" w:rsidP="00F25231">
      <w:pPr>
        <w:ind w:firstLine="0"/>
        <w:rPr>
          <w:sz w:val="20"/>
          <w:szCs w:val="20"/>
        </w:rPr>
      </w:pPr>
      <w:r>
        <w:rPr>
          <w:sz w:val="20"/>
          <w:szCs w:val="20"/>
        </w:rPr>
        <w:t>Kategorie użytkowników</w:t>
      </w:r>
      <w:r w:rsidR="00E1111B">
        <w:rPr>
          <w:sz w:val="20"/>
          <w:szCs w:val="20"/>
        </w:rPr>
        <w:t xml:space="preserve"> i ich uprawnienia</w:t>
      </w:r>
      <w:r>
        <w:rPr>
          <w:sz w:val="20"/>
          <w:szCs w:val="20"/>
        </w:rPr>
        <w:t>:</w:t>
      </w:r>
    </w:p>
    <w:p w14:paraId="5AB35260" w14:textId="77777777" w:rsidR="002D0DF4" w:rsidRDefault="002D0DF4" w:rsidP="00F25231">
      <w:pPr>
        <w:ind w:firstLine="0"/>
        <w:rPr>
          <w:sz w:val="20"/>
          <w:szCs w:val="20"/>
        </w:rPr>
      </w:pPr>
    </w:p>
    <w:p w14:paraId="481626F5" w14:textId="45BE0816" w:rsidR="002D0DF4" w:rsidRDefault="002D0DF4" w:rsidP="002D0DF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Autorzy</w:t>
      </w:r>
      <w:r w:rsidR="00E1111B">
        <w:rPr>
          <w:sz w:val="20"/>
          <w:szCs w:val="20"/>
        </w:rPr>
        <w:t xml:space="preserve">: tworzenie, edycja i usuwanie swoich kursów. Odpowiadanie na pytania zadanie przez uczestników. </w:t>
      </w:r>
    </w:p>
    <w:p w14:paraId="6444283F" w14:textId="3ADD1A3E" w:rsidR="002D0DF4" w:rsidRDefault="00E1111B" w:rsidP="002D0DF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Uczestnicy: zakup możliwość korzystania z dostępu do wykupionych kursów. Otrzymanie certyfikatu ukończenia.</w:t>
      </w:r>
    </w:p>
    <w:p w14:paraId="5FDB6566" w14:textId="229CE2B0" w:rsidR="00E1111B" w:rsidRDefault="00E1111B" w:rsidP="002D0DF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Goście: ograniczony dostęp do bezpłatnych treści</w:t>
      </w:r>
      <w:r w:rsidR="00D86AD3">
        <w:rPr>
          <w:sz w:val="20"/>
          <w:szCs w:val="20"/>
        </w:rPr>
        <w:t>, nie jest wymagana rejestracja konta.</w:t>
      </w:r>
    </w:p>
    <w:p w14:paraId="086E5519" w14:textId="77777777" w:rsidR="00573CDD" w:rsidRDefault="00573CDD" w:rsidP="00573CDD">
      <w:pPr>
        <w:rPr>
          <w:sz w:val="20"/>
          <w:szCs w:val="20"/>
        </w:rPr>
      </w:pPr>
    </w:p>
    <w:p w14:paraId="756B5C57" w14:textId="7D16AE45" w:rsidR="00A71C1A" w:rsidRDefault="00A71C1A" w:rsidP="00A71C1A">
      <w:pPr>
        <w:ind w:firstLine="0"/>
        <w:rPr>
          <w:sz w:val="20"/>
          <w:szCs w:val="20"/>
        </w:rPr>
      </w:pPr>
      <w:r>
        <w:rPr>
          <w:sz w:val="20"/>
          <w:szCs w:val="20"/>
        </w:rPr>
        <w:t>Rozwiązania konkurencyjne</w:t>
      </w:r>
      <w:r>
        <w:rPr>
          <w:sz w:val="20"/>
          <w:szCs w:val="20"/>
        </w:rPr>
        <w:t>:</w:t>
      </w:r>
    </w:p>
    <w:p w14:paraId="3737C5CF" w14:textId="77777777" w:rsidR="00A71C1A" w:rsidRDefault="00A71C1A" w:rsidP="00573CDD">
      <w:pPr>
        <w:rPr>
          <w:sz w:val="20"/>
          <w:szCs w:val="20"/>
        </w:rPr>
      </w:pPr>
    </w:p>
    <w:p w14:paraId="1455E703" w14:textId="2B71A5A6" w:rsidR="002D0DF4" w:rsidRDefault="00573CDD" w:rsidP="00573C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Udemy</w:t>
      </w:r>
      <w:proofErr w:type="spellEnd"/>
      <w:r>
        <w:rPr>
          <w:sz w:val="20"/>
          <w:szCs w:val="20"/>
        </w:rPr>
        <w:t>:</w:t>
      </w:r>
    </w:p>
    <w:p w14:paraId="06723F16" w14:textId="77777777" w:rsidR="00573CDD" w:rsidRDefault="00573CDD" w:rsidP="00573CDD">
      <w:pPr>
        <w:rPr>
          <w:sz w:val="20"/>
          <w:szCs w:val="20"/>
        </w:rPr>
      </w:pPr>
    </w:p>
    <w:p w14:paraId="3760F9E4" w14:textId="54B128A8" w:rsidR="00573CDD" w:rsidRPr="00146407" w:rsidRDefault="00573CDD" w:rsidP="00573CDD">
      <w:pPr>
        <w:rPr>
          <w:b/>
          <w:bCs/>
          <w:sz w:val="20"/>
          <w:szCs w:val="20"/>
        </w:rPr>
      </w:pPr>
      <w:r w:rsidRPr="00146407">
        <w:rPr>
          <w:b/>
          <w:bCs/>
          <w:sz w:val="20"/>
          <w:szCs w:val="20"/>
        </w:rPr>
        <w:t>plusy</w:t>
      </w:r>
    </w:p>
    <w:p w14:paraId="14A6D5AA" w14:textId="2FB7F67A" w:rsidR="00146407" w:rsidRDefault="00146407" w:rsidP="0014640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duży wybór kursów</w:t>
      </w:r>
    </w:p>
    <w:p w14:paraId="52ED427E" w14:textId="6A5BC691" w:rsidR="00146407" w:rsidRDefault="00146407" w:rsidP="0014640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treść dostępna w różnych językach</w:t>
      </w:r>
    </w:p>
    <w:p w14:paraId="18F88732" w14:textId="54B87098" w:rsidR="00146407" w:rsidRDefault="00146407" w:rsidP="00146407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przystępne ceny</w:t>
      </w:r>
    </w:p>
    <w:p w14:paraId="7686C6BF" w14:textId="77777777" w:rsidR="00146407" w:rsidRDefault="00146407" w:rsidP="00573CDD">
      <w:pPr>
        <w:rPr>
          <w:sz w:val="20"/>
          <w:szCs w:val="20"/>
        </w:rPr>
      </w:pPr>
    </w:p>
    <w:p w14:paraId="7F8EE7D1" w14:textId="1744B23C" w:rsidR="00146407" w:rsidRPr="00146407" w:rsidRDefault="00573CDD" w:rsidP="00146407">
      <w:pPr>
        <w:rPr>
          <w:b/>
          <w:bCs/>
          <w:sz w:val="20"/>
          <w:szCs w:val="20"/>
        </w:rPr>
      </w:pPr>
      <w:r w:rsidRPr="00146407">
        <w:rPr>
          <w:b/>
          <w:bCs/>
          <w:sz w:val="20"/>
          <w:szCs w:val="20"/>
        </w:rPr>
        <w:t>minusy</w:t>
      </w:r>
    </w:p>
    <w:p w14:paraId="0F5809D7" w14:textId="065E007C" w:rsidR="00146407" w:rsidRDefault="00146407" w:rsidP="0014640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niewielka kontrola aktualności kursów oraz zakresu wdrożonych aktualizacji</w:t>
      </w:r>
      <w:r w:rsidR="00A71C1A">
        <w:rPr>
          <w:sz w:val="20"/>
          <w:szCs w:val="20"/>
        </w:rPr>
        <w:t xml:space="preserve"> – brak rozróżnienia między zmianami w treści merytorycznej a prostymi zmianami np. nazwy rozdziału,</w:t>
      </w:r>
    </w:p>
    <w:p w14:paraId="0D041F6D" w14:textId="5F455602" w:rsidR="00146407" w:rsidRDefault="00146407" w:rsidP="0014640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otrzymanie odpowiedzi jest mocno uzależnione od dobrej woli autora, brak rozwiązań na poziomie aplikacji</w:t>
      </w:r>
      <w:r w:rsidR="00A71C1A">
        <w:rPr>
          <w:sz w:val="20"/>
          <w:szCs w:val="20"/>
        </w:rPr>
        <w:t>,</w:t>
      </w:r>
    </w:p>
    <w:p w14:paraId="16812E52" w14:textId="02017714" w:rsidR="00146407" w:rsidRDefault="00146407" w:rsidP="00146407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odnośnie powyższego, brak FAQ/wyszukiwarki pytań</w:t>
      </w:r>
      <w:r w:rsidR="00A71C1A">
        <w:rPr>
          <w:sz w:val="20"/>
          <w:szCs w:val="20"/>
        </w:rPr>
        <w:t>.</w:t>
      </w:r>
    </w:p>
    <w:p w14:paraId="4453C9F5" w14:textId="77777777" w:rsidR="00573CDD" w:rsidRDefault="00573CDD" w:rsidP="00573CDD">
      <w:pPr>
        <w:ind w:firstLine="0"/>
        <w:rPr>
          <w:sz w:val="20"/>
          <w:szCs w:val="20"/>
        </w:rPr>
      </w:pPr>
    </w:p>
    <w:p w14:paraId="4D88EA7D" w14:textId="2B83814E" w:rsidR="00573CDD" w:rsidRDefault="00573CDD" w:rsidP="00573C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CodeWars</w:t>
      </w:r>
      <w:proofErr w:type="spellEnd"/>
      <w:r w:rsidR="00146407">
        <w:rPr>
          <w:sz w:val="20"/>
          <w:szCs w:val="20"/>
        </w:rPr>
        <w:t>:</w:t>
      </w:r>
    </w:p>
    <w:p w14:paraId="4B4BD191" w14:textId="77777777" w:rsidR="00C5708B" w:rsidRDefault="00C5708B" w:rsidP="00573CDD">
      <w:pPr>
        <w:rPr>
          <w:sz w:val="20"/>
          <w:szCs w:val="20"/>
        </w:rPr>
      </w:pPr>
    </w:p>
    <w:p w14:paraId="59AC7B83" w14:textId="77777777" w:rsidR="00C5708B" w:rsidRPr="00146407" w:rsidRDefault="00C5708B" w:rsidP="00C5708B">
      <w:pPr>
        <w:rPr>
          <w:b/>
          <w:bCs/>
          <w:sz w:val="20"/>
          <w:szCs w:val="20"/>
        </w:rPr>
      </w:pPr>
      <w:r w:rsidRPr="00146407">
        <w:rPr>
          <w:b/>
          <w:bCs/>
          <w:sz w:val="20"/>
          <w:szCs w:val="20"/>
        </w:rPr>
        <w:t>plusy</w:t>
      </w:r>
    </w:p>
    <w:p w14:paraId="69B06C51" w14:textId="5B2383B1" w:rsidR="00C5708B" w:rsidRDefault="00C5708B" w:rsidP="00C570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możliwość nauki zarówno bardzo popularnych jak  niszowych języków programowania</w:t>
      </w:r>
    </w:p>
    <w:p w14:paraId="5815C543" w14:textId="6D4D7917" w:rsidR="00C5708B" w:rsidRPr="00C5708B" w:rsidRDefault="00C5708B" w:rsidP="00C5708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angażujący użytkownika system rozwoju, tzw. gamifikacja</w:t>
      </w:r>
    </w:p>
    <w:p w14:paraId="30385D88" w14:textId="77777777" w:rsidR="00C5708B" w:rsidRPr="00146407" w:rsidRDefault="00C5708B" w:rsidP="00C5708B">
      <w:pPr>
        <w:rPr>
          <w:b/>
          <w:bCs/>
          <w:sz w:val="20"/>
          <w:szCs w:val="20"/>
        </w:rPr>
      </w:pPr>
      <w:r w:rsidRPr="00146407">
        <w:rPr>
          <w:b/>
          <w:bCs/>
          <w:sz w:val="20"/>
          <w:szCs w:val="20"/>
        </w:rPr>
        <w:t>minusy</w:t>
      </w:r>
    </w:p>
    <w:p w14:paraId="15B298C2" w14:textId="3B3DF00A" w:rsidR="00573CDD" w:rsidRDefault="00463E1A" w:rsidP="00463E1A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najlepsze rozwiązania programistyczne są oceniane przez społeczność co powoduje ich subiektywny dobór. Przykładowo, wysoko mogą być oceniane rozwiązania zajmujące relatywnie mało miejsca w kodzie ale przez to mało czytelne.</w:t>
      </w:r>
    </w:p>
    <w:p w14:paraId="77EDACBB" w14:textId="77777777" w:rsidR="00573CDD" w:rsidRPr="00F25231" w:rsidRDefault="00573CDD" w:rsidP="00573CDD">
      <w:pPr>
        <w:rPr>
          <w:sz w:val="20"/>
          <w:szCs w:val="20"/>
        </w:rPr>
      </w:pPr>
    </w:p>
    <w:p w14:paraId="7BB36022" w14:textId="77777777" w:rsidR="00970C93" w:rsidRDefault="00970C93" w:rsidP="008C2D36">
      <w:pPr>
        <w:pStyle w:val="Podpowiedzi"/>
      </w:pPr>
      <w:r>
        <w:t>{</w:t>
      </w:r>
      <w:r w:rsidR="007B3F6C">
        <w:t>O</w:t>
      </w:r>
      <w:r w:rsidR="00B876ED" w:rsidRPr="00B876ED">
        <w:t>pis systemu docelowego w jego środowisku zastosowania, integracja z innymi systemami</w:t>
      </w:r>
      <w:r w:rsidR="007B3F6C">
        <w:t xml:space="preserve"> (interfejsy), </w:t>
      </w:r>
      <w:r w:rsidR="00B876ED" w:rsidRPr="00B876ED">
        <w:t xml:space="preserve">współdzielone bazy danych, konieczność wykorzystania </w:t>
      </w:r>
      <w:r w:rsidR="007B3F6C">
        <w:t xml:space="preserve">szablonów, wzorców, standardów </w:t>
      </w:r>
      <w:r w:rsidR="00B876ED" w:rsidRPr="00B876ED">
        <w:t xml:space="preserve">wewnątrzorganizacyjnych; użytkownicy, ich kategorie, </w:t>
      </w:r>
      <w:r w:rsidR="007B3F6C">
        <w:t xml:space="preserve">specyfika, także ich </w:t>
      </w:r>
      <w:r w:rsidR="00B876ED" w:rsidRPr="00B876ED">
        <w:t>uprawni</w:t>
      </w:r>
      <w:r w:rsidR="007B3F6C">
        <w:t xml:space="preserve">enia dostępu do poszczególnych </w:t>
      </w:r>
      <w:r w:rsidR="00B876ED" w:rsidRPr="00B876ED">
        <w:t>danych</w:t>
      </w:r>
      <w:r w:rsidR="007B3F6C">
        <w:t xml:space="preserve"> / modułów</w:t>
      </w:r>
      <w:r w:rsidR="00B876ED" w:rsidRPr="00B876ED">
        <w:t xml:space="preserve"> w poszczególnych trybach pracy systemu; zakładana liczebność użytkowni</w:t>
      </w:r>
      <w:r w:rsidR="007B3F6C">
        <w:t>ków poszczególnych kategorii</w:t>
      </w:r>
      <w:r w:rsidR="0075539B">
        <w:t>; rozwiązania konkurencyjne – ich plusy i minusy.</w:t>
      </w:r>
      <w:r>
        <w:t>}</w:t>
      </w:r>
    </w:p>
    <w:p w14:paraId="2B7BF722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14:paraId="564494D3" w14:textId="77777777" w:rsidR="00D170AD" w:rsidRPr="00D170AD" w:rsidRDefault="00D170AD" w:rsidP="00D170AD"/>
    <w:p w14:paraId="41731A79" w14:textId="72A437B8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 w:rsidRPr="00CA7BA9">
        <w:rPr>
          <w:sz w:val="20"/>
          <w:szCs w:val="20"/>
        </w:rPr>
        <w:t>Baza kursów</w:t>
      </w:r>
    </w:p>
    <w:p w14:paraId="47984F23" w14:textId="16ADC79F" w:rsidR="00CA7BA9" w:rsidRP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System ocen kursów</w:t>
      </w:r>
    </w:p>
    <w:p w14:paraId="1DD4A47D" w14:textId="0885644A" w:rsidR="00CA7BA9" w:rsidRP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 w:rsidRPr="00CA7BA9">
        <w:rPr>
          <w:sz w:val="20"/>
          <w:szCs w:val="20"/>
        </w:rPr>
        <w:t>Certyfikacja</w:t>
      </w:r>
    </w:p>
    <w:p w14:paraId="42B7BC2E" w14:textId="503AC831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 w:rsidRPr="00CA7BA9">
        <w:rPr>
          <w:sz w:val="20"/>
          <w:szCs w:val="20"/>
        </w:rPr>
        <w:t>Zapisywanie postępów</w:t>
      </w:r>
    </w:p>
    <w:p w14:paraId="621EDDC6" w14:textId="141F3266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Rejestracja konta</w:t>
      </w:r>
    </w:p>
    <w:p w14:paraId="20E91AE7" w14:textId="0E761C8C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Autentykacja użytkowników</w:t>
      </w:r>
    </w:p>
    <w:p w14:paraId="3EF9571F" w14:textId="534BD655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Płatności</w:t>
      </w:r>
    </w:p>
    <w:p w14:paraId="4BB9FA1B" w14:textId="2F88FEA2" w:rsidR="00CA7BA9" w:rsidRDefault="00CA7BA9" w:rsidP="00CA7BA9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Komunikacja uczestnik-autor</w:t>
      </w:r>
    </w:p>
    <w:p w14:paraId="710696A7" w14:textId="77777777" w:rsidR="00CA7BA9" w:rsidRPr="00CA7BA9" w:rsidRDefault="00CA7BA9" w:rsidP="00CA7BA9">
      <w:pPr>
        <w:ind w:left="1077" w:firstLine="0"/>
        <w:rPr>
          <w:sz w:val="20"/>
          <w:szCs w:val="20"/>
        </w:rPr>
      </w:pPr>
    </w:p>
    <w:p w14:paraId="4DC493B7" w14:textId="77777777" w:rsidR="007B3F6C" w:rsidRDefault="003E0487" w:rsidP="008C2D36">
      <w:pPr>
        <w:pStyle w:val="Podpowiedzi"/>
      </w:pPr>
      <w:r>
        <w:t>{</w:t>
      </w:r>
      <w:r w:rsidR="007B3F6C">
        <w:t>O</w:t>
      </w:r>
      <w:r w:rsidR="007B3F6C" w:rsidRPr="007B3F6C">
        <w:t xml:space="preserve">gólna </w:t>
      </w:r>
      <w:r w:rsidR="009135D5">
        <w:t>charakterystyka funkcjonalności – skrótowe</w:t>
      </w:r>
      <w:r w:rsidR="009135D5" w:rsidRPr="009135D5">
        <w:t xml:space="preserve"> n</w:t>
      </w:r>
      <w:r w:rsidR="009135D5">
        <w:t xml:space="preserve">azwanie </w:t>
      </w:r>
      <w:proofErr w:type="spellStart"/>
      <w:r w:rsidR="009135D5">
        <w:t>głownych</w:t>
      </w:r>
      <w:proofErr w:type="spellEnd"/>
      <w:r w:rsidR="009135D5">
        <w:t xml:space="preserve"> funkcjonalności </w:t>
      </w:r>
      <w:r w:rsidR="007B3F6C" w:rsidRPr="007B3F6C">
        <w:t>(co system powinie</w:t>
      </w:r>
      <w:r w:rsidR="007B3F6C">
        <w:t>n robić?</w:t>
      </w:r>
      <w:r>
        <w:t xml:space="preserve"> </w:t>
      </w:r>
      <w:r w:rsidR="009135D5">
        <w:t>r</w:t>
      </w:r>
      <w:r w:rsidR="000C16E1">
        <w:t xml:space="preserve">odzaj i przeznaczenie produktu? </w:t>
      </w:r>
      <w:r>
        <w:t>jakie usługi ma udostępniać?</w:t>
      </w:r>
      <w:r w:rsidR="007B3F6C">
        <w:t xml:space="preserve">) i cech systemu; także </w:t>
      </w:r>
      <w:r w:rsidR="007B3F6C" w:rsidRPr="007B3F6C">
        <w:t>zastrzeżenia, czego system z założenia ma nie robić; nie należy opis</w:t>
      </w:r>
      <w:r w:rsidR="007B3F6C">
        <w:t xml:space="preserve">ywać tu konfiguracji sprzętu i </w:t>
      </w:r>
      <w:r w:rsidR="007B3F6C" w:rsidRPr="007B3F6C">
        <w:t>oprogramowania systemu</w:t>
      </w:r>
      <w:r w:rsidR="000C16E1">
        <w:t>; warunki odbioru</w:t>
      </w:r>
      <w:r w:rsidR="007B3F6C" w:rsidRPr="007B3F6C">
        <w:t>}</w:t>
      </w:r>
    </w:p>
    <w:p w14:paraId="0963AE72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14:paraId="67D30C86" w14:textId="77777777" w:rsidR="00C80004" w:rsidRDefault="00C80004" w:rsidP="00C80004">
      <w:pPr>
        <w:ind w:firstLine="0"/>
      </w:pPr>
    </w:p>
    <w:p w14:paraId="2517DE2B" w14:textId="7B4DFAA6" w:rsidR="00C80004" w:rsidRDefault="00C80004" w:rsidP="00C80004">
      <w:pPr>
        <w:ind w:firstLine="0"/>
        <w:rPr>
          <w:sz w:val="20"/>
          <w:szCs w:val="20"/>
        </w:rPr>
      </w:pPr>
      <w:r w:rsidRPr="00C80004">
        <w:rPr>
          <w:sz w:val="20"/>
          <w:szCs w:val="20"/>
        </w:rPr>
        <w:t>Aplikacja webowa:</w:t>
      </w:r>
    </w:p>
    <w:p w14:paraId="316F186E" w14:textId="77777777" w:rsidR="00C80004" w:rsidRDefault="00C80004" w:rsidP="00C80004">
      <w:pPr>
        <w:ind w:firstLine="0"/>
        <w:rPr>
          <w:sz w:val="20"/>
          <w:szCs w:val="20"/>
        </w:rPr>
      </w:pPr>
    </w:p>
    <w:p w14:paraId="0844529C" w14:textId="50187D15" w:rsidR="00C80004" w:rsidRDefault="00C80004" w:rsidP="00C80004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responsywność, podejście „mobile-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”</w:t>
      </w:r>
      <w:r w:rsidR="00DB4E7C">
        <w:rPr>
          <w:sz w:val="20"/>
          <w:szCs w:val="20"/>
        </w:rPr>
        <w:t xml:space="preserve"> (aplikacja przeglądarkowa ale dostosowana do urządzeń mobilnych)</w:t>
      </w:r>
    </w:p>
    <w:p w14:paraId="2EC04CD9" w14:textId="4962252B" w:rsidR="00C80004" w:rsidRDefault="00C80004" w:rsidP="00C80004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okresowe testy bezpieczeństwa</w:t>
      </w:r>
    </w:p>
    <w:p w14:paraId="7E82D6F0" w14:textId="08913A23" w:rsidR="00C80004" w:rsidRDefault="008A0D66" w:rsidP="00C80004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zabezpieczenie autentyczności wystawianych certyfikatów (np. podpis elektroniczny)</w:t>
      </w:r>
    </w:p>
    <w:p w14:paraId="7193879B" w14:textId="7F968A82" w:rsidR="00E42C18" w:rsidRDefault="00E42C18" w:rsidP="00C80004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backup baz danych</w:t>
      </w:r>
    </w:p>
    <w:p w14:paraId="7D83C744" w14:textId="5F6C4E17" w:rsidR="00C80004" w:rsidRPr="002E7560" w:rsidRDefault="00E42C18" w:rsidP="002E7560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jak najniższy down-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 usługi</w:t>
      </w:r>
    </w:p>
    <w:p w14:paraId="7617A776" w14:textId="77777777" w:rsidR="00CA7BA9" w:rsidRDefault="00CA7BA9" w:rsidP="00CA7BA9">
      <w:pPr>
        <w:ind w:firstLine="0"/>
        <w:rPr>
          <w:sz w:val="20"/>
          <w:szCs w:val="20"/>
        </w:rPr>
      </w:pPr>
    </w:p>
    <w:p w14:paraId="472C82FA" w14:textId="623C71ED" w:rsidR="00CA7BA9" w:rsidRDefault="0038471E" w:rsidP="00CA7BA9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Bezpieczne </w:t>
      </w:r>
      <w:r w:rsidR="00D170AD">
        <w:rPr>
          <w:sz w:val="20"/>
          <w:szCs w:val="20"/>
        </w:rPr>
        <w:t>dane</w:t>
      </w:r>
      <w:r w:rsidR="00CA7BA9">
        <w:rPr>
          <w:sz w:val="20"/>
          <w:szCs w:val="20"/>
        </w:rPr>
        <w:t xml:space="preserve"> użytkownika:</w:t>
      </w:r>
    </w:p>
    <w:p w14:paraId="5D1100FF" w14:textId="77777777" w:rsidR="00D170AD" w:rsidRDefault="00D170AD" w:rsidP="00CA7BA9">
      <w:pPr>
        <w:ind w:firstLine="0"/>
        <w:rPr>
          <w:sz w:val="20"/>
          <w:szCs w:val="20"/>
        </w:rPr>
      </w:pPr>
    </w:p>
    <w:p w14:paraId="05ADA86A" w14:textId="235B3FB4" w:rsidR="00CA7BA9" w:rsidRDefault="00FC7443" w:rsidP="00CA7BA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potwierdzenie adresu email</w:t>
      </w:r>
    </w:p>
    <w:p w14:paraId="0017704D" w14:textId="0446BFE9" w:rsidR="00FC7443" w:rsidRDefault="00FC7443" w:rsidP="00CA7BA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logowania SSO (Google, Microsoft)</w:t>
      </w:r>
    </w:p>
    <w:p w14:paraId="01AAF6C2" w14:textId="2360C047" w:rsidR="00FC7443" w:rsidRDefault="00FC7443" w:rsidP="00CA7BA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dostęp z określonej liczby urządzeń</w:t>
      </w:r>
    </w:p>
    <w:p w14:paraId="12AA528D" w14:textId="77777777" w:rsidR="00D170AD" w:rsidRDefault="00D170AD" w:rsidP="00D170AD">
      <w:pPr>
        <w:ind w:firstLine="0"/>
        <w:rPr>
          <w:sz w:val="20"/>
          <w:szCs w:val="20"/>
        </w:rPr>
      </w:pPr>
    </w:p>
    <w:p w14:paraId="63BBA3FB" w14:textId="6A6370F9" w:rsidR="00FC7443" w:rsidRDefault="003900D5" w:rsidP="00FC7443">
      <w:pPr>
        <w:ind w:firstLine="0"/>
        <w:rPr>
          <w:sz w:val="20"/>
          <w:szCs w:val="20"/>
        </w:rPr>
      </w:pPr>
      <w:r>
        <w:rPr>
          <w:sz w:val="20"/>
          <w:szCs w:val="20"/>
        </w:rPr>
        <w:t>Zabezpieczony z</w:t>
      </w:r>
      <w:r w:rsidR="00FC7443">
        <w:rPr>
          <w:sz w:val="20"/>
          <w:szCs w:val="20"/>
        </w:rPr>
        <w:t>asób wiedzy:</w:t>
      </w:r>
    </w:p>
    <w:p w14:paraId="31FD17A1" w14:textId="77777777" w:rsidR="00D170AD" w:rsidRDefault="00D170AD" w:rsidP="00FC7443">
      <w:pPr>
        <w:ind w:firstLine="0"/>
        <w:rPr>
          <w:sz w:val="20"/>
          <w:szCs w:val="20"/>
        </w:rPr>
      </w:pPr>
    </w:p>
    <w:p w14:paraId="1300A7E0" w14:textId="7943A866" w:rsidR="00FC7443" w:rsidRDefault="00FC7443" w:rsidP="00FC744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zabezpieczenie przed nieautoryzowanym pobraniem</w:t>
      </w:r>
      <w:r w:rsidR="003900D5">
        <w:rPr>
          <w:sz w:val="20"/>
          <w:szCs w:val="20"/>
        </w:rPr>
        <w:t>/kopiowaniem</w:t>
      </w:r>
      <w:r>
        <w:rPr>
          <w:sz w:val="20"/>
          <w:szCs w:val="20"/>
        </w:rPr>
        <w:t xml:space="preserve"> materiałów</w:t>
      </w:r>
      <w:r w:rsidR="00D170AD">
        <w:rPr>
          <w:sz w:val="20"/>
          <w:szCs w:val="20"/>
        </w:rPr>
        <w:t>;</w:t>
      </w:r>
    </w:p>
    <w:p w14:paraId="4F539E76" w14:textId="2127A6DC" w:rsidR="00D170AD" w:rsidRDefault="00D170AD" w:rsidP="00D170A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backup przechowywanych materiałów kursowych/wystawionych certyfikatów;</w:t>
      </w:r>
    </w:p>
    <w:p w14:paraId="383B1CC5" w14:textId="2B3DDFE8" w:rsidR="00D170AD" w:rsidRDefault="00D170AD" w:rsidP="00D170A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backup danych o postępach w nauce per </w:t>
      </w:r>
      <w:proofErr w:type="spellStart"/>
      <w:r>
        <w:rPr>
          <w:sz w:val="20"/>
          <w:szCs w:val="20"/>
        </w:rPr>
        <w:t>user</w:t>
      </w:r>
      <w:proofErr w:type="spellEnd"/>
    </w:p>
    <w:p w14:paraId="4ECB70BB" w14:textId="4F91CAE6" w:rsidR="00D170AD" w:rsidRPr="00D170AD" w:rsidRDefault="00D170AD" w:rsidP="00D170A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backup danych o wykupionych kursach per </w:t>
      </w:r>
      <w:proofErr w:type="spellStart"/>
      <w:r>
        <w:rPr>
          <w:sz w:val="20"/>
          <w:szCs w:val="20"/>
        </w:rPr>
        <w:t>user</w:t>
      </w:r>
      <w:proofErr w:type="spellEnd"/>
    </w:p>
    <w:p w14:paraId="6CC40D32" w14:textId="77777777" w:rsidR="00D170AD" w:rsidRPr="00D170AD" w:rsidRDefault="00D170AD" w:rsidP="00D170AD">
      <w:pPr>
        <w:rPr>
          <w:sz w:val="20"/>
          <w:szCs w:val="20"/>
        </w:rPr>
      </w:pPr>
    </w:p>
    <w:p w14:paraId="414488AB" w14:textId="77777777" w:rsidR="00FC7443" w:rsidRDefault="00FC7443" w:rsidP="003900D5">
      <w:pPr>
        <w:ind w:firstLine="0"/>
        <w:rPr>
          <w:sz w:val="20"/>
          <w:szCs w:val="20"/>
        </w:rPr>
      </w:pPr>
    </w:p>
    <w:p w14:paraId="41C09982" w14:textId="2B2D9376" w:rsidR="003900D5" w:rsidRDefault="003900D5" w:rsidP="003900D5">
      <w:pPr>
        <w:ind w:firstLine="0"/>
        <w:rPr>
          <w:sz w:val="20"/>
          <w:szCs w:val="20"/>
        </w:rPr>
      </w:pPr>
      <w:r>
        <w:rPr>
          <w:sz w:val="20"/>
          <w:szCs w:val="20"/>
        </w:rPr>
        <w:t>Funkcjonalności użytkownika</w:t>
      </w:r>
      <w:r w:rsidR="00D170AD">
        <w:rPr>
          <w:sz w:val="20"/>
          <w:szCs w:val="20"/>
        </w:rPr>
        <w:t>:</w:t>
      </w:r>
    </w:p>
    <w:p w14:paraId="35CF5AC7" w14:textId="77777777" w:rsidR="00D170AD" w:rsidRDefault="00D170AD" w:rsidP="003900D5">
      <w:pPr>
        <w:ind w:firstLine="0"/>
        <w:rPr>
          <w:sz w:val="20"/>
          <w:szCs w:val="20"/>
        </w:rPr>
      </w:pPr>
    </w:p>
    <w:p w14:paraId="649BBBFC" w14:textId="2AC7FE45" w:rsidR="00D170AD" w:rsidRDefault="00D170AD" w:rsidP="00D170A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zarządzanie zasobem wykupionych kursów (tworzenie list tematycznych, dodawanie ulubionych),</w:t>
      </w:r>
    </w:p>
    <w:p w14:paraId="085EB3DF" w14:textId="5C224BEF" w:rsidR="00D170AD" w:rsidRDefault="00D170AD" w:rsidP="00D170A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możliwość zadawania pytań w ramach jednostki materiału,</w:t>
      </w:r>
    </w:p>
    <w:p w14:paraId="5FB92B78" w14:textId="1B064F70" w:rsidR="00D170AD" w:rsidRDefault="00D170AD" w:rsidP="00D170A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możliwość wyszukiwania pytań zadanych w ramach aktualnie otwartego kursu,</w:t>
      </w:r>
    </w:p>
    <w:p w14:paraId="7217F33F" w14:textId="5B4C58A2" w:rsidR="00634809" w:rsidRDefault="00634809" w:rsidP="00D170AD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możliwość oceniania ukończonych kursów.</w:t>
      </w:r>
    </w:p>
    <w:p w14:paraId="5A973C35" w14:textId="77777777" w:rsidR="00FC7443" w:rsidRDefault="00FC7443" w:rsidP="00FC7443">
      <w:pPr>
        <w:ind w:firstLine="0"/>
        <w:rPr>
          <w:sz w:val="20"/>
          <w:szCs w:val="20"/>
        </w:rPr>
      </w:pPr>
    </w:p>
    <w:p w14:paraId="701CFEF8" w14:textId="0E7EDE1A" w:rsidR="003900D5" w:rsidRDefault="003900D5" w:rsidP="003900D5">
      <w:pPr>
        <w:ind w:firstLine="0"/>
        <w:rPr>
          <w:sz w:val="20"/>
          <w:szCs w:val="20"/>
        </w:rPr>
      </w:pPr>
      <w:r>
        <w:rPr>
          <w:sz w:val="20"/>
          <w:szCs w:val="20"/>
        </w:rPr>
        <w:t>Funkcjonalności autora</w:t>
      </w:r>
      <w:r w:rsidR="00D170AD">
        <w:rPr>
          <w:sz w:val="20"/>
          <w:szCs w:val="20"/>
        </w:rPr>
        <w:t>:</w:t>
      </w:r>
    </w:p>
    <w:p w14:paraId="21C74549" w14:textId="77777777" w:rsidR="00D170AD" w:rsidRDefault="00D170AD" w:rsidP="003900D5">
      <w:pPr>
        <w:ind w:firstLine="0"/>
        <w:rPr>
          <w:sz w:val="20"/>
          <w:szCs w:val="20"/>
        </w:rPr>
      </w:pPr>
    </w:p>
    <w:p w14:paraId="1594D2F7" w14:textId="4C6EAB4F" w:rsidR="00D170AD" w:rsidRDefault="00D170AD" w:rsidP="00D170AD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aktualizacja materiałów kursowych w tym:</w:t>
      </w:r>
    </w:p>
    <w:p w14:paraId="6CB82C22" w14:textId="72053A5F" w:rsidR="00D170AD" w:rsidRDefault="00D170AD" w:rsidP="00D170AD">
      <w:pPr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upload nowych materiałów video</w:t>
      </w:r>
    </w:p>
    <w:p w14:paraId="753E143E" w14:textId="78B2DCDD" w:rsidR="00C80004" w:rsidRPr="00DB4E7C" w:rsidRDefault="00D170AD" w:rsidP="00DB4E7C">
      <w:pPr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upload plików z materiałami dodatkowymi</w:t>
      </w:r>
    </w:p>
    <w:p w14:paraId="57291EA3" w14:textId="52E9FA8F" w:rsidR="00634809" w:rsidRPr="00C80004" w:rsidRDefault="00634809" w:rsidP="00C80004">
      <w:pPr>
        <w:numPr>
          <w:ilvl w:val="0"/>
          <w:numId w:val="10"/>
        </w:numPr>
        <w:rPr>
          <w:sz w:val="20"/>
          <w:szCs w:val="20"/>
        </w:rPr>
      </w:pPr>
      <w:r w:rsidRPr="00C80004">
        <w:rPr>
          <w:sz w:val="20"/>
          <w:szCs w:val="20"/>
        </w:rPr>
        <w:t>moduł do udzielania odpowiedzi na pytania,</w:t>
      </w:r>
    </w:p>
    <w:p w14:paraId="6C953DB6" w14:textId="6A98B5B7" w:rsidR="00634809" w:rsidRPr="00634809" w:rsidRDefault="00634809" w:rsidP="00C8000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przegląd ratingu kursów.</w:t>
      </w:r>
    </w:p>
    <w:p w14:paraId="1941105A" w14:textId="77777777" w:rsidR="003900D5" w:rsidRDefault="003900D5" w:rsidP="00FC7443">
      <w:pPr>
        <w:ind w:firstLine="0"/>
        <w:rPr>
          <w:sz w:val="20"/>
          <w:szCs w:val="20"/>
        </w:rPr>
      </w:pPr>
    </w:p>
    <w:p w14:paraId="1795D9AE" w14:textId="77777777" w:rsidR="00FC7443" w:rsidRPr="00CA7BA9" w:rsidRDefault="00FC7443" w:rsidP="00FC7443">
      <w:pPr>
        <w:ind w:firstLine="0"/>
        <w:rPr>
          <w:sz w:val="20"/>
          <w:szCs w:val="20"/>
        </w:rPr>
      </w:pPr>
    </w:p>
    <w:p w14:paraId="50281285" w14:textId="77777777" w:rsidR="00970C93" w:rsidRDefault="00970C93" w:rsidP="008C2D36">
      <w:pPr>
        <w:pStyle w:val="Podpowiedzi"/>
      </w:pPr>
      <w:r>
        <w:t>{Najważniejsze wymagania dotyczące ochrony, bezpieczeństwa, przenośności, elastyczności, konfigurowalności, niezawodności, wydajności itp.}</w:t>
      </w:r>
    </w:p>
    <w:p w14:paraId="2C5B609E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14:paraId="64FAA903" w14:textId="77777777" w:rsidR="00E42C18" w:rsidRDefault="00E42C18" w:rsidP="002E7560">
      <w:pPr>
        <w:ind w:firstLine="0"/>
      </w:pPr>
    </w:p>
    <w:p w14:paraId="6E742F02" w14:textId="57D78A5D" w:rsidR="002E7560" w:rsidRPr="0040533D" w:rsidRDefault="002E7560" w:rsidP="002E7560">
      <w:pPr>
        <w:ind w:firstLine="0"/>
        <w:rPr>
          <w:sz w:val="20"/>
          <w:szCs w:val="20"/>
        </w:rPr>
      </w:pPr>
      <w:r w:rsidRPr="0040533D">
        <w:rPr>
          <w:sz w:val="20"/>
          <w:szCs w:val="20"/>
        </w:rPr>
        <w:t>Technologie:</w:t>
      </w:r>
    </w:p>
    <w:p w14:paraId="1129B04B" w14:textId="3423AC7B" w:rsidR="002E7560" w:rsidRPr="0040533D" w:rsidRDefault="002E7560" w:rsidP="002E7560">
      <w:pPr>
        <w:ind w:firstLine="0"/>
        <w:rPr>
          <w:sz w:val="20"/>
          <w:szCs w:val="20"/>
        </w:rPr>
      </w:pPr>
    </w:p>
    <w:p w14:paraId="32F2C873" w14:textId="5802EBDD" w:rsidR="002E7560" w:rsidRPr="0040533D" w:rsidRDefault="002E7560" w:rsidP="008C261D">
      <w:pPr>
        <w:numPr>
          <w:ilvl w:val="0"/>
          <w:numId w:val="14"/>
        </w:numPr>
        <w:rPr>
          <w:sz w:val="20"/>
          <w:szCs w:val="20"/>
        </w:rPr>
      </w:pPr>
      <w:proofErr w:type="spellStart"/>
      <w:r w:rsidRPr="0040533D">
        <w:rPr>
          <w:sz w:val="20"/>
          <w:szCs w:val="20"/>
        </w:rPr>
        <w:lastRenderedPageBreak/>
        <w:t>Frontend</w:t>
      </w:r>
      <w:proofErr w:type="spellEnd"/>
      <w:r w:rsidRPr="0040533D">
        <w:rPr>
          <w:sz w:val="20"/>
          <w:szCs w:val="20"/>
        </w:rPr>
        <w:t xml:space="preserve">: </w:t>
      </w:r>
      <w:proofErr w:type="spellStart"/>
      <w:r w:rsidRPr="0040533D">
        <w:rPr>
          <w:sz w:val="20"/>
          <w:szCs w:val="20"/>
        </w:rPr>
        <w:t>React</w:t>
      </w:r>
      <w:proofErr w:type="spellEnd"/>
      <w:r w:rsidRPr="0040533D">
        <w:rPr>
          <w:sz w:val="20"/>
          <w:szCs w:val="20"/>
        </w:rPr>
        <w:t xml:space="preserve">, </w:t>
      </w:r>
      <w:proofErr w:type="spellStart"/>
      <w:r w:rsidRPr="0040533D">
        <w:rPr>
          <w:sz w:val="20"/>
          <w:szCs w:val="20"/>
        </w:rPr>
        <w:t>php</w:t>
      </w:r>
      <w:proofErr w:type="spellEnd"/>
    </w:p>
    <w:p w14:paraId="66EABAF0" w14:textId="3C341E36" w:rsidR="002E7560" w:rsidRPr="0040533D" w:rsidRDefault="002E7560" w:rsidP="008C261D">
      <w:pPr>
        <w:numPr>
          <w:ilvl w:val="0"/>
          <w:numId w:val="14"/>
        </w:numPr>
        <w:rPr>
          <w:sz w:val="20"/>
          <w:szCs w:val="20"/>
        </w:rPr>
      </w:pPr>
      <w:proofErr w:type="spellStart"/>
      <w:r w:rsidRPr="0040533D">
        <w:rPr>
          <w:sz w:val="20"/>
          <w:szCs w:val="20"/>
        </w:rPr>
        <w:t>Backend</w:t>
      </w:r>
      <w:proofErr w:type="spellEnd"/>
      <w:r w:rsidRPr="0040533D">
        <w:rPr>
          <w:sz w:val="20"/>
          <w:szCs w:val="20"/>
        </w:rPr>
        <w:t xml:space="preserve">: </w:t>
      </w:r>
      <w:proofErr w:type="spellStart"/>
      <w:r w:rsidRPr="0040533D">
        <w:rPr>
          <w:sz w:val="20"/>
          <w:szCs w:val="20"/>
        </w:rPr>
        <w:t>MySql</w:t>
      </w:r>
      <w:proofErr w:type="spellEnd"/>
      <w:r w:rsidRPr="0040533D">
        <w:rPr>
          <w:sz w:val="20"/>
          <w:szCs w:val="20"/>
        </w:rPr>
        <w:t xml:space="preserve">, </w:t>
      </w:r>
      <w:proofErr w:type="spellStart"/>
      <w:r w:rsidR="0040533D" w:rsidRPr="0040533D">
        <w:rPr>
          <w:sz w:val="20"/>
          <w:szCs w:val="20"/>
        </w:rPr>
        <w:t>NodeJS</w:t>
      </w:r>
      <w:proofErr w:type="spellEnd"/>
    </w:p>
    <w:p w14:paraId="36CF2B98" w14:textId="594C4A2A" w:rsidR="002E7560" w:rsidRPr="0040533D" w:rsidRDefault="002E7560" w:rsidP="008C261D">
      <w:pPr>
        <w:numPr>
          <w:ilvl w:val="0"/>
          <w:numId w:val="14"/>
        </w:numPr>
        <w:rPr>
          <w:sz w:val="20"/>
          <w:szCs w:val="20"/>
        </w:rPr>
      </w:pPr>
      <w:r w:rsidRPr="0040533D">
        <w:rPr>
          <w:sz w:val="20"/>
          <w:szCs w:val="20"/>
        </w:rPr>
        <w:t xml:space="preserve">Testy bezpieczeństwa: </w:t>
      </w:r>
      <w:proofErr w:type="spellStart"/>
      <w:r w:rsidRPr="0040533D">
        <w:rPr>
          <w:sz w:val="20"/>
          <w:szCs w:val="20"/>
        </w:rPr>
        <w:t>SonarQube</w:t>
      </w:r>
      <w:proofErr w:type="spellEnd"/>
      <w:r w:rsidRPr="0040533D">
        <w:rPr>
          <w:sz w:val="20"/>
          <w:szCs w:val="20"/>
        </w:rPr>
        <w:t xml:space="preserve">, </w:t>
      </w:r>
      <w:proofErr w:type="spellStart"/>
      <w:r w:rsidRPr="0040533D">
        <w:rPr>
          <w:sz w:val="20"/>
          <w:szCs w:val="20"/>
        </w:rPr>
        <w:t>BlackDuck</w:t>
      </w:r>
      <w:proofErr w:type="spellEnd"/>
    </w:p>
    <w:p w14:paraId="701C03F5" w14:textId="29917FF1" w:rsidR="002E7560" w:rsidRPr="0040533D" w:rsidRDefault="0040533D" w:rsidP="008C261D">
      <w:pPr>
        <w:numPr>
          <w:ilvl w:val="0"/>
          <w:numId w:val="14"/>
        </w:numPr>
        <w:rPr>
          <w:sz w:val="20"/>
          <w:szCs w:val="20"/>
        </w:rPr>
      </w:pPr>
      <w:r w:rsidRPr="0040533D">
        <w:rPr>
          <w:sz w:val="20"/>
          <w:szCs w:val="20"/>
        </w:rPr>
        <w:t xml:space="preserve">Zarządzanie projektem: </w:t>
      </w:r>
      <w:proofErr w:type="spellStart"/>
      <w:r w:rsidRPr="0040533D">
        <w:rPr>
          <w:sz w:val="20"/>
          <w:szCs w:val="20"/>
        </w:rPr>
        <w:t>Jira</w:t>
      </w:r>
      <w:proofErr w:type="spellEnd"/>
      <w:r w:rsidRPr="0040533D">
        <w:rPr>
          <w:sz w:val="20"/>
          <w:szCs w:val="20"/>
        </w:rPr>
        <w:t xml:space="preserve">, </w:t>
      </w:r>
      <w:proofErr w:type="spellStart"/>
      <w:r w:rsidRPr="0040533D">
        <w:rPr>
          <w:sz w:val="20"/>
          <w:szCs w:val="20"/>
        </w:rPr>
        <w:t>Confluence</w:t>
      </w:r>
      <w:proofErr w:type="spellEnd"/>
    </w:p>
    <w:p w14:paraId="3915128F" w14:textId="77777777" w:rsidR="0040533D" w:rsidRDefault="0040533D" w:rsidP="002E7560">
      <w:pPr>
        <w:ind w:firstLine="0"/>
      </w:pPr>
    </w:p>
    <w:p w14:paraId="4C1B9BFA" w14:textId="34C9C015" w:rsidR="008C261D" w:rsidRPr="008C261D" w:rsidRDefault="008C261D" w:rsidP="008C261D">
      <w:pPr>
        <w:ind w:firstLine="0"/>
        <w:rPr>
          <w:sz w:val="20"/>
          <w:szCs w:val="20"/>
        </w:rPr>
      </w:pPr>
      <w:r w:rsidRPr="008C261D">
        <w:rPr>
          <w:sz w:val="20"/>
          <w:szCs w:val="20"/>
        </w:rPr>
        <w:t xml:space="preserve">Architektura platformy e-learningowej opiera się na technologii </w:t>
      </w:r>
      <w:proofErr w:type="spellStart"/>
      <w:r w:rsidRPr="008C261D">
        <w:rPr>
          <w:sz w:val="20"/>
          <w:szCs w:val="20"/>
        </w:rPr>
        <w:t>frontendowej</w:t>
      </w:r>
      <w:proofErr w:type="spellEnd"/>
      <w:r w:rsidRPr="008C261D">
        <w:rPr>
          <w:sz w:val="20"/>
          <w:szCs w:val="20"/>
        </w:rPr>
        <w:t xml:space="preserve"> </w:t>
      </w:r>
      <w:proofErr w:type="spellStart"/>
      <w:r w:rsidRPr="008C261D">
        <w:rPr>
          <w:sz w:val="20"/>
          <w:szCs w:val="20"/>
        </w:rPr>
        <w:t>React</w:t>
      </w:r>
      <w:proofErr w:type="spellEnd"/>
      <w:r w:rsidRPr="008C261D">
        <w:rPr>
          <w:sz w:val="20"/>
          <w:szCs w:val="20"/>
        </w:rPr>
        <w:t xml:space="preserve"> oraz PHP. </w:t>
      </w:r>
      <w:proofErr w:type="spellStart"/>
      <w:r w:rsidRPr="008C261D">
        <w:rPr>
          <w:sz w:val="20"/>
          <w:szCs w:val="20"/>
        </w:rPr>
        <w:t>React</w:t>
      </w:r>
      <w:proofErr w:type="spellEnd"/>
      <w:r w:rsidRPr="008C261D">
        <w:rPr>
          <w:sz w:val="20"/>
          <w:szCs w:val="20"/>
        </w:rPr>
        <w:t xml:space="preserve"> umożliw</w:t>
      </w:r>
      <w:r>
        <w:rPr>
          <w:sz w:val="20"/>
          <w:szCs w:val="20"/>
        </w:rPr>
        <w:t>i</w:t>
      </w:r>
      <w:r w:rsidRPr="008C261D">
        <w:rPr>
          <w:sz w:val="20"/>
          <w:szCs w:val="20"/>
        </w:rPr>
        <w:t xml:space="preserve"> budowę nowoczesnych, interaktywnych komponentów,</w:t>
      </w:r>
      <w:r>
        <w:rPr>
          <w:sz w:val="20"/>
          <w:szCs w:val="20"/>
        </w:rPr>
        <w:t xml:space="preserve"> </w:t>
      </w:r>
      <w:r w:rsidRPr="008C261D">
        <w:rPr>
          <w:sz w:val="20"/>
          <w:szCs w:val="20"/>
        </w:rPr>
        <w:t xml:space="preserve">natomiast PHP może być wykorzystane do generowania treści po stronie serwera. </w:t>
      </w:r>
      <w:proofErr w:type="spellStart"/>
      <w:r w:rsidRPr="008C261D">
        <w:rPr>
          <w:sz w:val="20"/>
          <w:szCs w:val="20"/>
        </w:rPr>
        <w:t>Backend</w:t>
      </w:r>
      <w:proofErr w:type="spellEnd"/>
      <w:r w:rsidRPr="008C261D">
        <w:rPr>
          <w:sz w:val="20"/>
          <w:szCs w:val="20"/>
        </w:rPr>
        <w:t xml:space="preserve"> bazuje na Node.js, co zapewnia asynchroniczną obsługę żądań i wysoką wydajność. Komunikacja z bazą danych MySQL odbywa się poprzez zoptymalizowane zapytania, co pozwala na szybkie przetwarzanie dużych zbiorów danych, np. dotyczących kursów, użytkowników czy wyników testów.  </w:t>
      </w:r>
    </w:p>
    <w:p w14:paraId="5A3BAAAC" w14:textId="77777777" w:rsidR="008C261D" w:rsidRPr="008C261D" w:rsidRDefault="008C261D" w:rsidP="008C261D">
      <w:pPr>
        <w:ind w:firstLine="0"/>
        <w:rPr>
          <w:sz w:val="20"/>
          <w:szCs w:val="20"/>
        </w:rPr>
      </w:pPr>
    </w:p>
    <w:p w14:paraId="3E0F750E" w14:textId="4736CF84" w:rsidR="008C261D" w:rsidRPr="008C261D" w:rsidRDefault="008C261D" w:rsidP="008C261D">
      <w:pPr>
        <w:ind w:firstLine="0"/>
        <w:rPr>
          <w:sz w:val="20"/>
          <w:szCs w:val="20"/>
        </w:rPr>
      </w:pPr>
      <w:r w:rsidRPr="008C261D">
        <w:rPr>
          <w:sz w:val="20"/>
          <w:szCs w:val="20"/>
        </w:rPr>
        <w:t xml:space="preserve">Bezpieczeństwo platformy jest kluczowym aspektem, dlatego </w:t>
      </w:r>
      <w:r>
        <w:rPr>
          <w:sz w:val="20"/>
          <w:szCs w:val="20"/>
        </w:rPr>
        <w:t>planowane jest użycie</w:t>
      </w:r>
      <w:r w:rsidRPr="008C261D">
        <w:rPr>
          <w:sz w:val="20"/>
          <w:szCs w:val="20"/>
        </w:rPr>
        <w:t xml:space="preserve"> </w:t>
      </w:r>
      <w:proofErr w:type="spellStart"/>
      <w:r w:rsidRPr="008C261D">
        <w:rPr>
          <w:sz w:val="20"/>
          <w:szCs w:val="20"/>
        </w:rPr>
        <w:t>SonarQube</w:t>
      </w:r>
      <w:proofErr w:type="spellEnd"/>
      <w:r w:rsidRPr="008C261D">
        <w:rPr>
          <w:sz w:val="20"/>
          <w:szCs w:val="20"/>
        </w:rPr>
        <w:t xml:space="preserve"> oraz </w:t>
      </w:r>
      <w:proofErr w:type="spellStart"/>
      <w:r w:rsidRPr="008C261D">
        <w:rPr>
          <w:sz w:val="20"/>
          <w:szCs w:val="20"/>
        </w:rPr>
        <w:t>BlackDuck</w:t>
      </w:r>
      <w:proofErr w:type="spellEnd"/>
      <w:r w:rsidRPr="008C261D">
        <w:rPr>
          <w:sz w:val="20"/>
          <w:szCs w:val="20"/>
        </w:rPr>
        <w:t xml:space="preserve"> do analizy jakości kodu, identyfikacji podatności oraz wykrywania nieaktualnych zależności. Procesy testowania obejmują zarówno analizę statyczną, jak i dynamiczną kodu, co pozwala na wczesne eliminowanie potencjalnych zagrożeń.  </w:t>
      </w:r>
    </w:p>
    <w:p w14:paraId="720A7B7D" w14:textId="77777777" w:rsidR="008C261D" w:rsidRPr="008C261D" w:rsidRDefault="008C261D" w:rsidP="008C261D">
      <w:pPr>
        <w:ind w:firstLine="0"/>
        <w:rPr>
          <w:sz w:val="20"/>
          <w:szCs w:val="20"/>
        </w:rPr>
      </w:pPr>
    </w:p>
    <w:p w14:paraId="7D42E078" w14:textId="2262236B" w:rsidR="008C261D" w:rsidRPr="008C261D" w:rsidRDefault="008C261D" w:rsidP="008C261D">
      <w:pPr>
        <w:ind w:firstLine="0"/>
        <w:rPr>
          <w:sz w:val="20"/>
          <w:szCs w:val="20"/>
        </w:rPr>
      </w:pPr>
      <w:r w:rsidRPr="008C261D">
        <w:rPr>
          <w:sz w:val="20"/>
          <w:szCs w:val="20"/>
        </w:rPr>
        <w:t xml:space="preserve">Zarządzanie projektem odbywa się w środowisku </w:t>
      </w:r>
      <w:proofErr w:type="spellStart"/>
      <w:r w:rsidRPr="008C261D">
        <w:rPr>
          <w:sz w:val="20"/>
          <w:szCs w:val="20"/>
        </w:rPr>
        <w:t>Jira</w:t>
      </w:r>
      <w:proofErr w:type="spellEnd"/>
      <w:r w:rsidRPr="008C261D">
        <w:rPr>
          <w:sz w:val="20"/>
          <w:szCs w:val="20"/>
        </w:rPr>
        <w:t xml:space="preserve"> i </w:t>
      </w:r>
      <w:proofErr w:type="spellStart"/>
      <w:r w:rsidRPr="008C261D">
        <w:rPr>
          <w:sz w:val="20"/>
          <w:szCs w:val="20"/>
        </w:rPr>
        <w:t>Confluence</w:t>
      </w:r>
      <w:proofErr w:type="spellEnd"/>
      <w:r w:rsidRPr="008C261D">
        <w:rPr>
          <w:sz w:val="20"/>
          <w:szCs w:val="20"/>
        </w:rPr>
        <w:t>, co umożliwia efektywną organizację pracy zespołu, śledzenie postępu zadań oraz tworzenie przejrzystej dokumentacji technicznej. Całość opiera się na skalowalnych rozwiązaniach, co zapewnia stabilność i wydajność nawet przy dużej liczbie użytkowników.</w:t>
      </w:r>
    </w:p>
    <w:p w14:paraId="59AC88EE" w14:textId="77777777" w:rsidR="00E42C18" w:rsidRPr="00E42C18" w:rsidRDefault="00E42C18" w:rsidP="00E42C18"/>
    <w:p w14:paraId="4896613E" w14:textId="77777777" w:rsidR="00970C93" w:rsidRDefault="00970C93" w:rsidP="008C2D36">
      <w:pPr>
        <w:pStyle w:val="Podpowiedzi"/>
      </w:pPr>
      <w:r>
        <w:t>{</w:t>
      </w:r>
      <w:r w:rsidR="00AC5BB5">
        <w:t>Założenia architektoniczne i technologiczne</w:t>
      </w:r>
      <w:r>
        <w:t>.}</w:t>
      </w:r>
    </w:p>
    <w:p w14:paraId="4C1D6B2D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14:paraId="1156B4D7" w14:textId="77777777" w:rsidR="0040533D" w:rsidRDefault="0040533D" w:rsidP="0040533D"/>
    <w:p w14:paraId="146FD4B9" w14:textId="2848B4CD" w:rsidR="0040533D" w:rsidRPr="0040533D" w:rsidRDefault="0040533D" w:rsidP="0040533D">
      <w:pPr>
        <w:numPr>
          <w:ilvl w:val="0"/>
          <w:numId w:val="12"/>
        </w:numPr>
        <w:rPr>
          <w:sz w:val="20"/>
          <w:szCs w:val="20"/>
        </w:rPr>
      </w:pPr>
      <w:r w:rsidRPr="0040533D">
        <w:rPr>
          <w:sz w:val="20"/>
          <w:szCs w:val="20"/>
        </w:rPr>
        <w:t xml:space="preserve">budżet </w:t>
      </w:r>
    </w:p>
    <w:p w14:paraId="7BF30CF9" w14:textId="0D134B78" w:rsidR="0040533D" w:rsidRDefault="0040533D" w:rsidP="0040533D">
      <w:pPr>
        <w:numPr>
          <w:ilvl w:val="0"/>
          <w:numId w:val="12"/>
        </w:numPr>
        <w:rPr>
          <w:sz w:val="20"/>
          <w:szCs w:val="20"/>
        </w:rPr>
      </w:pPr>
      <w:r w:rsidRPr="0040533D">
        <w:rPr>
          <w:sz w:val="20"/>
          <w:szCs w:val="20"/>
        </w:rPr>
        <w:t>dostępność autorów w jednostkach akademickich</w:t>
      </w:r>
    </w:p>
    <w:p w14:paraId="20129587" w14:textId="7DCC1FDF" w:rsidR="006E59FA" w:rsidRPr="0040533D" w:rsidRDefault="006E59FA" w:rsidP="0040533D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wymogi firm dot. marketingu mogą wydłużać czas przygotowywania materiałów</w:t>
      </w:r>
    </w:p>
    <w:p w14:paraId="78F0AE83" w14:textId="58175C25" w:rsidR="0040533D" w:rsidRDefault="0040533D" w:rsidP="0040533D">
      <w:pPr>
        <w:numPr>
          <w:ilvl w:val="0"/>
          <w:numId w:val="12"/>
        </w:numPr>
        <w:rPr>
          <w:sz w:val="20"/>
          <w:szCs w:val="20"/>
        </w:rPr>
      </w:pPr>
      <w:r w:rsidRPr="0040533D">
        <w:rPr>
          <w:sz w:val="20"/>
          <w:szCs w:val="20"/>
        </w:rPr>
        <w:t>czas tworzenia/aktualizacji materiałów kursowych biorąc pod uwagę przyjęte założenia co do jakości</w:t>
      </w:r>
    </w:p>
    <w:p w14:paraId="04186035" w14:textId="0CD9E9F4" w:rsidR="0040533D" w:rsidRDefault="0040533D" w:rsidP="0040533D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wydajność aplikacji dostosowana do tempa przyrostu użytkowników</w:t>
      </w:r>
    </w:p>
    <w:p w14:paraId="089980A3" w14:textId="27B15AF4" w:rsidR="0040533D" w:rsidRDefault="0040533D" w:rsidP="0040533D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wzmacnianie konkurencyjności aplikacji musi być równoważone przez zadania, które muszą być wykonane a nie dostarczają wartości „zauważalnej” przez klientów, są to zadania typu, utrzymanie aplikacji, testy bezpieczeństwa itd.</w:t>
      </w:r>
    </w:p>
    <w:p w14:paraId="612187F3" w14:textId="77777777" w:rsidR="00446315" w:rsidRPr="0040533D" w:rsidRDefault="00446315" w:rsidP="00446315">
      <w:pPr>
        <w:ind w:left="1077" w:firstLine="0"/>
        <w:rPr>
          <w:sz w:val="20"/>
          <w:szCs w:val="20"/>
        </w:rPr>
      </w:pPr>
    </w:p>
    <w:p w14:paraId="1FA58D85" w14:textId="77777777" w:rsidR="00970C93" w:rsidRDefault="00970C93" w:rsidP="008C2D36">
      <w:pPr>
        <w:pStyle w:val="Podpowiedzi"/>
      </w:pPr>
      <w:r>
        <w:t>{Ograniczenia, które mają wpływ na kształt sys</w:t>
      </w:r>
      <w:r w:rsidR="000C16E1">
        <w:t xml:space="preserve">temu </w:t>
      </w:r>
      <w:r>
        <w:t>dotyczące produktu: interfejsów, działan</w:t>
      </w:r>
      <w:r w:rsidR="000C16E1">
        <w:t xml:space="preserve">ia specyficznych warunkach; </w:t>
      </w:r>
      <w:r>
        <w:t>projektowych: czasowe, lud</w:t>
      </w:r>
      <w:r w:rsidR="000C16E1">
        <w:t xml:space="preserve">zkie, sprzętowe, oprogramowanie; </w:t>
      </w:r>
      <w:r w:rsidR="00024325">
        <w:t xml:space="preserve">finansowania </w:t>
      </w:r>
      <w:r w:rsidR="00024325" w:rsidRPr="00024325">
        <w:t>prac projektowych/finansowanie przedsięwzięcia</w:t>
      </w:r>
      <w:r>
        <w:t>}</w:t>
      </w:r>
    </w:p>
    <w:p w14:paraId="2D32D792" w14:textId="77777777"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14:paraId="00377301" w14:textId="1A7FD39E" w:rsidR="006931E6" w:rsidRDefault="006931E6" w:rsidP="006931E6"/>
    <w:p w14:paraId="7C637905" w14:textId="109C0859" w:rsidR="006931E6" w:rsidRDefault="006931E6" w:rsidP="006931E6">
      <w:pPr>
        <w:numPr>
          <w:ilvl w:val="0"/>
          <w:numId w:val="13"/>
        </w:numPr>
        <w:rPr>
          <w:sz w:val="20"/>
          <w:szCs w:val="20"/>
        </w:rPr>
      </w:pPr>
      <w:r w:rsidRPr="00052F3C">
        <w:rPr>
          <w:b/>
          <w:bCs/>
          <w:sz w:val="20"/>
          <w:szCs w:val="20"/>
        </w:rPr>
        <w:t>Down-</w:t>
      </w:r>
      <w:proofErr w:type="spellStart"/>
      <w:r w:rsidRPr="00052F3C">
        <w:rPr>
          <w:b/>
          <w:bCs/>
          <w:sz w:val="20"/>
          <w:szCs w:val="20"/>
        </w:rPr>
        <w:t>time</w:t>
      </w:r>
      <w:proofErr w:type="spellEnd"/>
      <w:r w:rsidRPr="00052F3C">
        <w:rPr>
          <w:b/>
          <w:bCs/>
          <w:sz w:val="20"/>
          <w:szCs w:val="20"/>
        </w:rPr>
        <w:t xml:space="preserve"> usługi</w:t>
      </w:r>
      <w:r>
        <w:rPr>
          <w:sz w:val="20"/>
          <w:szCs w:val="20"/>
        </w:rPr>
        <w:t>: czas, w którym platforma e-learningowa nie jest dostępna dla użytkowników, np. z powodu awarii serwera czy prac konserwacyjnych</w:t>
      </w:r>
    </w:p>
    <w:p w14:paraId="074140D1" w14:textId="0260F6A7" w:rsidR="006931E6" w:rsidRDefault="006931E6" w:rsidP="006931E6">
      <w:pPr>
        <w:numPr>
          <w:ilvl w:val="0"/>
          <w:numId w:val="13"/>
        </w:numPr>
        <w:rPr>
          <w:sz w:val="20"/>
          <w:szCs w:val="20"/>
        </w:rPr>
      </w:pPr>
      <w:r w:rsidRPr="00052F3C">
        <w:rPr>
          <w:b/>
          <w:bCs/>
          <w:sz w:val="20"/>
          <w:szCs w:val="20"/>
        </w:rPr>
        <w:t>Jednostka materiału:</w:t>
      </w:r>
      <w:r>
        <w:rPr>
          <w:sz w:val="20"/>
          <w:szCs w:val="20"/>
        </w:rPr>
        <w:t xml:space="preserve"> pojedyncza lekcja, artykuł, quiz a więc najmniejszy element składowy kursu.</w:t>
      </w:r>
    </w:p>
    <w:p w14:paraId="5F4E0B68" w14:textId="77777777" w:rsidR="006931E6" w:rsidRPr="006931E6" w:rsidRDefault="006931E6" w:rsidP="006931E6">
      <w:pPr>
        <w:ind w:left="1077" w:firstLine="0"/>
        <w:rPr>
          <w:sz w:val="20"/>
          <w:szCs w:val="20"/>
        </w:rPr>
      </w:pPr>
    </w:p>
    <w:p w14:paraId="1284D4FB" w14:textId="77777777" w:rsidR="00DB3052" w:rsidRPr="00DB3052" w:rsidRDefault="00970C93" w:rsidP="00DB3052">
      <w:pPr>
        <w:pStyle w:val="Podpowiedzi"/>
      </w:pPr>
      <w:r>
        <w:t>{</w:t>
      </w:r>
      <w:r w:rsidR="00DE739D">
        <w:t>Kluczowa t</w:t>
      </w:r>
      <w:r w:rsidR="00C51335" w:rsidRPr="00C51335">
        <w:t>erminologia</w:t>
      </w:r>
      <w:r w:rsidR="00C51335">
        <w:t xml:space="preserve"> użyta w dokumencie</w:t>
      </w:r>
      <w:r w:rsidR="00DB3052">
        <w:t>}</w:t>
      </w:r>
    </w:p>
    <w:sectPr w:rsidR="00DB3052" w:rsidRPr="00DB3052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08AF9" w14:textId="77777777" w:rsidR="00102821" w:rsidRDefault="00102821">
      <w:r>
        <w:separator/>
      </w:r>
    </w:p>
  </w:endnote>
  <w:endnote w:type="continuationSeparator" w:id="0">
    <w:p w14:paraId="0AA71F1B" w14:textId="77777777" w:rsidR="00102821" w:rsidRDefault="0010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81AFF" w14:textId="77777777" w:rsidR="009414FE" w:rsidRDefault="009414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49EA6" w14:textId="77777777" w:rsidR="00970C93" w:rsidRDefault="00970C9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 w:rsidR="00126143"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126143"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 w:rsidR="00126143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856D5" w14:textId="77777777" w:rsidR="005E1286" w:rsidRDefault="005E1286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C3E74" w14:textId="77777777" w:rsidR="00102821" w:rsidRDefault="00102821">
      <w:r>
        <w:separator/>
      </w:r>
    </w:p>
  </w:footnote>
  <w:footnote w:type="continuationSeparator" w:id="0">
    <w:p w14:paraId="421C34C7" w14:textId="77777777" w:rsidR="00102821" w:rsidRDefault="00102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36B0D" w14:textId="77777777" w:rsidR="009414FE" w:rsidRDefault="009414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99473" w14:textId="77777777" w:rsidR="009414FE" w:rsidRDefault="009414F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CC996" w14:textId="77777777" w:rsidR="009414FE" w:rsidRDefault="009414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AFB7FC2"/>
    <w:multiLevelType w:val="hybridMultilevel"/>
    <w:tmpl w:val="F27E4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173F7"/>
    <w:multiLevelType w:val="hybridMultilevel"/>
    <w:tmpl w:val="543ABA4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D62951"/>
    <w:multiLevelType w:val="hybridMultilevel"/>
    <w:tmpl w:val="7048FD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B7B1E"/>
    <w:multiLevelType w:val="hybridMultilevel"/>
    <w:tmpl w:val="E3F48C06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2D77613"/>
    <w:multiLevelType w:val="hybridMultilevel"/>
    <w:tmpl w:val="0E984FB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3253656"/>
    <w:multiLevelType w:val="hybridMultilevel"/>
    <w:tmpl w:val="9788E8E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4DF4542C"/>
    <w:multiLevelType w:val="hybridMultilevel"/>
    <w:tmpl w:val="C27CB78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EC57B42"/>
    <w:multiLevelType w:val="hybridMultilevel"/>
    <w:tmpl w:val="EB88563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3D54A4"/>
    <w:multiLevelType w:val="hybridMultilevel"/>
    <w:tmpl w:val="BCBC056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0302E57"/>
    <w:multiLevelType w:val="hybridMultilevel"/>
    <w:tmpl w:val="2646D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1087"/>
    <w:multiLevelType w:val="hybridMultilevel"/>
    <w:tmpl w:val="7526A460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C342DEC"/>
    <w:multiLevelType w:val="hybridMultilevel"/>
    <w:tmpl w:val="0246A32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69666500">
    <w:abstractNumId w:val="0"/>
  </w:num>
  <w:num w:numId="2" w16cid:durableId="1339503444">
    <w:abstractNumId w:val="1"/>
  </w:num>
  <w:num w:numId="3" w16cid:durableId="1897818413">
    <w:abstractNumId w:val="4"/>
  </w:num>
  <w:num w:numId="4" w16cid:durableId="33046943">
    <w:abstractNumId w:val="6"/>
  </w:num>
  <w:num w:numId="5" w16cid:durableId="1683436782">
    <w:abstractNumId w:val="5"/>
  </w:num>
  <w:num w:numId="6" w16cid:durableId="97649246">
    <w:abstractNumId w:val="12"/>
  </w:num>
  <w:num w:numId="7" w16cid:durableId="361436947">
    <w:abstractNumId w:val="13"/>
  </w:num>
  <w:num w:numId="8" w16cid:durableId="1164707188">
    <w:abstractNumId w:val="9"/>
  </w:num>
  <w:num w:numId="9" w16cid:durableId="267738844">
    <w:abstractNumId w:val="10"/>
  </w:num>
  <w:num w:numId="10" w16cid:durableId="912928913">
    <w:abstractNumId w:val="11"/>
  </w:num>
  <w:num w:numId="11" w16cid:durableId="79832605">
    <w:abstractNumId w:val="8"/>
  </w:num>
  <w:num w:numId="12" w16cid:durableId="90127067">
    <w:abstractNumId w:val="3"/>
  </w:num>
  <w:num w:numId="13" w16cid:durableId="1429816796">
    <w:abstractNumId w:val="7"/>
  </w:num>
  <w:num w:numId="14" w16cid:durableId="125894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00815"/>
    <w:rsid w:val="00020755"/>
    <w:rsid w:val="00024325"/>
    <w:rsid w:val="00052F3C"/>
    <w:rsid w:val="00061E9B"/>
    <w:rsid w:val="00066C80"/>
    <w:rsid w:val="000C16E1"/>
    <w:rsid w:val="000E27D5"/>
    <w:rsid w:val="000E3C60"/>
    <w:rsid w:val="00102821"/>
    <w:rsid w:val="00106C99"/>
    <w:rsid w:val="001116FF"/>
    <w:rsid w:val="001227C0"/>
    <w:rsid w:val="00126143"/>
    <w:rsid w:val="00132581"/>
    <w:rsid w:val="00146407"/>
    <w:rsid w:val="00147BD0"/>
    <w:rsid w:val="00167861"/>
    <w:rsid w:val="001A4B70"/>
    <w:rsid w:val="001E6F6E"/>
    <w:rsid w:val="001F2E50"/>
    <w:rsid w:val="0026333B"/>
    <w:rsid w:val="0028056C"/>
    <w:rsid w:val="00296624"/>
    <w:rsid w:val="002B1FDD"/>
    <w:rsid w:val="002B6EC6"/>
    <w:rsid w:val="002D0DF4"/>
    <w:rsid w:val="002E7560"/>
    <w:rsid w:val="00313A0F"/>
    <w:rsid w:val="003275F0"/>
    <w:rsid w:val="00332BB6"/>
    <w:rsid w:val="0034550A"/>
    <w:rsid w:val="0038471E"/>
    <w:rsid w:val="003900D5"/>
    <w:rsid w:val="00390496"/>
    <w:rsid w:val="003C2213"/>
    <w:rsid w:val="003E0487"/>
    <w:rsid w:val="0040533D"/>
    <w:rsid w:val="00437380"/>
    <w:rsid w:val="00446315"/>
    <w:rsid w:val="00463E1A"/>
    <w:rsid w:val="0047782B"/>
    <w:rsid w:val="004D6E43"/>
    <w:rsid w:val="00573CDD"/>
    <w:rsid w:val="005E1286"/>
    <w:rsid w:val="00600C2F"/>
    <w:rsid w:val="006261D4"/>
    <w:rsid w:val="00634809"/>
    <w:rsid w:val="00670B90"/>
    <w:rsid w:val="00671CEE"/>
    <w:rsid w:val="00681F33"/>
    <w:rsid w:val="00683EE1"/>
    <w:rsid w:val="006931E6"/>
    <w:rsid w:val="006D569F"/>
    <w:rsid w:val="006E59FA"/>
    <w:rsid w:val="00713FD4"/>
    <w:rsid w:val="007200ED"/>
    <w:rsid w:val="00742948"/>
    <w:rsid w:val="0075539B"/>
    <w:rsid w:val="007A0312"/>
    <w:rsid w:val="007B33D0"/>
    <w:rsid w:val="007B3F6C"/>
    <w:rsid w:val="007C4A2E"/>
    <w:rsid w:val="007F1362"/>
    <w:rsid w:val="00806A49"/>
    <w:rsid w:val="008117B0"/>
    <w:rsid w:val="00881670"/>
    <w:rsid w:val="008A0D66"/>
    <w:rsid w:val="008A7675"/>
    <w:rsid w:val="008C261D"/>
    <w:rsid w:val="008C2D36"/>
    <w:rsid w:val="00911B0D"/>
    <w:rsid w:val="009135D5"/>
    <w:rsid w:val="00940070"/>
    <w:rsid w:val="009414FE"/>
    <w:rsid w:val="00955E33"/>
    <w:rsid w:val="00970C93"/>
    <w:rsid w:val="00972464"/>
    <w:rsid w:val="009847B4"/>
    <w:rsid w:val="009A6B7A"/>
    <w:rsid w:val="00A648CD"/>
    <w:rsid w:val="00A71C1A"/>
    <w:rsid w:val="00A90A83"/>
    <w:rsid w:val="00AA693B"/>
    <w:rsid w:val="00AB5950"/>
    <w:rsid w:val="00AC5BB5"/>
    <w:rsid w:val="00AE7B76"/>
    <w:rsid w:val="00B20B21"/>
    <w:rsid w:val="00B21026"/>
    <w:rsid w:val="00B41FF6"/>
    <w:rsid w:val="00B876ED"/>
    <w:rsid w:val="00B958DC"/>
    <w:rsid w:val="00BA2A3C"/>
    <w:rsid w:val="00BC3BDC"/>
    <w:rsid w:val="00C509ED"/>
    <w:rsid w:val="00C51335"/>
    <w:rsid w:val="00C5708B"/>
    <w:rsid w:val="00C570D9"/>
    <w:rsid w:val="00C72620"/>
    <w:rsid w:val="00C73C80"/>
    <w:rsid w:val="00C80004"/>
    <w:rsid w:val="00CA537D"/>
    <w:rsid w:val="00CA7BA9"/>
    <w:rsid w:val="00D0066D"/>
    <w:rsid w:val="00D170AD"/>
    <w:rsid w:val="00D86AD3"/>
    <w:rsid w:val="00D90FBC"/>
    <w:rsid w:val="00DB3052"/>
    <w:rsid w:val="00DB4E7C"/>
    <w:rsid w:val="00DC2B0E"/>
    <w:rsid w:val="00DD7618"/>
    <w:rsid w:val="00DE739D"/>
    <w:rsid w:val="00DE7D82"/>
    <w:rsid w:val="00DF6B45"/>
    <w:rsid w:val="00E103EF"/>
    <w:rsid w:val="00E10A2B"/>
    <w:rsid w:val="00E1111B"/>
    <w:rsid w:val="00E42C18"/>
    <w:rsid w:val="00E53078"/>
    <w:rsid w:val="00E57DA7"/>
    <w:rsid w:val="00EB46AC"/>
    <w:rsid w:val="00F014B6"/>
    <w:rsid w:val="00F13F6C"/>
    <w:rsid w:val="00F15619"/>
    <w:rsid w:val="00F15BEA"/>
    <w:rsid w:val="00F17D0F"/>
    <w:rsid w:val="00F22DF3"/>
    <w:rsid w:val="00F24D58"/>
    <w:rsid w:val="00F25231"/>
    <w:rsid w:val="00F274DC"/>
    <w:rsid w:val="00F45856"/>
    <w:rsid w:val="00F57483"/>
    <w:rsid w:val="00F604CA"/>
    <w:rsid w:val="00F607CF"/>
    <w:rsid w:val="00F761E2"/>
    <w:rsid w:val="00FA6459"/>
    <w:rsid w:val="00FB25B3"/>
    <w:rsid w:val="00FC4FA9"/>
    <w:rsid w:val="00FC7443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6A406"/>
  <w15:chartTrackingRefBased/>
  <w15:docId w15:val="{37399DB0-7AD2-48D3-BDEB-1D917A94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1">
    <w:name w:val="WW8Num12z1"/>
    <w:rPr>
      <w:rFonts w:ascii="Symbol" w:eastAsia="Times New Roman" w:hAnsi="Symbol" w:cs="Aria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Arial" w:hAnsi="Arial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i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Arial" w:hAnsi="Arial" w:cs="Times New Roman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Arial" w:hAnsi="Arial" w:cs="Times New Roman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  <w:semiHidden/>
  </w:style>
  <w:style w:type="character" w:customStyle="1" w:styleId="Znakinumeracji">
    <w:name w:val="Znaki numeracji"/>
  </w:style>
  <w:style w:type="character" w:customStyle="1" w:styleId="PlandokumentuZnak">
    <w:name w:val="Plan dokumentu Znak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2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Caption1">
    <w:name w:val="Caption1"/>
    <w:basedOn w:val="Normalny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pPr>
      <w:ind w:left="360" w:firstLine="0"/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</w:style>
  <w:style w:type="paragraph" w:customStyle="1" w:styleId="Framecontents">
    <w:name w:val="Frame contents"/>
    <w:basedOn w:val="Tekstpodstawowy"/>
  </w:style>
  <w:style w:type="paragraph" w:customStyle="1" w:styleId="Plandokumentu1">
    <w:name w:val="Plan dokumentu1"/>
    <w:basedOn w:val="Normalny"/>
    <w:rPr>
      <w:rFonts w:ascii="Tahoma" w:hAnsi="Tahoma" w:cs="Tahoma"/>
      <w:sz w:val="16"/>
      <w:szCs w:val="16"/>
    </w:rPr>
  </w:style>
  <w:style w:type="paragraph" w:customStyle="1" w:styleId="wpiswtabeli">
    <w:name w:val="wpis_w_tabeli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D170A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170AD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D170AD"/>
    <w:rPr>
      <w:lang w:eastAsia="ar-S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170AD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170AD"/>
    <w:rPr>
      <w:b/>
      <w:bCs/>
      <w:lang w:eastAsia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4809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634809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6348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1326</Words>
  <Characters>7956</Characters>
  <Application>Microsoft Office Word</Application>
  <DocSecurity>0</DocSecurity>
  <Lines>66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Jakub Kolad</cp:lastModifiedBy>
  <cp:revision>49</cp:revision>
  <cp:lastPrinted>2019-03-10T08:42:00Z</cp:lastPrinted>
  <dcterms:created xsi:type="dcterms:W3CDTF">2019-03-10T08:06:00Z</dcterms:created>
  <dcterms:modified xsi:type="dcterms:W3CDTF">2025-03-14T21:12:00Z</dcterms:modified>
</cp:coreProperties>
</file>