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40E0" w14:textId="113D481C" w:rsidR="00AF4BE0" w:rsidRPr="002E3DC8" w:rsidRDefault="009B4CD2" w:rsidP="000803AD">
      <w:pPr>
        <w:spacing w:after="0" w:line="276" w:lineRule="auto"/>
        <w:jc w:val="center"/>
        <w:rPr>
          <w:rFonts w:ascii="GOST type B" w:eastAsia="Times New Roman" w:hAnsi="GOST type B" w:cs="Times New Roman"/>
          <w:b/>
          <w:i/>
          <w:iCs/>
          <w:sz w:val="28"/>
          <w:szCs w:val="28"/>
        </w:rPr>
      </w:pPr>
      <w:r w:rsidRPr="002E3DC8">
        <w:rPr>
          <w:rFonts w:ascii="GOST type B" w:eastAsia="Times New Roman" w:hAnsi="GOST type B" w:cs="Times New Roman"/>
          <w:b/>
          <w:i/>
          <w:iCs/>
          <w:sz w:val="28"/>
          <w:szCs w:val="28"/>
        </w:rPr>
        <w:t>Приложение Д</w:t>
      </w:r>
    </w:p>
    <w:p w14:paraId="49478945" w14:textId="77777777" w:rsidR="00AF4BE0" w:rsidRPr="000803AD" w:rsidRDefault="009B4CD2">
      <w:pPr>
        <w:spacing w:after="0" w:line="276" w:lineRule="auto"/>
        <w:jc w:val="center"/>
        <w:rPr>
          <w:rFonts w:ascii="GOST type B" w:eastAsia="GOST type B" w:hAnsi="GOST type B" w:cs="GOST type B"/>
          <w:b/>
          <w:i/>
          <w:iCs/>
          <w:sz w:val="56"/>
          <w:szCs w:val="56"/>
        </w:rPr>
      </w:pPr>
      <w:r w:rsidRPr="000803AD">
        <w:rPr>
          <w:rFonts w:ascii="GOST type B" w:eastAsia="Calibri" w:hAnsi="GOST type B" w:cs="Calibri"/>
          <w:b/>
          <w:i/>
          <w:iCs/>
          <w:sz w:val="56"/>
          <w:szCs w:val="56"/>
        </w:rPr>
        <w:t>ВВЕДЕНИЕ</w:t>
      </w:r>
    </w:p>
    <w:p w14:paraId="586A093C" w14:textId="77777777" w:rsidR="00AF4BE0" w:rsidRPr="009B4CD2" w:rsidRDefault="00AF4BE0">
      <w:pPr>
        <w:spacing w:after="0" w:line="276" w:lineRule="auto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</w:p>
    <w:p w14:paraId="76F13596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Современные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организации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учреждения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автоматизации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своей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используют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персональные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компьютеры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оргтехнику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ресурсы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локальных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глобальных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вычислительных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сетей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управления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потоками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отражающей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финансово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хозяйственную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EA19FD3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обработки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вида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используются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различные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прикладные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решения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разработанные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8.0 -8.3,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как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Бухгалтерский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,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Торговля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,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Складской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proofErr w:type="spellStart"/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</w:t>
      </w:r>
      <w:proofErr w:type="spellEnd"/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Эти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гибки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универсальны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большей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степени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ориентированы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управление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процессами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масштабного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зачастую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подходят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малого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ведения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финансово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самозанятых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людей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семейного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которые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имеют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свои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требования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работе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таких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Поэтому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требованиям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заказчика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сегодняшний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день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актуальна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397D1D85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Основной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целью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является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проектирование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 управления заказами блюд в ресторане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которая предназначена для автоматизации создания меню, учета заказов, бухгалтерского учета прихода.</w:t>
      </w:r>
    </w:p>
    <w:p w14:paraId="0FE2562E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выше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указанной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рамках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выполнения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будут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решены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следующие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задачи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проведен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анализ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предметной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выполнена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DFD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объектно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ориентированной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модели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прикладных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объектов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конфигурации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виде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ERD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заполнение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справочников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контроль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ввода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обязательных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реквизитов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заполнение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документов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журналов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документов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нумераторов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регистров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отчетов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запросов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системе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интерфейса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приложения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базе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подсистем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вариантов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использования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создание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ролей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пользователей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7910D489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демонстрации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функций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заказчику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будет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разработан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пилотный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презентация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5B683F5" w14:textId="77777777" w:rsidR="00AF4BE0" w:rsidRPr="009B4CD2" w:rsidRDefault="00AF4BE0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</w:p>
    <w:p w14:paraId="15F10EF8" w14:textId="77777777" w:rsidR="00AF4BE0" w:rsidRPr="009B4CD2" w:rsidRDefault="00AF4BE0">
      <w:pPr>
        <w:spacing w:after="0" w:line="240" w:lineRule="auto"/>
        <w:ind w:left="792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</w:p>
    <w:sectPr w:rsidR="00AF4BE0" w:rsidRPr="009B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00"/>
    <w:family w:val="swiss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E0"/>
    <w:rsid w:val="000803AD"/>
    <w:rsid w:val="002E3DC8"/>
    <w:rsid w:val="009B4CD2"/>
    <w:rsid w:val="00A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F9C5"/>
  <w15:docId w15:val="{203EE3AF-2099-403A-B356-8F6C3BB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4</cp:revision>
  <dcterms:created xsi:type="dcterms:W3CDTF">2022-01-18T09:38:00Z</dcterms:created>
  <dcterms:modified xsi:type="dcterms:W3CDTF">2022-03-09T11:52:00Z</dcterms:modified>
</cp:coreProperties>
</file>