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FD6" w:rsidRPr="003F2FD6" w:rsidRDefault="003F2FD6" w:rsidP="003F2FD6">
      <w:pPr>
        <w:spacing w:line="240" w:lineRule="auto"/>
        <w:jc w:val="center"/>
        <w:rPr>
          <w:rStyle w:val="FontStyle26"/>
          <w:b w:val="0"/>
          <w:bCs w:val="0"/>
          <w:sz w:val="28"/>
          <w:szCs w:val="28"/>
        </w:rPr>
      </w:pPr>
      <w:bookmarkStart w:id="0" w:name="_Toc67337395"/>
      <w:r w:rsidRPr="003F2FD6">
        <w:rPr>
          <w:rStyle w:val="FontStyle26"/>
          <w:sz w:val="28"/>
          <w:szCs w:val="28"/>
        </w:rPr>
        <w:t>2 СТРУКТУРА И СОДЕРЖАНИЕ КУРСОВОГО ПРОЕКТА</w:t>
      </w:r>
      <w:bookmarkEnd w:id="0"/>
    </w:p>
    <w:p w:rsidR="003F2FD6" w:rsidRPr="003F2FD6" w:rsidRDefault="003F2FD6" w:rsidP="003F2FD6">
      <w:pPr>
        <w:pStyle w:val="Style2"/>
        <w:widowControl/>
        <w:spacing w:line="360" w:lineRule="auto"/>
        <w:ind w:firstLine="851"/>
        <w:contextualSpacing/>
        <w:rPr>
          <w:rStyle w:val="FontStyle23"/>
          <w:sz w:val="28"/>
          <w:szCs w:val="28"/>
        </w:rPr>
      </w:pP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В структуре курсового проекта выделяют пояснительную записку и практическую</w:t>
      </w:r>
      <w:r>
        <w:rPr>
          <w:color w:val="000000"/>
        </w:rPr>
        <w:t xml:space="preserve"> </w:t>
      </w:r>
      <w:r w:rsidRPr="003F2FD6">
        <w:rPr>
          <w:color w:val="000000"/>
        </w:rPr>
        <w:t>(выгрузка прикладного решения и графическая часть</w:t>
      </w:r>
      <w:r>
        <w:rPr>
          <w:color w:val="000000"/>
        </w:rPr>
        <w:t xml:space="preserve">) часть. </w:t>
      </w:r>
      <w:r w:rsidRPr="003F2FD6">
        <w:rPr>
          <w:color w:val="000000"/>
        </w:rPr>
        <w:t xml:space="preserve">В пояснительной записке даются теоретическое обоснование и описание этапов разработки информационной системы. Объем пояснительной записки должен составлять не менее 25-30 страниц печатного текста. Пояснительная записка оформляется на листах формы </w:t>
      </w:r>
      <w:r w:rsidRPr="002F7DB7">
        <w:rPr>
          <w:color w:val="000000"/>
          <w:highlight w:val="yellow"/>
        </w:rPr>
        <w:t>2 [приложение Б, В, Г].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 xml:space="preserve">Структура и содержание пояснительной записки: 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 xml:space="preserve">титульный лист; 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 xml:space="preserve">задание на курсовой проект; 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 xml:space="preserve">отзыв руководителя; 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 xml:space="preserve">содержание; 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 xml:space="preserve">введение; 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 xml:space="preserve">основная часть; 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 xml:space="preserve">заключение; 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 xml:space="preserve">список литературы; 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 xml:space="preserve">приложения; 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практическая (графическая) часть.</w:t>
      </w:r>
    </w:p>
    <w:p w:rsidR="003F2FD6" w:rsidRPr="002F7DB7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В практической части созданные изделия или продукты творческой деятельности представляются в виде готовых изделий, действующих макетов, моделей, чертежей, схем, графиков, чертежей, диаграмм и т.д. в соответствии с видом профессиональной деятельности и темы курсового проекта.</w:t>
      </w:r>
      <w:r>
        <w:rPr>
          <w:color w:val="000000"/>
        </w:rPr>
        <w:t xml:space="preserve"> Практическая часть курсового проекта должна содержать три листа чертежей, выполненных с использованием инструментов </w:t>
      </w:r>
      <w:r>
        <w:rPr>
          <w:color w:val="000000"/>
          <w:lang w:val="en-US"/>
        </w:rPr>
        <w:t>CASE</w:t>
      </w:r>
      <w:r>
        <w:rPr>
          <w:color w:val="000000"/>
        </w:rPr>
        <w:t>-</w:t>
      </w:r>
      <w:proofErr w:type="gramStart"/>
      <w:r>
        <w:rPr>
          <w:color w:val="000000"/>
        </w:rPr>
        <w:t xml:space="preserve">пакета  </w:t>
      </w:r>
      <w:r>
        <w:rPr>
          <w:color w:val="000000"/>
          <w:lang w:val="en-US"/>
        </w:rPr>
        <w:t>Microsoft</w:t>
      </w:r>
      <w:proofErr w:type="gramEnd"/>
      <w:r>
        <w:rPr>
          <w:color w:val="000000"/>
        </w:rPr>
        <w:t xml:space="preserve"> </w:t>
      </w:r>
      <w:r>
        <w:rPr>
          <w:color w:val="000000"/>
          <w:lang w:val="en-US"/>
        </w:rPr>
        <w:t>Visio</w:t>
      </w:r>
      <w:r w:rsidR="002F7DB7">
        <w:rPr>
          <w:color w:val="000000"/>
        </w:rPr>
        <w:t>.</w:t>
      </w:r>
    </w:p>
    <w:p w:rsidR="003F2FD6" w:rsidRPr="003F2FD6" w:rsidRDefault="003F2FD6" w:rsidP="003F2FD6">
      <w:pPr>
        <w:pStyle w:val="Style2"/>
        <w:widowControl/>
        <w:spacing w:line="240" w:lineRule="auto"/>
        <w:ind w:firstLine="567"/>
        <w:contextualSpacing/>
        <w:rPr>
          <w:rStyle w:val="FontStyle23"/>
          <w:sz w:val="28"/>
          <w:szCs w:val="28"/>
        </w:rPr>
      </w:pP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b/>
          <w:color w:val="000000"/>
        </w:rPr>
      </w:pPr>
      <w:r w:rsidRPr="003F2FD6">
        <w:rPr>
          <w:b/>
          <w:color w:val="000000"/>
        </w:rPr>
        <w:t>2.1 Содержание разделов пояснительной записки</w:t>
      </w:r>
    </w:p>
    <w:p w:rsidR="003F2FD6" w:rsidRPr="003F2FD6" w:rsidRDefault="003F2FD6" w:rsidP="003F2FD6">
      <w:pPr>
        <w:spacing w:after="0" w:line="240" w:lineRule="auto"/>
        <w:ind w:left="851" w:firstLine="567"/>
        <w:rPr>
          <w:rStyle w:val="FontStyle23"/>
          <w:sz w:val="28"/>
          <w:szCs w:val="28"/>
        </w:rPr>
      </w:pP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b/>
          <w:color w:val="000000"/>
        </w:rPr>
      </w:pPr>
      <w:r w:rsidRPr="003F2FD6">
        <w:rPr>
          <w:b/>
          <w:color w:val="000000"/>
        </w:rPr>
        <w:t>2.2.1 Титульный лист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Титульный лист является первой страницей работы и заполняется строго по определенным правилам, в соответствии с требованиями ЕСКД. Образец оформления титульного листа представлен в приложении Б, требования к оформлению титульного приведены методических указаниях по оформлению курсового и дипломного проекта</w:t>
      </w:r>
      <w:r w:rsidRPr="003F2FD6">
        <w:rPr>
          <w:color w:val="000000"/>
        </w:rPr>
        <w:footnoteReference w:id="1"/>
      </w:r>
      <w:r w:rsidRPr="003F2FD6">
        <w:rPr>
          <w:color w:val="000000"/>
        </w:rPr>
        <w:t>.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 xml:space="preserve">Задание на курсовой проект выдается руководителем проекта в соответствии с приказом по колледжу.  Предварительно задание выбирается обучающимся из перечня тем проектов, утвержденных заместителем директора по учебной работе. Задание рассматривается на заседании цикловой методической комиссии «Электротехнических, автомеханических дисциплин и компьютерных систем»,  утверждается заместителем директора </w:t>
      </w:r>
      <w:r w:rsidRPr="003F2FD6">
        <w:rPr>
          <w:color w:val="000000"/>
        </w:rPr>
        <w:lastRenderedPageBreak/>
        <w:t xml:space="preserve">по учебной работе. </w:t>
      </w:r>
      <w:r w:rsidRPr="003F2FD6">
        <w:rPr>
          <w:color w:val="000000"/>
          <w:highlight w:val="yellow"/>
        </w:rPr>
        <w:t>Образец бланка задания представлен в приложении A.</w:t>
      </w:r>
      <w:r w:rsidRPr="003F2FD6">
        <w:rPr>
          <w:color w:val="000000"/>
        </w:rPr>
        <w:t xml:space="preserve"> </w:t>
      </w:r>
      <w:r w:rsidRPr="003F2FD6">
        <w:rPr>
          <w:b/>
          <w:color w:val="FF0000"/>
          <w:u w:val="single"/>
        </w:rPr>
        <w:t xml:space="preserve">Лист задания </w:t>
      </w:r>
      <w:proofErr w:type="gramStart"/>
      <w:r w:rsidRPr="003F2FD6">
        <w:rPr>
          <w:b/>
          <w:color w:val="FF0000"/>
          <w:u w:val="single"/>
        </w:rPr>
        <w:t>на курсового проекта</w:t>
      </w:r>
      <w:proofErr w:type="gramEnd"/>
      <w:r w:rsidRPr="003F2FD6">
        <w:rPr>
          <w:b/>
          <w:color w:val="FF0000"/>
          <w:u w:val="single"/>
        </w:rPr>
        <w:t xml:space="preserve"> не нумеруется.</w:t>
      </w:r>
    </w:p>
    <w:p w:rsidR="003F2FD6" w:rsidRPr="002F7DB7" w:rsidRDefault="003F2FD6" w:rsidP="003F2FD6">
      <w:pPr>
        <w:pStyle w:val="Style2"/>
        <w:widowControl/>
        <w:spacing w:line="240" w:lineRule="auto"/>
        <w:ind w:firstLine="567"/>
        <w:contextualSpacing/>
        <w:rPr>
          <w:rStyle w:val="FontStyle23"/>
          <w:b/>
          <w:sz w:val="28"/>
          <w:szCs w:val="28"/>
        </w:rPr>
      </w:pP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b/>
          <w:color w:val="000000"/>
        </w:rPr>
      </w:pPr>
      <w:r w:rsidRPr="003F2FD6">
        <w:rPr>
          <w:b/>
          <w:color w:val="000000"/>
        </w:rPr>
        <w:t>2.2.2. Содержание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Содержание – это перечень структурных элементов (разделов), составленных в той последовательности, в какой они представлены в задании на курсовой проект. Их формулировки точно соответствуют содержанию проекта, являются краткими, четкими и достоверно отражают его внутреннюю логику. В содержании указывается номер страницы, на которой находится начало раздела. Содержание оформляется в со</w:t>
      </w:r>
      <w:r>
        <w:rPr>
          <w:color w:val="000000"/>
        </w:rPr>
        <w:t>ответствии с требованиями ЕСКД</w:t>
      </w:r>
      <w:r w:rsidRPr="003F2FD6">
        <w:rPr>
          <w:color w:val="000000"/>
        </w:rPr>
        <w:t xml:space="preserve"> и методических указани</w:t>
      </w:r>
      <w:r>
        <w:rPr>
          <w:color w:val="000000"/>
        </w:rPr>
        <w:t>й</w:t>
      </w:r>
      <w:r w:rsidRPr="003F2FD6">
        <w:rPr>
          <w:color w:val="000000"/>
        </w:rPr>
        <w:t xml:space="preserve"> </w:t>
      </w:r>
      <w:r>
        <w:rPr>
          <w:color w:val="000000"/>
        </w:rPr>
        <w:t xml:space="preserve"> по оформлению курсовых и дипломных работ и проектов.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b/>
          <w:color w:val="000000"/>
        </w:rPr>
      </w:pPr>
      <w:r w:rsidRPr="003F2FD6">
        <w:rPr>
          <w:b/>
          <w:color w:val="000000"/>
        </w:rPr>
        <w:t>2.2.3 Введение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</w:pPr>
      <w:r w:rsidRPr="003F2FD6">
        <w:t>Введение является вступительной частью к курсовому проекту. В нем необходимо кратко сформулировать цель и задачи курсового проектирования, доказать актуальность темы проекта.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</w:pPr>
      <w:r w:rsidRPr="003F2FD6">
        <w:t>При разработке введения рекомендуется показать:</w:t>
      </w:r>
    </w:p>
    <w:p w:rsidR="003F2FD6" w:rsidRPr="003F2FD6" w:rsidRDefault="003F2FD6" w:rsidP="003F2FD6">
      <w:pPr>
        <w:numPr>
          <w:ilvl w:val="0"/>
          <w:numId w:val="1"/>
        </w:numPr>
        <w:spacing w:after="0" w:line="240" w:lineRule="auto"/>
        <w:ind w:left="8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t>область применения информационной системы;</w:t>
      </w:r>
    </w:p>
    <w:p w:rsidR="003F2FD6" w:rsidRPr="003F2FD6" w:rsidRDefault="003F2FD6" w:rsidP="003F2FD6">
      <w:pPr>
        <w:numPr>
          <w:ilvl w:val="0"/>
          <w:numId w:val="1"/>
        </w:numPr>
        <w:spacing w:after="0" w:line="240" w:lineRule="auto"/>
        <w:ind w:left="8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t>значимость применения разработанной информационной системы для организации бизнес процессов;</w:t>
      </w:r>
    </w:p>
    <w:p w:rsidR="003F2FD6" w:rsidRPr="003F2FD6" w:rsidRDefault="003F2FD6" w:rsidP="003F2FD6">
      <w:pPr>
        <w:numPr>
          <w:ilvl w:val="0"/>
          <w:numId w:val="1"/>
        </w:numPr>
        <w:spacing w:after="0" w:line="240" w:lineRule="auto"/>
        <w:ind w:left="8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t>цели и задачи проекта.</w:t>
      </w:r>
    </w:p>
    <w:p w:rsidR="003F2FD6" w:rsidRDefault="003F2FD6" w:rsidP="003F2FD6">
      <w:pPr>
        <w:spacing w:after="0" w:line="240" w:lineRule="auto"/>
        <w:ind w:left="8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t>Объем введения не должен превышать 2 листов печатного текста.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</w:pPr>
      <w:r w:rsidRPr="003F2FD6">
        <w:rPr>
          <w:highlight w:val="yellow"/>
        </w:rPr>
        <w:t>Образец написания текста введения см. приложение А.</w:t>
      </w:r>
    </w:p>
    <w:p w:rsidR="003F2FD6" w:rsidRPr="003F2FD6" w:rsidRDefault="003F2FD6" w:rsidP="003F2FD6">
      <w:pPr>
        <w:spacing w:after="0" w:line="240" w:lineRule="auto"/>
        <w:ind w:left="8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2FD6" w:rsidRPr="003F2FD6" w:rsidRDefault="003F2FD6" w:rsidP="003F2FD6">
      <w:pPr>
        <w:pStyle w:val="Style19"/>
        <w:widowControl/>
        <w:spacing w:line="240" w:lineRule="auto"/>
        <w:ind w:left="851" w:firstLine="567"/>
        <w:contextualSpacing/>
        <w:rPr>
          <w:rStyle w:val="FontStyle23"/>
          <w:b/>
          <w:sz w:val="28"/>
          <w:szCs w:val="28"/>
        </w:rPr>
      </w:pPr>
      <w:r w:rsidRPr="003F2FD6">
        <w:rPr>
          <w:rStyle w:val="FontStyle23"/>
          <w:b/>
          <w:sz w:val="28"/>
          <w:szCs w:val="28"/>
        </w:rPr>
        <w:t>2.2.4 Основная часть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 xml:space="preserve">Структура и информационное содержание основной части курсового проекта состоит включает: </w:t>
      </w:r>
    </w:p>
    <w:p w:rsidR="003F2FD6" w:rsidRPr="003F2FD6" w:rsidRDefault="003F2FD6" w:rsidP="003F2FD6">
      <w:pPr>
        <w:pStyle w:val="western"/>
        <w:numPr>
          <w:ilvl w:val="0"/>
          <w:numId w:val="2"/>
        </w:numPr>
        <w:shd w:val="clear" w:color="auto" w:fill="FFFFFF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bookmarkStart w:id="1" w:name="_GoBack"/>
      <w:r w:rsidRPr="003F2FD6">
        <w:rPr>
          <w:color w:val="000000"/>
          <w:sz w:val="28"/>
          <w:szCs w:val="28"/>
        </w:rPr>
        <w:t>Анализ предметной области</w:t>
      </w:r>
    </w:p>
    <w:p w:rsidR="003F2FD6" w:rsidRPr="003F2FD6" w:rsidRDefault="003F2FD6" w:rsidP="003F2FD6">
      <w:pPr>
        <w:pStyle w:val="a8"/>
        <w:numPr>
          <w:ilvl w:val="0"/>
          <w:numId w:val="2"/>
        </w:numPr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 xml:space="preserve">Разработка объектно-ориентированной модели прикладных объектов конфигурации в виде </w:t>
      </w:r>
      <w:r w:rsidRPr="003F2FD6">
        <w:rPr>
          <w:color w:val="000000"/>
          <w:lang w:val="en-US"/>
        </w:rPr>
        <w:t>ERD</w:t>
      </w:r>
      <w:r w:rsidRPr="003F2FD6">
        <w:rPr>
          <w:color w:val="000000"/>
        </w:rPr>
        <w:t xml:space="preserve"> диаграммы.</w:t>
      </w:r>
    </w:p>
    <w:p w:rsidR="003F2FD6" w:rsidRPr="003F2FD6" w:rsidRDefault="003F2FD6" w:rsidP="003F2FD6">
      <w:pPr>
        <w:pStyle w:val="a8"/>
        <w:numPr>
          <w:ilvl w:val="0"/>
          <w:numId w:val="2"/>
        </w:numPr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Разработка прикладного решения:</w:t>
      </w:r>
    </w:p>
    <w:p w:rsidR="003F2FD6" w:rsidRPr="003F2FD6" w:rsidRDefault="003F2FD6" w:rsidP="003F2FD6">
      <w:pPr>
        <w:pStyle w:val="a8"/>
        <w:numPr>
          <w:ilvl w:val="1"/>
          <w:numId w:val="2"/>
        </w:numPr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Разработка информационной системы в режиме конфигуратора, разработка интерфейса на базе подсистем</w:t>
      </w:r>
    </w:p>
    <w:p w:rsidR="003F2FD6" w:rsidRPr="003F2FD6" w:rsidRDefault="003F2FD6" w:rsidP="003F2FD6">
      <w:pPr>
        <w:pStyle w:val="a8"/>
        <w:numPr>
          <w:ilvl w:val="1"/>
          <w:numId w:val="2"/>
        </w:numPr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Разработка и заполнение справочников информационной системы, контроль ввода обязательных реквизитов</w:t>
      </w:r>
    </w:p>
    <w:p w:rsidR="003F2FD6" w:rsidRPr="003F2FD6" w:rsidRDefault="003F2FD6" w:rsidP="003F2FD6">
      <w:pPr>
        <w:pStyle w:val="a8"/>
        <w:numPr>
          <w:ilvl w:val="1"/>
          <w:numId w:val="2"/>
        </w:numPr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Разработка и заполнение документов, журналов документов, регистров</w:t>
      </w:r>
    </w:p>
    <w:p w:rsidR="003F2FD6" w:rsidRPr="003F2FD6" w:rsidRDefault="003F2FD6" w:rsidP="003F2FD6">
      <w:pPr>
        <w:pStyle w:val="a8"/>
        <w:numPr>
          <w:ilvl w:val="1"/>
          <w:numId w:val="2"/>
        </w:numPr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Разработка отчетов</w:t>
      </w:r>
    </w:p>
    <w:p w:rsidR="003F2FD6" w:rsidRPr="003F2FD6" w:rsidRDefault="003F2FD6" w:rsidP="003F2FD6">
      <w:pPr>
        <w:pStyle w:val="a8"/>
        <w:numPr>
          <w:ilvl w:val="1"/>
          <w:numId w:val="2"/>
        </w:numPr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 xml:space="preserve">Разработка запросов в информационной системе </w:t>
      </w:r>
    </w:p>
    <w:p w:rsidR="003F2FD6" w:rsidRPr="003F2FD6" w:rsidRDefault="003F2FD6" w:rsidP="003F2FD6">
      <w:pPr>
        <w:pStyle w:val="a8"/>
        <w:numPr>
          <w:ilvl w:val="1"/>
          <w:numId w:val="2"/>
        </w:numPr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Управление ролями пользователей системы</w:t>
      </w:r>
    </w:p>
    <w:bookmarkEnd w:id="1"/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b/>
          <w:color w:val="000000"/>
        </w:rPr>
        <w:t>В разделе «Анализ предметной области»</w:t>
      </w:r>
      <w:r w:rsidRPr="003F2FD6">
        <w:rPr>
          <w:color w:val="000000"/>
        </w:rPr>
        <w:t xml:space="preserve"> необходимо описать бизнес процессы, реализация которых должна быть выполнена в разрабатываемой информационной системе. Описание анализа предметной области </w:t>
      </w:r>
      <w:r w:rsidRPr="003F2FD6">
        <w:rPr>
          <w:color w:val="000000"/>
        </w:rPr>
        <w:lastRenderedPageBreak/>
        <w:t xml:space="preserve">рекомендовано выполнить с использованием диаграмм </w:t>
      </w:r>
      <w:r w:rsidRPr="003F2FD6">
        <w:rPr>
          <w:color w:val="000000"/>
          <w:lang w:val="en-US"/>
        </w:rPr>
        <w:t>INDF</w:t>
      </w:r>
      <w:r w:rsidRPr="003F2FD6">
        <w:rPr>
          <w:color w:val="000000"/>
        </w:rPr>
        <w:t>. Образец  содержания раздела «Анализ предметной области» (см. приложение Е).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Приблизительный план написания раздела «Анализ предметной области»</w:t>
      </w:r>
    </w:p>
    <w:p w:rsidR="003F2FD6" w:rsidRPr="003F2FD6" w:rsidRDefault="003F2FD6" w:rsidP="003F2FD6">
      <w:pPr>
        <w:pStyle w:val="a8"/>
        <w:numPr>
          <w:ilvl w:val="0"/>
          <w:numId w:val="3"/>
        </w:numPr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Сфера деятельности и основные реквизиты (константы) предприятия</w:t>
      </w:r>
    </w:p>
    <w:p w:rsidR="003F2FD6" w:rsidRPr="003F2FD6" w:rsidRDefault="003F2FD6" w:rsidP="003F2FD6">
      <w:pPr>
        <w:pStyle w:val="a8"/>
        <w:numPr>
          <w:ilvl w:val="0"/>
          <w:numId w:val="3"/>
        </w:numPr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Организационная структура предприятия.</w:t>
      </w:r>
    </w:p>
    <w:p w:rsidR="003F2FD6" w:rsidRPr="003F2FD6" w:rsidRDefault="003F2FD6" w:rsidP="003F2FD6">
      <w:pPr>
        <w:pStyle w:val="a8"/>
        <w:numPr>
          <w:ilvl w:val="0"/>
          <w:numId w:val="3"/>
        </w:numPr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Основные бизнес-процессы и порядок их реализации на предприятии, ответственные лица</w:t>
      </w:r>
    </w:p>
    <w:p w:rsidR="003F2FD6" w:rsidRPr="003F2FD6" w:rsidRDefault="003F2FD6" w:rsidP="003F2FD6">
      <w:pPr>
        <w:pStyle w:val="a8"/>
        <w:numPr>
          <w:ilvl w:val="0"/>
          <w:numId w:val="3"/>
        </w:numPr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 xml:space="preserve">Построение модели бизнес-процессов с использованием </w:t>
      </w:r>
      <w:r w:rsidRPr="003F2FD6">
        <w:rPr>
          <w:color w:val="000000"/>
          <w:lang w:val="en-US"/>
        </w:rPr>
        <w:t>INDF</w:t>
      </w:r>
      <w:r w:rsidRPr="003F2FD6">
        <w:rPr>
          <w:color w:val="000000"/>
        </w:rPr>
        <w:t xml:space="preserve"> и </w:t>
      </w:r>
      <w:r w:rsidRPr="003F2FD6">
        <w:rPr>
          <w:color w:val="000000"/>
          <w:lang w:val="en-US"/>
        </w:rPr>
        <w:t>DFD</w:t>
      </w:r>
      <w:r w:rsidRPr="003F2FD6">
        <w:rPr>
          <w:color w:val="000000"/>
        </w:rPr>
        <w:t>диаграмм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b/>
          <w:color w:val="000000"/>
        </w:rPr>
        <w:t>В разделе «Разработка объектно-ориентированной модели прикладных объектов конфигурации в виде ERD диаграммы»</w:t>
      </w:r>
      <w:r w:rsidRPr="003F2FD6">
        <w:rPr>
          <w:color w:val="000000"/>
        </w:rPr>
        <w:t xml:space="preserve"> необходимо разработать архитектуру будущего прикладного решения, которая представляет собой набор метаданных, входящих в состав информационной системы. Требования к объектам архитектуры прикладного решения: в курсовом проекте должно быть построено приложение на платформе 1С: Предприятие 8.3, состоящие как минимум из 3-5 </w:t>
      </w:r>
      <w:proofErr w:type="gramStart"/>
      <w:r w:rsidRPr="003F2FD6">
        <w:rPr>
          <w:color w:val="000000"/>
        </w:rPr>
        <w:t>справочников,  2</w:t>
      </w:r>
      <w:proofErr w:type="gramEnd"/>
      <w:r w:rsidRPr="003F2FD6">
        <w:rPr>
          <w:color w:val="000000"/>
        </w:rPr>
        <w:t>-3 документов, 2-3 отчетов, 1 запроса. Так же должна быть составлена карточка предприятия, которая как минимум содержит следующие данные: название предприятия, ИНН; номер банковского счета; контактный телефон; электронную почту.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 xml:space="preserve">Перечень создаваемых объектов метаданных должен соответствовать требованиям </w:t>
      </w:r>
      <w:r w:rsidRPr="003F2FD6">
        <w:rPr>
          <w:color w:val="000000"/>
          <w:lang w:val="en-US"/>
        </w:rPr>
        <w:t>INDF</w:t>
      </w:r>
      <w:r w:rsidRPr="003F2FD6">
        <w:rPr>
          <w:color w:val="000000"/>
        </w:rPr>
        <w:t xml:space="preserve">0 диаграммы к автоматизируемому процессу, а </w:t>
      </w:r>
      <w:proofErr w:type="gramStart"/>
      <w:r w:rsidRPr="003F2FD6">
        <w:rPr>
          <w:color w:val="000000"/>
        </w:rPr>
        <w:t>их  физические</w:t>
      </w:r>
      <w:proofErr w:type="gramEnd"/>
      <w:r w:rsidRPr="003F2FD6">
        <w:rPr>
          <w:color w:val="000000"/>
        </w:rPr>
        <w:t xml:space="preserve"> модели (структуры) описываться с использованием таблиц вида [приложение Ж]: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Таблица 1 – Пример таблицы описания структуры справочников, документов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3260"/>
        <w:gridCol w:w="1985"/>
        <w:gridCol w:w="3509"/>
      </w:tblGrid>
      <w:tr w:rsidR="003F2FD6" w:rsidRPr="003F2FD6" w:rsidTr="004075AE">
        <w:tc>
          <w:tcPr>
            <w:tcW w:w="10138" w:type="dxa"/>
            <w:gridSpan w:val="4"/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3F2FD6">
              <w:rPr>
                <w:rFonts w:ascii="Times New Roman" w:hAnsi="Times New Roman"/>
                <w:b w:val="0"/>
                <w:sz w:val="28"/>
                <w:szCs w:val="28"/>
              </w:rPr>
              <w:t xml:space="preserve">Назначение объекта -  </w:t>
            </w:r>
          </w:p>
        </w:tc>
      </w:tr>
      <w:tr w:rsidR="003F2FD6" w:rsidRPr="003F2FD6" w:rsidTr="004075AE">
        <w:tc>
          <w:tcPr>
            <w:tcW w:w="10138" w:type="dxa"/>
            <w:gridSpan w:val="4"/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3F2FD6">
              <w:rPr>
                <w:rFonts w:ascii="Times New Roman" w:hAnsi="Times New Roman"/>
                <w:b w:val="0"/>
                <w:sz w:val="28"/>
                <w:szCs w:val="28"/>
              </w:rPr>
              <w:t>Стандартные реквизиты</w:t>
            </w:r>
          </w:p>
        </w:tc>
      </w:tr>
      <w:tr w:rsidR="003F2FD6" w:rsidRPr="003F2FD6" w:rsidTr="004075AE">
        <w:tc>
          <w:tcPr>
            <w:tcW w:w="1384" w:type="dxa"/>
            <w:tcBorders>
              <w:righ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3F2FD6">
              <w:rPr>
                <w:rFonts w:ascii="Times New Roman" w:hAnsi="Times New Roman"/>
                <w:b w:val="0"/>
                <w:sz w:val="28"/>
                <w:szCs w:val="28"/>
              </w:rPr>
              <w:t>Наличие ключа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3F2FD6">
              <w:rPr>
                <w:rFonts w:ascii="Times New Roman" w:hAnsi="Times New Roman"/>
                <w:b w:val="0"/>
                <w:sz w:val="28"/>
                <w:szCs w:val="28"/>
              </w:rPr>
              <w:t>Название поля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3F2FD6">
              <w:rPr>
                <w:rFonts w:ascii="Times New Roman" w:hAnsi="Times New Roman"/>
                <w:b w:val="0"/>
                <w:sz w:val="28"/>
                <w:szCs w:val="28"/>
              </w:rPr>
              <w:t>Тип данных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3F2FD6">
              <w:rPr>
                <w:rFonts w:ascii="Times New Roman" w:hAnsi="Times New Roman"/>
                <w:b w:val="0"/>
                <w:sz w:val="28"/>
                <w:szCs w:val="28"/>
              </w:rPr>
              <w:t>Примечание</w:t>
            </w:r>
          </w:p>
        </w:tc>
      </w:tr>
      <w:tr w:rsidR="003F2FD6" w:rsidRPr="003F2FD6" w:rsidTr="004075AE">
        <w:trPr>
          <w:trHeight w:val="490"/>
        </w:trPr>
        <w:tc>
          <w:tcPr>
            <w:tcW w:w="1384" w:type="dxa"/>
            <w:tcBorders>
              <w:righ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</w:tr>
      <w:tr w:rsidR="003F2FD6" w:rsidRPr="003F2FD6" w:rsidTr="004075AE">
        <w:tc>
          <w:tcPr>
            <w:tcW w:w="1384" w:type="dxa"/>
            <w:tcBorders>
              <w:righ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</w:tr>
      <w:tr w:rsidR="003F2FD6" w:rsidRPr="003F2FD6" w:rsidTr="004075AE">
        <w:tc>
          <w:tcPr>
            <w:tcW w:w="10138" w:type="dxa"/>
            <w:gridSpan w:val="4"/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3F2FD6">
              <w:rPr>
                <w:rFonts w:ascii="Times New Roman" w:hAnsi="Times New Roman"/>
                <w:b w:val="0"/>
                <w:sz w:val="28"/>
                <w:szCs w:val="28"/>
              </w:rPr>
              <w:t>Дополнительные реквизиты</w:t>
            </w:r>
          </w:p>
        </w:tc>
      </w:tr>
      <w:tr w:rsidR="003F2FD6" w:rsidRPr="003F2FD6" w:rsidTr="004075AE">
        <w:tc>
          <w:tcPr>
            <w:tcW w:w="1384" w:type="dxa"/>
            <w:tcBorders>
              <w:righ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</w:tr>
      <w:tr w:rsidR="003F2FD6" w:rsidRPr="003F2FD6" w:rsidTr="004075AE">
        <w:tc>
          <w:tcPr>
            <w:tcW w:w="1384" w:type="dxa"/>
            <w:tcBorders>
              <w:righ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</w:tr>
      <w:tr w:rsidR="003F2FD6" w:rsidRPr="003F2FD6" w:rsidTr="004075AE">
        <w:tc>
          <w:tcPr>
            <w:tcW w:w="10138" w:type="dxa"/>
            <w:gridSpan w:val="4"/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3F2FD6">
              <w:rPr>
                <w:rFonts w:ascii="Times New Roman" w:hAnsi="Times New Roman"/>
                <w:b w:val="0"/>
                <w:sz w:val="28"/>
                <w:szCs w:val="28"/>
              </w:rPr>
              <w:t>Табличная часть</w:t>
            </w:r>
          </w:p>
        </w:tc>
      </w:tr>
      <w:tr w:rsidR="003F2FD6" w:rsidRPr="003F2FD6" w:rsidTr="004075AE">
        <w:tc>
          <w:tcPr>
            <w:tcW w:w="1384" w:type="dxa"/>
            <w:tcBorders>
              <w:righ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</w:tr>
      <w:tr w:rsidR="003F2FD6" w:rsidRPr="003F2FD6" w:rsidTr="004075AE">
        <w:tc>
          <w:tcPr>
            <w:tcW w:w="1384" w:type="dxa"/>
            <w:tcBorders>
              <w:righ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3F2FD6" w:rsidRPr="003F2FD6" w:rsidRDefault="003F2FD6" w:rsidP="004075AE">
            <w:pPr>
              <w:pStyle w:val="ac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</w:tr>
    </w:tbl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 xml:space="preserve">На основании разработанного перечня объектов прикладного решения, необходимо построить ERD диаграмму на листе формата А3 [приложение З]. 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 xml:space="preserve">Цель создания ERD-диаграммы обеспечить просмотр требований достаточных для удовлетворения потребностей разрабатываемой ИС </w:t>
      </w:r>
      <w:r w:rsidRPr="003F2FD6">
        <w:rPr>
          <w:color w:val="000000"/>
        </w:rPr>
        <w:lastRenderedPageBreak/>
        <w:t>(информационной системы). Фактически с ERD-диаграммы и начинается разработка модели, когда определяется общий перечень таблиц и связей между ними.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ER-диаграммы состоят из сущностей, отношений и атрибутов. Пример изображения сущности (таблицы) с атрибутами, представлен на рисунке 1.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jc w:val="center"/>
        <w:rPr>
          <w:color w:val="000000"/>
        </w:rPr>
      </w:pPr>
      <w:r w:rsidRPr="003F2FD6">
        <w:rPr>
          <w:noProof/>
        </w:rPr>
        <mc:AlternateContent>
          <mc:Choice Requires="wps">
            <w:drawing>
              <wp:inline distT="0" distB="0" distL="0" distR="0" wp14:anchorId="5AE058DB" wp14:editId="6BBD9F0D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C3AAE6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rr2YLtcCAADI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 w:rsidRPr="003F2FD6">
        <w:rPr>
          <w:noProof/>
        </w:rPr>
        <w:drawing>
          <wp:inline distT="0" distB="0" distL="0" distR="0" wp14:anchorId="648B993A" wp14:editId="5A82284D">
            <wp:extent cx="1149807" cy="804672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03" t="11393" r="79761" b="5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807" cy="80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jc w:val="center"/>
        <w:rPr>
          <w:color w:val="000000"/>
        </w:rPr>
      </w:pPr>
      <w:r w:rsidRPr="003F2FD6">
        <w:rPr>
          <w:color w:val="000000"/>
        </w:rPr>
        <w:t xml:space="preserve">Рисунок 1 – Пример изображения сущности с </w:t>
      </w:r>
      <w:proofErr w:type="gramStart"/>
      <w:r w:rsidRPr="003F2FD6">
        <w:rPr>
          <w:color w:val="000000"/>
        </w:rPr>
        <w:t>атрибутами(</w:t>
      </w:r>
      <w:proofErr w:type="gramEnd"/>
      <w:r w:rsidRPr="003F2FD6">
        <w:rPr>
          <w:color w:val="000000"/>
        </w:rPr>
        <w:t>перечнем полей).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Отношения между сущностями, которые показываются на схеме:</w:t>
      </w:r>
    </w:p>
    <w:p w:rsidR="003F2FD6" w:rsidRPr="003F2FD6" w:rsidRDefault="003F2FD6" w:rsidP="003F2FD6">
      <w:pPr>
        <w:pStyle w:val="a8"/>
        <w:numPr>
          <w:ilvl w:val="0"/>
          <w:numId w:val="4"/>
        </w:numPr>
        <w:spacing w:before="0" w:after="0" w:line="240" w:lineRule="auto"/>
        <w:ind w:left="0" w:firstLine="567"/>
        <w:rPr>
          <w:color w:val="000000"/>
        </w:rPr>
      </w:pPr>
      <w:r w:rsidRPr="003F2FD6">
        <w:rPr>
          <w:color w:val="000000"/>
        </w:rPr>
        <w:t xml:space="preserve">Отношения один-к-одному (1-1) - относят такое взаимодействие структурных элементов, у которых один экземпляр одного элемента может быть связан не более чем с одним экземпляром другого элемента. </w:t>
      </w:r>
    </w:p>
    <w:p w:rsidR="003F2FD6" w:rsidRPr="003F2FD6" w:rsidRDefault="003F2FD6" w:rsidP="003F2FD6">
      <w:pPr>
        <w:pStyle w:val="a8"/>
        <w:numPr>
          <w:ilvl w:val="0"/>
          <w:numId w:val="4"/>
        </w:numPr>
        <w:spacing w:before="0" w:after="0" w:line="240" w:lineRule="auto"/>
        <w:ind w:left="0" w:firstLine="567"/>
        <w:rPr>
          <w:color w:val="000000"/>
        </w:rPr>
      </w:pPr>
      <w:r w:rsidRPr="003F2FD6">
        <w:rPr>
          <w:color w:val="000000"/>
        </w:rPr>
        <w:t xml:space="preserve">Отношения один ко многим (1-∞) - имеет место, когда одной записи родительской </w:t>
      </w:r>
      <w:bookmarkStart w:id="2" w:name="keyword48"/>
      <w:bookmarkEnd w:id="2"/>
      <w:r w:rsidRPr="003F2FD6">
        <w:rPr>
          <w:color w:val="000000"/>
        </w:rPr>
        <w:t>таблицы может соответствовать несколько записей дочерней.</w:t>
      </w:r>
    </w:p>
    <w:p w:rsidR="003F2FD6" w:rsidRPr="003F2FD6" w:rsidRDefault="003F2FD6" w:rsidP="003F2FD6">
      <w:pPr>
        <w:pStyle w:val="a8"/>
        <w:numPr>
          <w:ilvl w:val="0"/>
          <w:numId w:val="4"/>
        </w:numPr>
        <w:spacing w:before="0" w:after="0" w:line="240" w:lineRule="auto"/>
        <w:ind w:left="0" w:firstLine="567"/>
        <w:rPr>
          <w:color w:val="000000"/>
        </w:rPr>
      </w:pPr>
      <w:r w:rsidRPr="003F2FD6">
        <w:rPr>
          <w:color w:val="000000"/>
        </w:rPr>
        <w:t xml:space="preserve">Отношения многие ко многим (∞-∞) - одной записи в родительской </w:t>
      </w:r>
      <w:bookmarkStart w:id="3" w:name="keyword59"/>
      <w:bookmarkEnd w:id="3"/>
      <w:r w:rsidRPr="003F2FD6">
        <w:rPr>
          <w:color w:val="000000"/>
        </w:rPr>
        <w:t xml:space="preserve">таблице соответствует более одной записи в дочерней и одной записи в дочерней </w:t>
      </w:r>
      <w:bookmarkStart w:id="4" w:name="keyword60"/>
      <w:bookmarkEnd w:id="4"/>
      <w:r w:rsidRPr="003F2FD6">
        <w:rPr>
          <w:color w:val="000000"/>
        </w:rPr>
        <w:t xml:space="preserve">таблице соответствует более одной записи в родительской. Всякую </w:t>
      </w:r>
      <w:bookmarkStart w:id="5" w:name="keyword61"/>
      <w:bookmarkEnd w:id="5"/>
      <w:r w:rsidRPr="003F2FD6">
        <w:rPr>
          <w:color w:val="000000"/>
        </w:rPr>
        <w:t xml:space="preserve">связь "многие–ко–многим" в </w:t>
      </w:r>
      <w:bookmarkStart w:id="6" w:name="keyword62"/>
      <w:bookmarkEnd w:id="6"/>
      <w:r w:rsidRPr="003F2FD6">
        <w:rPr>
          <w:color w:val="000000"/>
        </w:rPr>
        <w:t xml:space="preserve">реляционной базе данных необходимо заменить на </w:t>
      </w:r>
      <w:bookmarkStart w:id="7" w:name="keyword63"/>
      <w:bookmarkEnd w:id="7"/>
      <w:r w:rsidRPr="003F2FD6">
        <w:rPr>
          <w:color w:val="000000"/>
        </w:rPr>
        <w:t xml:space="preserve">связь "один–ко–многим" (одну или более) с помощью введения дополнительных </w:t>
      </w:r>
      <w:bookmarkStart w:id="8" w:name="keyword64"/>
      <w:bookmarkEnd w:id="8"/>
      <w:r w:rsidRPr="003F2FD6">
        <w:rPr>
          <w:color w:val="000000"/>
        </w:rPr>
        <w:t>таблиц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Условно-графическое изображение отношений, представлено в таблице 2.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Таблица 2–Виды отношений между сущностями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45"/>
        <w:gridCol w:w="5826"/>
      </w:tblGrid>
      <w:tr w:rsidR="003F2FD6" w:rsidRPr="003F2FD6" w:rsidTr="004075AE">
        <w:tc>
          <w:tcPr>
            <w:tcW w:w="5069" w:type="dxa"/>
          </w:tcPr>
          <w:p w:rsidR="003F2FD6" w:rsidRPr="003F2FD6" w:rsidRDefault="003F2FD6" w:rsidP="004075AE">
            <w:pPr>
              <w:pStyle w:val="a8"/>
              <w:spacing w:before="0" w:after="0" w:line="240" w:lineRule="auto"/>
              <w:ind w:firstLine="0"/>
              <w:rPr>
                <w:color w:val="000000"/>
              </w:rPr>
            </w:pPr>
            <w:r w:rsidRPr="003F2FD6">
              <w:rPr>
                <w:color w:val="000000"/>
              </w:rPr>
              <w:t>Вид отношения</w:t>
            </w:r>
          </w:p>
        </w:tc>
        <w:tc>
          <w:tcPr>
            <w:tcW w:w="5069" w:type="dxa"/>
          </w:tcPr>
          <w:p w:rsidR="003F2FD6" w:rsidRPr="003F2FD6" w:rsidRDefault="003F2FD6" w:rsidP="004075AE">
            <w:pPr>
              <w:pStyle w:val="a8"/>
              <w:spacing w:before="0" w:after="0" w:line="240" w:lineRule="auto"/>
              <w:ind w:firstLine="0"/>
              <w:rPr>
                <w:color w:val="000000"/>
              </w:rPr>
            </w:pPr>
            <w:r w:rsidRPr="003F2FD6">
              <w:rPr>
                <w:color w:val="000000"/>
              </w:rPr>
              <w:t>Графическое изображение</w:t>
            </w:r>
          </w:p>
        </w:tc>
      </w:tr>
      <w:tr w:rsidR="003F2FD6" w:rsidRPr="003F2FD6" w:rsidTr="004075AE">
        <w:tc>
          <w:tcPr>
            <w:tcW w:w="5069" w:type="dxa"/>
          </w:tcPr>
          <w:p w:rsidR="003F2FD6" w:rsidRPr="003F2FD6" w:rsidRDefault="003F2FD6" w:rsidP="004075AE">
            <w:pPr>
              <w:pStyle w:val="a8"/>
              <w:spacing w:before="0" w:after="0" w:line="240" w:lineRule="auto"/>
              <w:ind w:firstLine="0"/>
              <w:rPr>
                <w:color w:val="000000"/>
              </w:rPr>
            </w:pPr>
            <w:r w:rsidRPr="003F2FD6">
              <w:rPr>
                <w:color w:val="000000"/>
              </w:rPr>
              <w:t>Отношения один-к-одному (1-1)</w:t>
            </w:r>
          </w:p>
        </w:tc>
        <w:tc>
          <w:tcPr>
            <w:tcW w:w="5069" w:type="dxa"/>
          </w:tcPr>
          <w:p w:rsidR="003F2FD6" w:rsidRPr="003F2FD6" w:rsidRDefault="003F2FD6" w:rsidP="004075AE">
            <w:pPr>
              <w:pStyle w:val="a8"/>
              <w:spacing w:before="0" w:after="0" w:line="240" w:lineRule="auto"/>
              <w:ind w:firstLine="0"/>
              <w:rPr>
                <w:color w:val="000000"/>
              </w:rPr>
            </w:pPr>
            <w:r w:rsidRPr="003F2FD6">
              <w:rPr>
                <w:noProof/>
                <w:color w:val="1F5DEA"/>
              </w:rPr>
              <w:drawing>
                <wp:inline distT="0" distB="0" distL="0" distR="0" wp14:anchorId="4E50F0D5" wp14:editId="1233F393">
                  <wp:extent cx="3460089" cy="1047894"/>
                  <wp:effectExtent l="0" t="0" r="0" b="0"/>
                  <wp:docPr id="6" name="Рисунок 6" descr="https://coderlessons.com/wp-content/uploads/images/gur/4afa5697b39f0005f2edc87b3796d5da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coderlessons.com/wp-content/uploads/images/gur/4afa5697b39f0005f2edc87b3796d5da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901" cy="1052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FD6" w:rsidRPr="003F2FD6" w:rsidTr="004075AE">
        <w:tc>
          <w:tcPr>
            <w:tcW w:w="5069" w:type="dxa"/>
          </w:tcPr>
          <w:p w:rsidR="003F2FD6" w:rsidRPr="003F2FD6" w:rsidRDefault="003F2FD6" w:rsidP="004075AE">
            <w:pPr>
              <w:pStyle w:val="a8"/>
              <w:spacing w:before="0" w:after="0" w:line="240" w:lineRule="auto"/>
              <w:ind w:firstLine="0"/>
              <w:rPr>
                <w:color w:val="000000"/>
              </w:rPr>
            </w:pPr>
            <w:r w:rsidRPr="003F2FD6">
              <w:rPr>
                <w:color w:val="000000"/>
              </w:rPr>
              <w:t>Отношения один ко многим (1-∞)</w:t>
            </w:r>
          </w:p>
        </w:tc>
        <w:tc>
          <w:tcPr>
            <w:tcW w:w="5069" w:type="dxa"/>
          </w:tcPr>
          <w:p w:rsidR="003F2FD6" w:rsidRPr="003F2FD6" w:rsidRDefault="003F2FD6" w:rsidP="004075AE">
            <w:pPr>
              <w:pStyle w:val="a8"/>
              <w:spacing w:before="0" w:after="0" w:line="240" w:lineRule="auto"/>
              <w:ind w:firstLine="0"/>
              <w:rPr>
                <w:color w:val="000000"/>
              </w:rPr>
            </w:pPr>
            <w:r w:rsidRPr="003F2FD6">
              <w:rPr>
                <w:noProof/>
                <w:color w:val="000000"/>
              </w:rPr>
              <w:drawing>
                <wp:inline distT="0" distB="0" distL="0" distR="0" wp14:anchorId="6E13F9DC" wp14:editId="0F655440">
                  <wp:extent cx="3484931" cy="842480"/>
                  <wp:effectExtent l="19050" t="0" r="1219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2227" cy="841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FD6" w:rsidRPr="003F2FD6" w:rsidTr="004075AE">
        <w:tc>
          <w:tcPr>
            <w:tcW w:w="5069" w:type="dxa"/>
          </w:tcPr>
          <w:p w:rsidR="003F2FD6" w:rsidRPr="003F2FD6" w:rsidRDefault="003F2FD6" w:rsidP="004075AE">
            <w:pPr>
              <w:pStyle w:val="a8"/>
              <w:spacing w:before="0" w:after="0" w:line="240" w:lineRule="auto"/>
              <w:ind w:firstLine="0"/>
              <w:rPr>
                <w:color w:val="000000"/>
              </w:rPr>
            </w:pPr>
            <w:r w:rsidRPr="003F2FD6">
              <w:rPr>
                <w:color w:val="000000"/>
              </w:rPr>
              <w:t>Отношения многие ко многим (∞-∞)</w:t>
            </w:r>
          </w:p>
        </w:tc>
        <w:tc>
          <w:tcPr>
            <w:tcW w:w="5069" w:type="dxa"/>
          </w:tcPr>
          <w:p w:rsidR="003F2FD6" w:rsidRPr="003F2FD6" w:rsidRDefault="003F2FD6" w:rsidP="004075AE">
            <w:pPr>
              <w:pStyle w:val="a8"/>
              <w:spacing w:before="0" w:after="0" w:line="240" w:lineRule="auto"/>
              <w:ind w:firstLine="0"/>
              <w:rPr>
                <w:color w:val="000000"/>
              </w:rPr>
            </w:pPr>
            <w:r w:rsidRPr="003F2FD6">
              <w:rPr>
                <w:noProof/>
                <w:color w:val="000000"/>
              </w:rPr>
              <w:drawing>
                <wp:inline distT="0" distB="0" distL="0" distR="0" wp14:anchorId="3D5DE14F" wp14:editId="5599672B">
                  <wp:extent cx="3538179" cy="1060134"/>
                  <wp:effectExtent l="19050" t="0" r="5121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7988" cy="1060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 xml:space="preserve">Таким образом, готовая </w:t>
      </w:r>
      <w:r w:rsidRPr="003F2FD6">
        <w:rPr>
          <w:color w:val="000000"/>
          <w:lang w:val="en-US"/>
        </w:rPr>
        <w:t>ERD</w:t>
      </w:r>
      <w:r w:rsidRPr="003F2FD6">
        <w:rPr>
          <w:color w:val="000000"/>
        </w:rPr>
        <w:t xml:space="preserve"> диаграмма будет представлена в виде, представленным на рисунке 2 [приложение З].</w:t>
      </w:r>
    </w:p>
    <w:p w:rsidR="003F2FD6" w:rsidRPr="003F2FD6" w:rsidRDefault="003F2FD6" w:rsidP="003F2FD6">
      <w:pPr>
        <w:pStyle w:val="a8"/>
        <w:spacing w:before="0" w:after="0" w:line="240" w:lineRule="auto"/>
        <w:ind w:firstLine="851"/>
        <w:rPr>
          <w:color w:val="000000"/>
        </w:rPr>
      </w:pPr>
      <w:r w:rsidRPr="003F2FD6">
        <w:rPr>
          <w:noProof/>
          <w:color w:val="1F5DEA"/>
        </w:rPr>
        <w:lastRenderedPageBreak/>
        <w:drawing>
          <wp:inline distT="0" distB="0" distL="0" distR="0" wp14:anchorId="7917C3CB" wp14:editId="1FBF4785">
            <wp:extent cx="4798695" cy="4674235"/>
            <wp:effectExtent l="0" t="0" r="0" b="0"/>
            <wp:docPr id="3" name="Рисунок 3" descr="Пример ER-диаграммы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имер ER-диаграммы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FD6" w:rsidRPr="003F2FD6" w:rsidRDefault="003F2FD6" w:rsidP="003F2FD6">
      <w:pPr>
        <w:pStyle w:val="a8"/>
        <w:spacing w:before="0" w:after="0" w:line="240" w:lineRule="auto"/>
        <w:ind w:firstLine="851"/>
        <w:jc w:val="center"/>
        <w:rPr>
          <w:color w:val="000000"/>
        </w:rPr>
      </w:pPr>
      <w:r w:rsidRPr="003F2FD6">
        <w:rPr>
          <w:color w:val="000000"/>
        </w:rPr>
        <w:t xml:space="preserve">Рисунок 2 - Пример построения </w:t>
      </w:r>
      <w:r w:rsidRPr="003F2FD6">
        <w:rPr>
          <w:color w:val="000000"/>
          <w:lang w:val="en-US"/>
        </w:rPr>
        <w:t>ERD</w:t>
      </w:r>
      <w:r w:rsidRPr="003F2FD6">
        <w:rPr>
          <w:color w:val="000000"/>
        </w:rPr>
        <w:t xml:space="preserve"> диаграммы.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  <w:lang w:val="en-US"/>
        </w:rPr>
        <w:t>ERD</w:t>
      </w:r>
      <w:r w:rsidRPr="003F2FD6">
        <w:rPr>
          <w:color w:val="000000"/>
        </w:rPr>
        <w:t xml:space="preserve"> диаграмму рекомендовано выполнить в среде </w:t>
      </w:r>
      <w:proofErr w:type="spellStart"/>
      <w:r w:rsidRPr="003F2FD6">
        <w:rPr>
          <w:color w:val="000000"/>
          <w:lang w:val="en-US"/>
        </w:rPr>
        <w:t>MicrosoftVisio</w:t>
      </w:r>
      <w:proofErr w:type="spellEnd"/>
      <w:r w:rsidRPr="003F2FD6">
        <w:rPr>
          <w:color w:val="000000"/>
        </w:rPr>
        <w:t xml:space="preserve"> с набором фигур «Программы и базы данных» </w:t>
      </w:r>
      <w:r w:rsidRPr="003F2FD6">
        <w:rPr>
          <w:color w:val="000000"/>
        </w:rPr>
        <w:sym w:font="Symbol" w:char="F020"/>
      </w:r>
      <w:r w:rsidRPr="003F2FD6">
        <w:rPr>
          <w:color w:val="000000"/>
        </w:rPr>
        <w:sym w:font="Symbol" w:char="F0AE"/>
      </w:r>
      <w:r w:rsidRPr="003F2FD6">
        <w:rPr>
          <w:color w:val="000000"/>
        </w:rPr>
        <w:t xml:space="preserve"> «Базы данных»</w:t>
      </w:r>
      <w:r w:rsidRPr="003F2FD6">
        <w:rPr>
          <w:color w:val="000000"/>
        </w:rPr>
        <w:sym w:font="Symbol" w:char="F0AE"/>
      </w:r>
      <w:r w:rsidRPr="003F2FD6">
        <w:rPr>
          <w:color w:val="000000"/>
        </w:rPr>
        <w:t xml:space="preserve"> «Отношения и сущности»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b/>
          <w:color w:val="000000"/>
        </w:rPr>
        <w:t xml:space="preserve">В разделе «Разработка прикладного решения» </w:t>
      </w:r>
      <w:r w:rsidRPr="003F2FD6">
        <w:rPr>
          <w:color w:val="000000"/>
        </w:rPr>
        <w:t>необходимо описать и аргументировать вариант построения информационной системы, вставить скрин-</w:t>
      </w:r>
      <w:proofErr w:type="spellStart"/>
      <w:r w:rsidRPr="003F2FD6">
        <w:rPr>
          <w:color w:val="000000"/>
        </w:rPr>
        <w:t>шоты</w:t>
      </w:r>
      <w:proofErr w:type="spellEnd"/>
      <w:r w:rsidRPr="003F2FD6">
        <w:rPr>
          <w:color w:val="000000"/>
        </w:rPr>
        <w:t xml:space="preserve"> полученного результата построения информационной системы создать тестовые данные для анализа выполнения функций прикладного решения и сопроводить скрин-</w:t>
      </w:r>
      <w:proofErr w:type="spellStart"/>
      <w:r w:rsidRPr="003F2FD6">
        <w:rPr>
          <w:color w:val="000000"/>
        </w:rPr>
        <w:t>шотами</w:t>
      </w:r>
      <w:proofErr w:type="spellEnd"/>
      <w:r w:rsidRPr="003F2FD6">
        <w:rPr>
          <w:color w:val="000000"/>
        </w:rPr>
        <w:t xml:space="preserve"> результат выполнения действий в системе. Все описываемые действия реализовать в форме прикладного решения на платформе 1</w:t>
      </w:r>
      <w:proofErr w:type="gramStart"/>
      <w:r w:rsidRPr="003F2FD6">
        <w:rPr>
          <w:color w:val="000000"/>
        </w:rPr>
        <w:t>С:Предприятие</w:t>
      </w:r>
      <w:proofErr w:type="gramEnd"/>
      <w:r w:rsidRPr="003F2FD6">
        <w:rPr>
          <w:color w:val="000000"/>
        </w:rPr>
        <w:t xml:space="preserve"> 8.3. учебная версия. </w:t>
      </w:r>
      <w:r w:rsidRPr="003F2FD6">
        <w:rPr>
          <w:b/>
          <w:color w:val="FF0000"/>
        </w:rPr>
        <w:t xml:space="preserve">Выгрузку готовой информационной базы данных необходимо будет записать на </w:t>
      </w:r>
      <w:r w:rsidRPr="003F2FD6">
        <w:rPr>
          <w:b/>
          <w:color w:val="FF0000"/>
          <w:lang w:val="en-US"/>
        </w:rPr>
        <w:t>CD</w:t>
      </w:r>
      <w:r w:rsidRPr="003F2FD6">
        <w:rPr>
          <w:b/>
          <w:color w:val="FF0000"/>
        </w:rPr>
        <w:t>/</w:t>
      </w:r>
      <w:r w:rsidRPr="003F2FD6">
        <w:rPr>
          <w:b/>
          <w:color w:val="FF0000"/>
          <w:lang w:val="en-US"/>
        </w:rPr>
        <w:t>DVD</w:t>
      </w:r>
      <w:r w:rsidRPr="003F2FD6">
        <w:rPr>
          <w:b/>
          <w:color w:val="FF0000"/>
        </w:rPr>
        <w:t xml:space="preserve"> диск вместе с пояснительной запиской и чертежом.</w:t>
      </w:r>
      <w:r w:rsidRPr="003F2FD6">
        <w:rPr>
          <w:color w:val="000000"/>
        </w:rPr>
        <w:t xml:space="preserve">    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b/>
          <w:color w:val="000000"/>
        </w:rPr>
        <w:t xml:space="preserve">В подразделе 3.1. «Разработка информационной системы в режиме конфигуратора, разработка интерфейса на базе подсистем» </w:t>
      </w:r>
      <w:r w:rsidRPr="003F2FD6">
        <w:rPr>
          <w:color w:val="000000"/>
        </w:rPr>
        <w:t xml:space="preserve">необходимо разработать перечень подсистем, на базе которых будет формироваться интерфейс доступа к объектам прикладного решения, описать их состав. Привести итоговый </w:t>
      </w:r>
      <w:proofErr w:type="gramStart"/>
      <w:r w:rsidRPr="003F2FD6">
        <w:rPr>
          <w:color w:val="000000"/>
        </w:rPr>
        <w:t>скрин-</w:t>
      </w:r>
      <w:proofErr w:type="spellStart"/>
      <w:r w:rsidRPr="003F2FD6">
        <w:rPr>
          <w:color w:val="000000"/>
        </w:rPr>
        <w:t>шот</w:t>
      </w:r>
      <w:proofErr w:type="spellEnd"/>
      <w:proofErr w:type="gramEnd"/>
      <w:r w:rsidRPr="003F2FD6">
        <w:rPr>
          <w:color w:val="000000"/>
        </w:rPr>
        <w:t xml:space="preserve"> созданного интерфейса в режиме предприятия.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 xml:space="preserve">Для обозначения, заголовка окна информационной системы рекомендуется в модуле управляемого приложения  системы создать событие </w:t>
      </w:r>
      <w:r w:rsidRPr="003F2FD6">
        <w:rPr>
          <w:color w:val="000000"/>
        </w:rPr>
        <w:lastRenderedPageBreak/>
        <w:t>«</w:t>
      </w:r>
      <w:proofErr w:type="spellStart"/>
      <w:r w:rsidRPr="003F2FD6">
        <w:rPr>
          <w:color w:val="000000"/>
        </w:rPr>
        <w:t>ПриНачалеРаботыСистемы</w:t>
      </w:r>
      <w:proofErr w:type="spellEnd"/>
      <w:r w:rsidRPr="003F2FD6">
        <w:rPr>
          <w:color w:val="000000"/>
        </w:rPr>
        <w:t xml:space="preserve">» с установкой краткого заголовка приложения. Для создания события, необходимо воспользоваться следующим алгоритмом: </w:t>
      </w:r>
    </w:p>
    <w:p w:rsidR="003F2FD6" w:rsidRPr="003F2FD6" w:rsidRDefault="003F2FD6" w:rsidP="003F2FD6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FD6">
        <w:rPr>
          <w:rFonts w:ascii="Times New Roman" w:eastAsia="Times New Roman" w:hAnsi="Times New Roman" w:cs="Times New Roman"/>
          <w:sz w:val="28"/>
          <w:szCs w:val="28"/>
        </w:rPr>
        <w:t xml:space="preserve">Откройте свое прикладное решение в конфигураторе. </w:t>
      </w:r>
    </w:p>
    <w:p w:rsidR="003F2FD6" w:rsidRPr="003F2FD6" w:rsidRDefault="003F2FD6" w:rsidP="003F2FD6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FD6">
        <w:rPr>
          <w:rFonts w:ascii="Times New Roman" w:eastAsia="Times New Roman" w:hAnsi="Times New Roman" w:cs="Times New Roman"/>
          <w:sz w:val="28"/>
          <w:szCs w:val="28"/>
        </w:rPr>
        <w:t xml:space="preserve">В корне конфигурации вызовите контекстное меню. </w:t>
      </w:r>
    </w:p>
    <w:p w:rsidR="003F2FD6" w:rsidRPr="003F2FD6" w:rsidRDefault="003F2FD6" w:rsidP="003F2FD6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FD6">
        <w:rPr>
          <w:rFonts w:ascii="Times New Roman" w:eastAsia="Times New Roman" w:hAnsi="Times New Roman" w:cs="Times New Roman"/>
          <w:sz w:val="28"/>
          <w:szCs w:val="28"/>
        </w:rPr>
        <w:t xml:space="preserve">Выполните команду </w:t>
      </w:r>
      <w:bookmarkStart w:id="9" w:name="p136"/>
      <w:bookmarkEnd w:id="9"/>
      <w:r w:rsidRPr="003F2FD6">
        <w:rPr>
          <w:rFonts w:ascii="Times New Roman" w:eastAsia="Times New Roman" w:hAnsi="Times New Roman" w:cs="Times New Roman"/>
          <w:sz w:val="28"/>
          <w:szCs w:val="28"/>
        </w:rPr>
        <w:t xml:space="preserve">«Открыть модуль управляемого приложения» </w:t>
      </w:r>
    </w:p>
    <w:p w:rsidR="003F2FD6" w:rsidRPr="003F2FD6" w:rsidRDefault="003F2FD6" w:rsidP="003F2FD6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FD6">
        <w:rPr>
          <w:rFonts w:ascii="Times New Roman" w:eastAsia="Times New Roman" w:hAnsi="Times New Roman" w:cs="Times New Roman"/>
          <w:sz w:val="28"/>
          <w:szCs w:val="28"/>
        </w:rPr>
        <w:t>В поле выбора процедуры нажмите кнопку выпадающего списка. Выберите строку &lt;</w:t>
      </w:r>
      <w:proofErr w:type="spellStart"/>
      <w:r w:rsidRPr="003F2FD6">
        <w:rPr>
          <w:rFonts w:ascii="Times New Roman" w:eastAsia="Times New Roman" w:hAnsi="Times New Roman" w:cs="Times New Roman"/>
          <w:sz w:val="28"/>
          <w:szCs w:val="28"/>
        </w:rPr>
        <w:t>ПриНачалеРаботыСистемы</w:t>
      </w:r>
      <w:proofErr w:type="spellEnd"/>
      <w:r w:rsidRPr="003F2FD6">
        <w:rPr>
          <w:rFonts w:ascii="Times New Roman" w:eastAsia="Times New Roman" w:hAnsi="Times New Roman" w:cs="Times New Roman"/>
          <w:sz w:val="28"/>
          <w:szCs w:val="28"/>
        </w:rPr>
        <w:t>&gt;:</w:t>
      </w:r>
    </w:p>
    <w:p w:rsidR="003F2FD6" w:rsidRPr="003F2FD6" w:rsidRDefault="003F2FD6" w:rsidP="003F2FD6">
      <w:pPr>
        <w:pStyle w:val="a7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278E10" wp14:editId="7081BFFF">
            <wp:extent cx="3104692" cy="934871"/>
            <wp:effectExtent l="19050" t="19050" r="19685" b="17780"/>
            <wp:docPr id="9" name="Рисунок 9" descr="https://its.1c.ru/db/content/pubprogforbeginners/src/03_004.png?_=0000988B00D9DE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pubprogforbeginners/src/03_004.png?_=0000988B00D9DEC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39"/>
                    <a:stretch/>
                  </pic:blipFill>
                  <pic:spPr bwMode="auto">
                    <a:xfrm>
                      <a:off x="0" y="0"/>
                      <a:ext cx="3104831" cy="93491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FD6" w:rsidRPr="003F2FD6" w:rsidRDefault="003F2FD6" w:rsidP="003F2FD6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t>В модуле появится заготовка процедуры</w:t>
      </w:r>
    </w:p>
    <w:p w:rsidR="003F2FD6" w:rsidRPr="003F2FD6" w:rsidRDefault="003F2FD6" w:rsidP="003F2FD6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AF7EB7" wp14:editId="339D0DAB">
            <wp:extent cx="3125337" cy="566508"/>
            <wp:effectExtent l="19050" t="19050" r="18415" b="24130"/>
            <wp:docPr id="11" name="Рисунок 11" descr="https://its.1c.ru/db/content/pubprogforbeginners/src/03_005.png?_=000018502EDC71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pubprogforbeginners/src/03_005.png?_=000018502EDC71F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9" t="28957" b="12470"/>
                    <a:stretch/>
                  </pic:blipFill>
                  <pic:spPr bwMode="auto">
                    <a:xfrm>
                      <a:off x="0" y="0"/>
                      <a:ext cx="3125589" cy="5665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FD6" w:rsidRPr="003F2FD6" w:rsidRDefault="003F2FD6" w:rsidP="003F2FD6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t xml:space="preserve">Вместо текста // Вставить содержимое обработчика напишите команду: </w:t>
      </w:r>
      <w:proofErr w:type="spellStart"/>
      <w:proofErr w:type="gramStart"/>
      <w:r w:rsidRPr="003F2FD6">
        <w:rPr>
          <w:rFonts w:ascii="Times New Roman" w:hAnsi="Times New Roman" w:cs="Times New Roman"/>
          <w:b/>
          <w:sz w:val="28"/>
          <w:szCs w:val="28"/>
        </w:rPr>
        <w:t>УстановитьКраткийЗаголовокПриложения</w:t>
      </w:r>
      <w:proofErr w:type="spellEnd"/>
      <w:r w:rsidRPr="003F2FD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F2FD6">
        <w:rPr>
          <w:rFonts w:ascii="Times New Roman" w:hAnsi="Times New Roman" w:cs="Times New Roman"/>
          <w:b/>
          <w:sz w:val="28"/>
          <w:szCs w:val="28"/>
        </w:rPr>
        <w:t>"напишите название заголовка по заданию");</w:t>
      </w:r>
    </w:p>
    <w:p w:rsidR="003F2FD6" w:rsidRPr="003F2FD6" w:rsidRDefault="003F2FD6" w:rsidP="003F2FD6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t>Выполните просмотр результатов работы запустив платформу в режиме «Предприятия».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 xml:space="preserve">Образец выполнения и оформления подраздела 3.1. курсового проекта приведен в </w:t>
      </w:r>
      <w:proofErr w:type="gramStart"/>
      <w:r w:rsidRPr="003F2FD6">
        <w:rPr>
          <w:color w:val="000000"/>
        </w:rPr>
        <w:t>приложении И</w:t>
      </w:r>
      <w:proofErr w:type="gramEnd"/>
      <w:r w:rsidRPr="003F2FD6">
        <w:rPr>
          <w:color w:val="000000"/>
        </w:rPr>
        <w:t xml:space="preserve"> методических указаний.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b/>
          <w:color w:val="000000"/>
        </w:rPr>
        <w:t>В подразделе 3.2. «Разработка и заполнение справочников информационной системы, контроль ввода обязательных реквизитов</w:t>
      </w:r>
      <w:r w:rsidRPr="003F2FD6">
        <w:rPr>
          <w:color w:val="000000"/>
        </w:rPr>
        <w:t xml:space="preserve">» необходимо разработать структуру справочников и форму ввода констант. Прикрепить указанные объекты метаданных к соответствующим подсистемам. Разработать тестовые данные для заполнения созданных объектов метаданных в режиме предприятия (не более 3-5 записей) и в текст пояснительной записки, вставить результаты полученной работы. 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 xml:space="preserve">В справочниках предусмотреть контроль за заполнением обязательных реквизитов. Для этого можно воспользоваться стандартной проверкой на заполнение реквизитов формы, которая реализовано на уровне платформы установкой различных свойств: </w:t>
      </w:r>
      <w:proofErr w:type="spellStart"/>
      <w:r w:rsidRPr="003F2FD6">
        <w:rPr>
          <w:color w:val="000000"/>
        </w:rPr>
        <w:t>АвтоОтметкаНезаполненного</w:t>
      </w:r>
      <w:proofErr w:type="spellEnd"/>
      <w:r w:rsidRPr="003F2FD6">
        <w:rPr>
          <w:color w:val="000000"/>
        </w:rPr>
        <w:t xml:space="preserve"> (подчеркивание не заполненного реквизита), в свойствах формы признак </w:t>
      </w:r>
      <w:proofErr w:type="spellStart"/>
      <w:r w:rsidRPr="003F2FD6">
        <w:rPr>
          <w:color w:val="000000"/>
        </w:rPr>
        <w:t>ПроверятьЗаполнениеАвтоматически</w:t>
      </w:r>
      <w:proofErr w:type="spellEnd"/>
      <w:r w:rsidRPr="003F2FD6">
        <w:rPr>
          <w:color w:val="000000"/>
        </w:rPr>
        <w:t>, в свойствах реквизитов Проверка заполнения (выдавать ошибку).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Однако часто, по разным причинам, необходимо выполнять программную проверку на заполнение элементов формы (реквизитов)</w:t>
      </w:r>
      <w:r w:rsidRPr="003F2FD6">
        <w:t xml:space="preserve">, </w:t>
      </w:r>
      <w:r w:rsidRPr="003F2FD6">
        <w:rPr>
          <w:color w:val="000000"/>
        </w:rPr>
        <w:t xml:space="preserve">необходимо воспользоваться процедурами, образец которых реализован для проверки реквизита «Наименование товара». Процедура реализована в модуле формы ( </w:t>
      </w:r>
      <w:hyperlink r:id="rId16" w:history="1">
        <w:r w:rsidRPr="003F2FD6">
          <w:rPr>
            <w:rStyle w:val="a6"/>
          </w:rPr>
          <w:t>https://tokmakov.msk.ru/blog/item/73</w:t>
        </w:r>
      </w:hyperlink>
      <w:proofErr w:type="gramStart"/>
      <w:r w:rsidRPr="003F2FD6">
        <w:rPr>
          <w:color w:val="000000"/>
        </w:rPr>
        <w:t>) :</w:t>
      </w:r>
      <w:proofErr w:type="gramEnd"/>
      <w:r w:rsidRPr="003F2FD6">
        <w:rPr>
          <w:color w:val="000000"/>
        </w:rPr>
        <w:t xml:space="preserve"> </w:t>
      </w:r>
    </w:p>
    <w:p w:rsidR="003F2FD6" w:rsidRPr="003F2FD6" w:rsidRDefault="003F2FD6" w:rsidP="003F2FD6">
      <w:pPr>
        <w:pStyle w:val="a8"/>
        <w:spacing w:before="0" w:after="0" w:line="276" w:lineRule="auto"/>
        <w:rPr>
          <w:i/>
          <w:color w:val="000000"/>
        </w:rPr>
      </w:pPr>
      <w:r w:rsidRPr="003F2FD6">
        <w:rPr>
          <w:i/>
          <w:color w:val="000000"/>
        </w:rPr>
        <w:t xml:space="preserve">Процедура </w:t>
      </w:r>
      <w:proofErr w:type="spellStart"/>
      <w:proofErr w:type="gramStart"/>
      <w:r w:rsidRPr="003F2FD6">
        <w:rPr>
          <w:i/>
          <w:color w:val="000000"/>
        </w:rPr>
        <w:t>ОбработкаПроверкиЗаполнения</w:t>
      </w:r>
      <w:proofErr w:type="spellEnd"/>
      <w:r w:rsidRPr="003F2FD6">
        <w:rPr>
          <w:i/>
          <w:color w:val="000000"/>
        </w:rPr>
        <w:t>(</w:t>
      </w:r>
      <w:proofErr w:type="gramEnd"/>
      <w:r w:rsidRPr="003F2FD6">
        <w:rPr>
          <w:i/>
          <w:color w:val="000000"/>
        </w:rPr>
        <w:t xml:space="preserve">Отказ, </w:t>
      </w:r>
      <w:proofErr w:type="spellStart"/>
      <w:r w:rsidRPr="003F2FD6">
        <w:rPr>
          <w:i/>
          <w:color w:val="000000"/>
        </w:rPr>
        <w:t>ПроверяемыеРеквизиты</w:t>
      </w:r>
      <w:proofErr w:type="spellEnd"/>
      <w:r w:rsidRPr="003F2FD6">
        <w:rPr>
          <w:i/>
          <w:color w:val="000000"/>
        </w:rPr>
        <w:t>)</w:t>
      </w:r>
    </w:p>
    <w:p w:rsidR="003F2FD6" w:rsidRPr="003F2FD6" w:rsidRDefault="003F2FD6" w:rsidP="003F2FD6">
      <w:pPr>
        <w:pStyle w:val="a8"/>
        <w:spacing w:before="0" w:after="0" w:line="276" w:lineRule="auto"/>
        <w:rPr>
          <w:i/>
          <w:color w:val="000000"/>
        </w:rPr>
      </w:pPr>
      <w:r w:rsidRPr="003F2FD6">
        <w:rPr>
          <w:i/>
          <w:color w:val="000000"/>
        </w:rPr>
        <w:t>// Проверим заполненность реквизита «</w:t>
      </w:r>
      <w:proofErr w:type="spellStart"/>
      <w:r w:rsidRPr="003F2FD6">
        <w:rPr>
          <w:i/>
          <w:color w:val="000000"/>
        </w:rPr>
        <w:t>Наименование_товара</w:t>
      </w:r>
      <w:proofErr w:type="spellEnd"/>
      <w:r w:rsidRPr="003F2FD6">
        <w:rPr>
          <w:i/>
          <w:color w:val="000000"/>
        </w:rPr>
        <w:t>»</w:t>
      </w:r>
    </w:p>
    <w:p w:rsidR="003F2FD6" w:rsidRPr="003F2FD6" w:rsidRDefault="003F2FD6" w:rsidP="003F2FD6">
      <w:pPr>
        <w:pStyle w:val="a8"/>
        <w:spacing w:before="0" w:after="0" w:line="276" w:lineRule="auto"/>
        <w:rPr>
          <w:i/>
          <w:color w:val="000000"/>
        </w:rPr>
      </w:pPr>
      <w:r w:rsidRPr="003F2FD6">
        <w:rPr>
          <w:i/>
          <w:color w:val="000000"/>
        </w:rPr>
        <w:lastRenderedPageBreak/>
        <w:t xml:space="preserve">    Наименование = </w:t>
      </w:r>
      <w:proofErr w:type="spellStart"/>
      <w:r w:rsidRPr="003F2FD6">
        <w:rPr>
          <w:i/>
          <w:color w:val="000000"/>
        </w:rPr>
        <w:t>ПроверяемыеРеквизиты.Найти</w:t>
      </w:r>
      <w:proofErr w:type="spellEnd"/>
      <w:r w:rsidRPr="003F2FD6">
        <w:rPr>
          <w:i/>
          <w:color w:val="000000"/>
        </w:rPr>
        <w:t>("</w:t>
      </w:r>
      <w:proofErr w:type="spellStart"/>
      <w:r w:rsidRPr="003F2FD6">
        <w:rPr>
          <w:i/>
          <w:color w:val="000000"/>
        </w:rPr>
        <w:t>Наименование_товара</w:t>
      </w:r>
      <w:proofErr w:type="spellEnd"/>
      <w:r w:rsidRPr="003F2FD6">
        <w:rPr>
          <w:i/>
          <w:color w:val="000000"/>
        </w:rPr>
        <w:t>");</w:t>
      </w:r>
    </w:p>
    <w:p w:rsidR="003F2FD6" w:rsidRPr="003F2FD6" w:rsidRDefault="003F2FD6" w:rsidP="003F2FD6">
      <w:pPr>
        <w:pStyle w:val="a8"/>
        <w:spacing w:before="0" w:after="0" w:line="276" w:lineRule="auto"/>
        <w:rPr>
          <w:i/>
          <w:color w:val="000000"/>
        </w:rPr>
      </w:pPr>
      <w:r w:rsidRPr="003F2FD6">
        <w:rPr>
          <w:i/>
          <w:color w:val="000000"/>
        </w:rPr>
        <w:t xml:space="preserve">    Если Не </w:t>
      </w:r>
      <w:proofErr w:type="spellStart"/>
      <w:proofErr w:type="gramStart"/>
      <w:r w:rsidRPr="003F2FD6">
        <w:rPr>
          <w:i/>
          <w:color w:val="000000"/>
        </w:rPr>
        <w:t>ЗначениеЗаполнено</w:t>
      </w:r>
      <w:proofErr w:type="spellEnd"/>
      <w:r w:rsidRPr="003F2FD6">
        <w:rPr>
          <w:i/>
          <w:color w:val="000000"/>
        </w:rPr>
        <w:t>(</w:t>
      </w:r>
      <w:proofErr w:type="spellStart"/>
      <w:proofErr w:type="gramEnd"/>
      <w:r w:rsidRPr="003F2FD6">
        <w:rPr>
          <w:i/>
          <w:color w:val="000000"/>
        </w:rPr>
        <w:t>Наименование_товара</w:t>
      </w:r>
      <w:proofErr w:type="spellEnd"/>
      <w:r w:rsidRPr="003F2FD6">
        <w:rPr>
          <w:i/>
          <w:color w:val="000000"/>
        </w:rPr>
        <w:t>) Тогда</w:t>
      </w:r>
    </w:p>
    <w:p w:rsidR="003F2FD6" w:rsidRPr="003F2FD6" w:rsidRDefault="003F2FD6" w:rsidP="003F2FD6">
      <w:pPr>
        <w:pStyle w:val="a8"/>
        <w:spacing w:before="0" w:after="0" w:line="276" w:lineRule="auto"/>
        <w:rPr>
          <w:i/>
          <w:color w:val="000000"/>
        </w:rPr>
      </w:pPr>
      <w:r w:rsidRPr="003F2FD6">
        <w:rPr>
          <w:i/>
          <w:color w:val="000000"/>
        </w:rPr>
        <w:t>// Если он не заполнен, сообщим об этом пользователю</w:t>
      </w:r>
    </w:p>
    <w:p w:rsidR="003F2FD6" w:rsidRPr="003F2FD6" w:rsidRDefault="003F2FD6" w:rsidP="003F2FD6">
      <w:pPr>
        <w:pStyle w:val="a8"/>
        <w:spacing w:before="0" w:after="0" w:line="276" w:lineRule="auto"/>
        <w:rPr>
          <w:i/>
          <w:color w:val="000000"/>
        </w:rPr>
      </w:pPr>
      <w:r w:rsidRPr="003F2FD6">
        <w:rPr>
          <w:i/>
          <w:color w:val="000000"/>
        </w:rPr>
        <w:t xml:space="preserve">        Сообщение = Новый </w:t>
      </w:r>
      <w:proofErr w:type="spellStart"/>
      <w:proofErr w:type="gramStart"/>
      <w:r w:rsidRPr="003F2FD6">
        <w:rPr>
          <w:i/>
          <w:color w:val="000000"/>
        </w:rPr>
        <w:t>СообщениеПользователю</w:t>
      </w:r>
      <w:proofErr w:type="spellEnd"/>
      <w:r w:rsidRPr="003F2FD6">
        <w:rPr>
          <w:i/>
          <w:color w:val="000000"/>
        </w:rPr>
        <w:t>(</w:t>
      </w:r>
      <w:proofErr w:type="gramEnd"/>
      <w:r w:rsidRPr="003F2FD6">
        <w:rPr>
          <w:i/>
          <w:color w:val="000000"/>
        </w:rPr>
        <w:t>);</w:t>
      </w:r>
    </w:p>
    <w:p w:rsidR="003F2FD6" w:rsidRPr="003F2FD6" w:rsidRDefault="003F2FD6" w:rsidP="003F2FD6">
      <w:pPr>
        <w:pStyle w:val="a8"/>
        <w:spacing w:before="0" w:after="0" w:line="276" w:lineRule="auto"/>
        <w:rPr>
          <w:i/>
          <w:color w:val="000000"/>
        </w:rPr>
      </w:pPr>
      <w:r w:rsidRPr="003F2FD6">
        <w:rPr>
          <w:i/>
          <w:color w:val="000000"/>
        </w:rPr>
        <w:t xml:space="preserve">        </w:t>
      </w:r>
      <w:proofErr w:type="spellStart"/>
      <w:r w:rsidRPr="003F2FD6">
        <w:rPr>
          <w:i/>
          <w:color w:val="000000"/>
        </w:rPr>
        <w:t>Сообщение.Текст</w:t>
      </w:r>
      <w:proofErr w:type="spellEnd"/>
      <w:r w:rsidRPr="003F2FD6">
        <w:rPr>
          <w:i/>
          <w:color w:val="000000"/>
        </w:rPr>
        <w:t xml:space="preserve"> = "Не указан товар!";</w:t>
      </w:r>
    </w:p>
    <w:p w:rsidR="003F2FD6" w:rsidRPr="003F2FD6" w:rsidRDefault="003F2FD6" w:rsidP="003F2FD6">
      <w:pPr>
        <w:pStyle w:val="a8"/>
        <w:spacing w:before="0" w:after="0" w:line="276" w:lineRule="auto"/>
        <w:rPr>
          <w:i/>
          <w:color w:val="000000"/>
        </w:rPr>
      </w:pPr>
      <w:r w:rsidRPr="003F2FD6">
        <w:rPr>
          <w:i/>
          <w:color w:val="000000"/>
        </w:rPr>
        <w:t xml:space="preserve">        </w:t>
      </w:r>
      <w:proofErr w:type="spellStart"/>
      <w:r w:rsidRPr="003F2FD6">
        <w:rPr>
          <w:i/>
          <w:color w:val="000000"/>
        </w:rPr>
        <w:t>Сообщение.Поле</w:t>
      </w:r>
      <w:proofErr w:type="spellEnd"/>
      <w:r w:rsidRPr="003F2FD6">
        <w:rPr>
          <w:i/>
          <w:color w:val="000000"/>
        </w:rPr>
        <w:t xml:space="preserve"> = "</w:t>
      </w:r>
      <w:proofErr w:type="spellStart"/>
      <w:r w:rsidRPr="003F2FD6">
        <w:rPr>
          <w:i/>
          <w:color w:val="000000"/>
        </w:rPr>
        <w:t>Наименование_товара</w:t>
      </w:r>
      <w:proofErr w:type="spellEnd"/>
      <w:r w:rsidRPr="003F2FD6">
        <w:rPr>
          <w:i/>
          <w:color w:val="000000"/>
        </w:rPr>
        <w:t>";</w:t>
      </w:r>
    </w:p>
    <w:p w:rsidR="003F2FD6" w:rsidRPr="003F2FD6" w:rsidRDefault="003F2FD6" w:rsidP="003F2FD6">
      <w:pPr>
        <w:pStyle w:val="a8"/>
        <w:spacing w:before="0" w:after="0" w:line="276" w:lineRule="auto"/>
        <w:rPr>
          <w:i/>
          <w:color w:val="000000"/>
        </w:rPr>
      </w:pPr>
      <w:r w:rsidRPr="003F2FD6">
        <w:rPr>
          <w:i/>
          <w:color w:val="000000"/>
        </w:rPr>
        <w:t xml:space="preserve">        </w:t>
      </w:r>
      <w:proofErr w:type="spellStart"/>
      <w:r w:rsidRPr="003F2FD6">
        <w:rPr>
          <w:i/>
          <w:color w:val="000000"/>
        </w:rPr>
        <w:t>Сообщение.УстановитьДанные</w:t>
      </w:r>
      <w:proofErr w:type="spellEnd"/>
      <w:r w:rsidRPr="003F2FD6">
        <w:rPr>
          <w:i/>
          <w:color w:val="000000"/>
        </w:rPr>
        <w:t>(</w:t>
      </w:r>
      <w:proofErr w:type="spellStart"/>
      <w:r w:rsidRPr="003F2FD6">
        <w:rPr>
          <w:i/>
          <w:color w:val="000000"/>
        </w:rPr>
        <w:t>ЭтотОбъект</w:t>
      </w:r>
      <w:proofErr w:type="spellEnd"/>
      <w:r w:rsidRPr="003F2FD6">
        <w:rPr>
          <w:i/>
          <w:color w:val="000000"/>
        </w:rPr>
        <w:t>);</w:t>
      </w:r>
    </w:p>
    <w:p w:rsidR="003F2FD6" w:rsidRPr="003F2FD6" w:rsidRDefault="003F2FD6" w:rsidP="003F2FD6">
      <w:pPr>
        <w:pStyle w:val="a8"/>
        <w:spacing w:before="0" w:after="0" w:line="276" w:lineRule="auto"/>
        <w:rPr>
          <w:i/>
          <w:color w:val="000000"/>
        </w:rPr>
      </w:pPr>
      <w:r w:rsidRPr="003F2FD6">
        <w:rPr>
          <w:i/>
          <w:color w:val="000000"/>
        </w:rPr>
        <w:t xml:space="preserve">        </w:t>
      </w:r>
      <w:proofErr w:type="spellStart"/>
      <w:r w:rsidRPr="003F2FD6">
        <w:rPr>
          <w:i/>
          <w:color w:val="000000"/>
        </w:rPr>
        <w:t>Сообщение.Сообщить</w:t>
      </w:r>
      <w:proofErr w:type="spellEnd"/>
      <w:r w:rsidRPr="003F2FD6">
        <w:rPr>
          <w:i/>
          <w:color w:val="000000"/>
        </w:rPr>
        <w:t>();</w:t>
      </w:r>
    </w:p>
    <w:p w:rsidR="003F2FD6" w:rsidRPr="003F2FD6" w:rsidRDefault="003F2FD6" w:rsidP="003F2FD6">
      <w:pPr>
        <w:pStyle w:val="a8"/>
        <w:spacing w:before="0" w:after="0" w:line="276" w:lineRule="auto"/>
        <w:rPr>
          <w:i/>
          <w:color w:val="000000"/>
        </w:rPr>
      </w:pPr>
      <w:r w:rsidRPr="003F2FD6">
        <w:rPr>
          <w:i/>
          <w:color w:val="000000"/>
        </w:rPr>
        <w:t>// Сообщим платформе, что мы сами обработали проверку заполнения реквизита «</w:t>
      </w:r>
      <w:proofErr w:type="spellStart"/>
      <w:r w:rsidRPr="003F2FD6">
        <w:rPr>
          <w:i/>
          <w:color w:val="000000"/>
        </w:rPr>
        <w:t>Наименование_товара</w:t>
      </w:r>
      <w:proofErr w:type="spellEnd"/>
      <w:r w:rsidRPr="003F2FD6">
        <w:rPr>
          <w:i/>
          <w:color w:val="000000"/>
        </w:rPr>
        <w:t>»</w:t>
      </w:r>
    </w:p>
    <w:p w:rsidR="003F2FD6" w:rsidRPr="003F2FD6" w:rsidRDefault="003F2FD6" w:rsidP="003F2FD6">
      <w:pPr>
        <w:pStyle w:val="a8"/>
        <w:spacing w:before="0" w:after="0" w:line="276" w:lineRule="auto"/>
        <w:rPr>
          <w:i/>
          <w:color w:val="000000"/>
        </w:rPr>
      </w:pPr>
      <w:r w:rsidRPr="003F2FD6">
        <w:rPr>
          <w:i/>
          <w:color w:val="000000"/>
        </w:rPr>
        <w:t xml:space="preserve">        </w:t>
      </w:r>
      <w:proofErr w:type="spellStart"/>
      <w:r w:rsidRPr="003F2FD6">
        <w:rPr>
          <w:i/>
          <w:color w:val="000000"/>
        </w:rPr>
        <w:t>ПроверяемыеРеквизиты.Удалить</w:t>
      </w:r>
      <w:proofErr w:type="spellEnd"/>
      <w:r w:rsidRPr="003F2FD6">
        <w:rPr>
          <w:i/>
          <w:color w:val="000000"/>
        </w:rPr>
        <w:t>("</w:t>
      </w:r>
      <w:proofErr w:type="spellStart"/>
      <w:r w:rsidRPr="003F2FD6">
        <w:rPr>
          <w:i/>
          <w:color w:val="000000"/>
        </w:rPr>
        <w:t>Наименование_товара</w:t>
      </w:r>
      <w:proofErr w:type="spellEnd"/>
      <w:r w:rsidRPr="003F2FD6">
        <w:rPr>
          <w:i/>
          <w:color w:val="000000"/>
        </w:rPr>
        <w:t>");</w:t>
      </w:r>
    </w:p>
    <w:p w:rsidR="003F2FD6" w:rsidRPr="003F2FD6" w:rsidRDefault="003F2FD6" w:rsidP="003F2FD6">
      <w:pPr>
        <w:pStyle w:val="a8"/>
        <w:spacing w:before="0" w:after="0" w:line="276" w:lineRule="auto"/>
        <w:rPr>
          <w:i/>
          <w:color w:val="000000"/>
        </w:rPr>
      </w:pPr>
      <w:r w:rsidRPr="003F2FD6">
        <w:rPr>
          <w:i/>
          <w:color w:val="000000"/>
        </w:rPr>
        <w:t xml:space="preserve">         Отказ = Истина;</w:t>
      </w:r>
    </w:p>
    <w:p w:rsidR="003F2FD6" w:rsidRPr="003F2FD6" w:rsidRDefault="003F2FD6" w:rsidP="003F2FD6">
      <w:pPr>
        <w:pStyle w:val="a8"/>
        <w:spacing w:before="0" w:after="0" w:line="276" w:lineRule="auto"/>
        <w:rPr>
          <w:i/>
          <w:color w:val="000000"/>
        </w:rPr>
      </w:pPr>
      <w:r w:rsidRPr="003F2FD6">
        <w:rPr>
          <w:i/>
          <w:color w:val="000000"/>
        </w:rPr>
        <w:t xml:space="preserve"> </w:t>
      </w:r>
      <w:proofErr w:type="spellStart"/>
      <w:r w:rsidRPr="003F2FD6">
        <w:rPr>
          <w:i/>
          <w:color w:val="000000"/>
        </w:rPr>
        <w:t>КонецЕсли</w:t>
      </w:r>
      <w:proofErr w:type="spellEnd"/>
      <w:r w:rsidRPr="003F2FD6">
        <w:rPr>
          <w:i/>
          <w:color w:val="000000"/>
        </w:rPr>
        <w:t xml:space="preserve">; </w:t>
      </w:r>
    </w:p>
    <w:p w:rsidR="003F2FD6" w:rsidRPr="003F2FD6" w:rsidRDefault="003F2FD6" w:rsidP="003F2FD6">
      <w:pPr>
        <w:pStyle w:val="a8"/>
        <w:spacing w:before="0" w:after="0" w:line="276" w:lineRule="auto"/>
        <w:rPr>
          <w:i/>
          <w:color w:val="000000"/>
        </w:rPr>
      </w:pPr>
      <w:proofErr w:type="spellStart"/>
      <w:r w:rsidRPr="003F2FD6">
        <w:rPr>
          <w:i/>
          <w:color w:val="000000"/>
        </w:rPr>
        <w:t>КонецПроцедуры</w:t>
      </w:r>
      <w:proofErr w:type="spellEnd"/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Образец выполнения и оформления подраздела 3.1. курсового проекта приведен в приложении К методических указаний.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b/>
          <w:color w:val="000000"/>
        </w:rPr>
        <w:t>В подразделе 3.3. «Разработка и заполнение документов, журналов документов, регистров»</w:t>
      </w:r>
      <w:r w:rsidRPr="003F2FD6">
        <w:rPr>
          <w:color w:val="000000"/>
        </w:rPr>
        <w:t xml:space="preserve">  необходимо  реализовать структуру документов.  Определить требования к их нумераторам, необходимым журналам регистрации документов и разработать и использовать их для работы с документами, а так же разработать необходимые регистры сведений и накопления, которые в последствии будут использоваться для создания отчетов по статистическим данным. 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Работу с полученными документами и регистрами  апробировать в режиме предприятия и зафиксировать результаты работы в тексте пояснительной записки в форме скрин-</w:t>
      </w:r>
      <w:proofErr w:type="spellStart"/>
      <w:r w:rsidRPr="003F2FD6">
        <w:rPr>
          <w:color w:val="000000"/>
        </w:rPr>
        <w:t>шотов</w:t>
      </w:r>
      <w:proofErr w:type="spellEnd"/>
      <w:r w:rsidRPr="003F2FD6">
        <w:rPr>
          <w:color w:val="000000"/>
        </w:rPr>
        <w:t xml:space="preserve">.  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Образец выполнения и оформления подраздела 3.1. курсового проекта приведен в приложении Л методических указаний.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b/>
          <w:color w:val="000000"/>
        </w:rPr>
        <w:t xml:space="preserve">В подразделе 3.4. «Разработка отчетов» </w:t>
      </w:r>
      <w:r w:rsidRPr="003F2FD6">
        <w:rPr>
          <w:color w:val="000000"/>
        </w:rPr>
        <w:t xml:space="preserve">необходимо реализовать  структуру отчетов. Среди отчетов должны быть отчеты, имеющие табличную форму и форму графиков, диаграмм. Все созданные отчеты должны иметь возможность вывода на печать и содержать не только измерения и ресурсы, но и карточку предприятия (константы). 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Работу с полученными отчетами апробировать в режиме предприятия и зафиксировать результаты работы в тексте пояснительной записки в форме скрин-</w:t>
      </w:r>
      <w:proofErr w:type="spellStart"/>
      <w:r w:rsidRPr="003F2FD6">
        <w:rPr>
          <w:color w:val="000000"/>
        </w:rPr>
        <w:t>шотов</w:t>
      </w:r>
      <w:proofErr w:type="spellEnd"/>
      <w:r w:rsidRPr="003F2FD6">
        <w:rPr>
          <w:color w:val="000000"/>
        </w:rPr>
        <w:t xml:space="preserve">.  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>Образец выполнения и оформления подраздела 3.1. курсового проекта приведен в приложении М методических указаний.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b/>
          <w:color w:val="000000"/>
        </w:rPr>
        <w:t>В подразделе 3.5. «Разработка запросов в информационной системе»</w:t>
      </w:r>
      <w:r w:rsidRPr="003F2FD6">
        <w:rPr>
          <w:color w:val="000000"/>
        </w:rPr>
        <w:t xml:space="preserve"> необходимо реализовать как минимум один запрос, который будет соответствовать логике работы информационной системы. Запрос можно реализовать как с использованием конструктора, так и с использованием </w:t>
      </w:r>
      <w:r w:rsidRPr="003F2FD6">
        <w:rPr>
          <w:color w:val="000000"/>
        </w:rPr>
        <w:lastRenderedPageBreak/>
        <w:t xml:space="preserve">языка запросов 1С. Пример реализации раздела приведен в приложении Н методических указаний. 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b/>
          <w:color w:val="000000"/>
        </w:rPr>
        <w:t xml:space="preserve">В подразделе 3.6. «Управление ролями пользователей системы» </w:t>
      </w:r>
      <w:r w:rsidRPr="003F2FD6">
        <w:rPr>
          <w:color w:val="000000"/>
        </w:rPr>
        <w:t xml:space="preserve">необходимо разработать диаграмму вариантов использования, перечень ролей пользователей и их разрешения по использованию объектов метаданных в системе. 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  <w:r w:rsidRPr="003F2FD6">
        <w:rPr>
          <w:color w:val="000000"/>
        </w:rPr>
        <w:t xml:space="preserve">Пример оформления раздела приведен в приложении П методических указаний. </w:t>
      </w:r>
    </w:p>
    <w:p w:rsidR="003F2FD6" w:rsidRPr="003F2FD6" w:rsidRDefault="003F2FD6" w:rsidP="003F2FD6">
      <w:pPr>
        <w:pStyle w:val="a8"/>
        <w:spacing w:before="0" w:after="0" w:line="240" w:lineRule="auto"/>
        <w:ind w:firstLine="567"/>
        <w:rPr>
          <w:color w:val="000000"/>
        </w:rPr>
      </w:pPr>
    </w:p>
    <w:p w:rsidR="003F2FD6" w:rsidRPr="003F2FD6" w:rsidRDefault="003F2FD6" w:rsidP="003F2FD6">
      <w:pPr>
        <w:pStyle w:val="a4"/>
        <w:spacing w:after="0" w:line="240" w:lineRule="auto"/>
        <w:ind w:left="709"/>
        <w:jc w:val="both"/>
        <w:rPr>
          <w:rStyle w:val="FontStyle23"/>
          <w:b/>
          <w:i w:val="0"/>
          <w:color w:val="auto"/>
          <w:spacing w:val="0"/>
          <w:sz w:val="28"/>
          <w:szCs w:val="28"/>
        </w:rPr>
      </w:pPr>
      <w:r w:rsidRPr="003F2FD6">
        <w:rPr>
          <w:rStyle w:val="FontStyle23"/>
          <w:b/>
          <w:i w:val="0"/>
          <w:color w:val="auto"/>
          <w:spacing w:val="0"/>
          <w:sz w:val="28"/>
          <w:szCs w:val="28"/>
        </w:rPr>
        <w:t>2.2.5. Заключение</w:t>
      </w:r>
    </w:p>
    <w:p w:rsidR="003F2FD6" w:rsidRPr="003F2FD6" w:rsidRDefault="003F2FD6" w:rsidP="003F2FD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2FD6" w:rsidRPr="003F2FD6" w:rsidRDefault="003F2FD6" w:rsidP="003F2FD6">
      <w:pPr>
        <w:shd w:val="clear" w:color="auto" w:fill="FFFFFF"/>
        <w:spacing w:after="0" w:line="240" w:lineRule="auto"/>
        <w:ind w:firstLine="567"/>
        <w:jc w:val="both"/>
        <w:rPr>
          <w:rStyle w:val="FontStyle23"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t>В заключении необходимо с</w:t>
      </w:r>
      <w:r w:rsidRPr="003F2FD6">
        <w:rPr>
          <w:rFonts w:ascii="Times New Roman" w:hAnsi="Times New Roman" w:cs="Times New Roman"/>
          <w:color w:val="000000"/>
          <w:sz w:val="28"/>
          <w:szCs w:val="28"/>
        </w:rPr>
        <w:t xml:space="preserve">делать </w:t>
      </w:r>
      <w:r w:rsidRPr="003F2FD6">
        <w:rPr>
          <w:rFonts w:ascii="Times New Roman" w:hAnsi="Times New Roman" w:cs="Times New Roman"/>
          <w:sz w:val="28"/>
          <w:szCs w:val="28"/>
        </w:rPr>
        <w:t xml:space="preserve">выводы о проделанной работе, исходя из целей и задач курсового проекта, сформулированных в задании на курсовой проект, кратко описать принятые  в проекте технические решения и при необходимости указать условия и особенности их реализации. </w:t>
      </w:r>
    </w:p>
    <w:p w:rsidR="003F2FD6" w:rsidRPr="003F2FD6" w:rsidRDefault="003F2FD6" w:rsidP="003F2FD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t>Важнейшее требование к заключению – его краткость и четкость. Рекомендуемый объем заключения – от 1 до 2 страниц.</w:t>
      </w:r>
    </w:p>
    <w:p w:rsidR="003F2FD6" w:rsidRPr="003F2FD6" w:rsidRDefault="003F2FD6" w:rsidP="003F2FD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t>Допускается построение текста заключения как перечня наиболее значимых выводов, имеющихся в работе. Будет целесообразным соотнести сделанные в работе выводы с целями и задачами, которые автор сформулировал во введении.</w:t>
      </w:r>
    </w:p>
    <w:p w:rsidR="003F2FD6" w:rsidRPr="003F2FD6" w:rsidRDefault="003F2FD6" w:rsidP="003F2FD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t xml:space="preserve">Выводы, сформулированные в заключении, являются результатом проведенного исследования, поэтому они должны быть раскрыты и аргументированы в основной части. Нельзя формулировать выводы и предложения, по поводу которых в основной части исследование не проводилось. </w:t>
      </w:r>
    </w:p>
    <w:p w:rsidR="003F2FD6" w:rsidRPr="003F2FD6" w:rsidRDefault="003F2FD6" w:rsidP="003F2FD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t>Вариант оформления текста заключения приведен в приложении Р методических указаний.</w:t>
      </w:r>
    </w:p>
    <w:p w:rsidR="003F2FD6" w:rsidRPr="003F2FD6" w:rsidRDefault="003F2FD6" w:rsidP="003F2FD6">
      <w:pPr>
        <w:pStyle w:val="a7"/>
        <w:spacing w:after="0" w:line="240" w:lineRule="auto"/>
        <w:ind w:left="0" w:firstLine="709"/>
        <w:jc w:val="both"/>
        <w:rPr>
          <w:rStyle w:val="FontStyle23"/>
          <w:rFonts w:eastAsiaTheme="majorEastAsia"/>
          <w:b/>
          <w:iCs/>
          <w:sz w:val="28"/>
          <w:szCs w:val="28"/>
        </w:rPr>
      </w:pPr>
    </w:p>
    <w:p w:rsidR="003F2FD6" w:rsidRPr="003F2FD6" w:rsidRDefault="003F2FD6" w:rsidP="003F2FD6">
      <w:pPr>
        <w:pStyle w:val="a7"/>
        <w:spacing w:after="0" w:line="240" w:lineRule="auto"/>
        <w:ind w:left="0" w:firstLine="709"/>
        <w:jc w:val="both"/>
        <w:rPr>
          <w:rStyle w:val="FontStyle23"/>
          <w:rFonts w:eastAsiaTheme="majorEastAsia"/>
          <w:b/>
          <w:iCs/>
          <w:sz w:val="28"/>
          <w:szCs w:val="28"/>
        </w:rPr>
      </w:pPr>
      <w:r w:rsidRPr="003F2FD6">
        <w:rPr>
          <w:rStyle w:val="FontStyle23"/>
          <w:rFonts w:eastAsiaTheme="majorEastAsia"/>
          <w:b/>
          <w:iCs/>
          <w:sz w:val="28"/>
          <w:szCs w:val="28"/>
        </w:rPr>
        <w:t>2.2.6. Список литературы</w:t>
      </w:r>
    </w:p>
    <w:p w:rsidR="003F2FD6" w:rsidRPr="003F2FD6" w:rsidRDefault="003F2FD6" w:rsidP="003F2FD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2FD6" w:rsidRPr="003F2FD6" w:rsidRDefault="003F2FD6" w:rsidP="003F2FD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t>Список литературы [приложение С] является структурным компонентом курсового проекта и помещается непосредственно после его основного текста. Каждый источник должен иметь отражение в содержании проекта. Список литературы должен содержать перечень, расположенный в виде списка в следующей последовательности:</w:t>
      </w:r>
    </w:p>
    <w:p w:rsidR="003F2FD6" w:rsidRPr="003F2FD6" w:rsidRDefault="003F2FD6" w:rsidP="003F2FD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t>Основные источники</w:t>
      </w:r>
    </w:p>
    <w:p w:rsidR="003F2FD6" w:rsidRPr="003F2FD6" w:rsidRDefault="003F2FD6" w:rsidP="003F2FD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t>Нормативные документы</w:t>
      </w:r>
    </w:p>
    <w:p w:rsidR="003F2FD6" w:rsidRPr="003F2FD6" w:rsidRDefault="003F2FD6" w:rsidP="003F2FD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t xml:space="preserve">Справочники </w:t>
      </w:r>
    </w:p>
    <w:p w:rsidR="003F2FD6" w:rsidRPr="003F2FD6" w:rsidRDefault="003F2FD6" w:rsidP="003F2FD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t>Дополнительные источники</w:t>
      </w:r>
    </w:p>
    <w:p w:rsidR="003F2FD6" w:rsidRPr="003F2FD6" w:rsidRDefault="003F2FD6" w:rsidP="003F2FD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t>Электронные образовательные ресурсы</w:t>
      </w:r>
    </w:p>
    <w:p w:rsidR="003F2FD6" w:rsidRPr="003F2FD6" w:rsidRDefault="003F2FD6" w:rsidP="003F2FD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t>Обратите внимание, что при оформлении материалов и данных, полученных с использованием электронных ресурсов необходимо указывать не только название и автора материалов, но и ссылку на сайт.</w:t>
      </w:r>
    </w:p>
    <w:p w:rsidR="003F2FD6" w:rsidRPr="003F2FD6" w:rsidRDefault="003F2FD6" w:rsidP="003F2FD6">
      <w:pPr>
        <w:pStyle w:val="a7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lastRenderedPageBreak/>
        <w:t>Поиск и отбор источников литературы является важным аспектом предварительной работы. Список используемых источников позволяет в значительной степени оценить качество исследования. Список литературных источников должен соответствовать характеру курсового проекта. По каждому источнику указывают фамилию и инициалы автора, название труда, место издания, издательство, год издания, объем (количество страниц). В статьях, которые напечатаны в периодических изданиях, отмечаются фамилия и инициалы автора, название статьи или журнала, год издания и его номер или название и дата выпуска периодического издания.</w:t>
      </w:r>
    </w:p>
    <w:p w:rsidR="003F2FD6" w:rsidRPr="003F2FD6" w:rsidRDefault="003F2FD6" w:rsidP="003F2FD6">
      <w:pPr>
        <w:pStyle w:val="a7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t>При составлении списка использованной литературы следует строго придерживаться общепринятых стандартов ГОСТ 2.105-95 ЕСКД. «Общие требования к текстовым документам», ГОСТ 2.106-96 ЕСКД «Текстовые документы», отражение которых приведено в методических указаниях по оформлению курсового и дипломного проекта Соколовой Г. Н, утвержденных методическим советом колледжа.</w:t>
      </w:r>
    </w:p>
    <w:p w:rsidR="003F2FD6" w:rsidRPr="003F2FD6" w:rsidRDefault="003F2FD6" w:rsidP="003F2FD6">
      <w:pPr>
        <w:pStyle w:val="a7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t>Приложения служат для оформления вспомогательного материала, который при включении в основную часть работы загромождает текст.</w:t>
      </w:r>
    </w:p>
    <w:p w:rsidR="003F2FD6" w:rsidRPr="003F2FD6" w:rsidRDefault="003F2FD6" w:rsidP="003F2FD6">
      <w:pPr>
        <w:pStyle w:val="a7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t>Одновременно к работе прилагаются в заполненном виде все относящиеся к теме вспомогательные материалы к основному содержанию дипломного проекта, которые необходимы для повышения наглядности излагаемых вопросов и предложений. К ним относятся промежуточные расчеты, таблицы дополнительных цифровых данных, схемы электрические структурные, схемы построения сети и другие иллюстрации вспомогательного характера. Материалы приложений освобождают основной текст от излишней детализации, затрудняющей его восприятие. В приложения могут быть вынесены таблицы, диаграммы, графики др.  В приложения принято включать скриншоты графической части проекта.</w:t>
      </w:r>
    </w:p>
    <w:p w:rsidR="003F2FD6" w:rsidRPr="003F2FD6" w:rsidRDefault="003F2FD6" w:rsidP="003F2FD6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2FD6" w:rsidRPr="003F2FD6" w:rsidRDefault="003F2FD6" w:rsidP="003F2FD6">
      <w:pPr>
        <w:pStyle w:val="a7"/>
        <w:spacing w:after="0" w:line="240" w:lineRule="auto"/>
        <w:ind w:left="0" w:firstLine="709"/>
        <w:jc w:val="both"/>
        <w:rPr>
          <w:rStyle w:val="FontStyle23"/>
          <w:rFonts w:eastAsiaTheme="majorEastAsia"/>
          <w:b/>
          <w:iCs/>
          <w:sz w:val="28"/>
          <w:szCs w:val="28"/>
        </w:rPr>
      </w:pPr>
      <w:r w:rsidRPr="003F2FD6">
        <w:rPr>
          <w:rStyle w:val="FontStyle23"/>
          <w:rFonts w:eastAsiaTheme="majorEastAsia"/>
          <w:b/>
          <w:iCs/>
          <w:sz w:val="28"/>
          <w:szCs w:val="28"/>
        </w:rPr>
        <w:t xml:space="preserve">2.2.7  Приложения </w:t>
      </w:r>
    </w:p>
    <w:p w:rsidR="003F2FD6" w:rsidRPr="003F2FD6" w:rsidRDefault="003F2FD6" w:rsidP="003F2FD6">
      <w:pPr>
        <w:pStyle w:val="a7"/>
        <w:spacing w:after="0" w:line="240" w:lineRule="auto"/>
        <w:ind w:left="0" w:firstLine="709"/>
        <w:jc w:val="both"/>
        <w:rPr>
          <w:rStyle w:val="FontStyle23"/>
          <w:rFonts w:eastAsiaTheme="majorEastAsia"/>
          <w:b/>
          <w:iCs/>
          <w:sz w:val="28"/>
          <w:szCs w:val="28"/>
        </w:rPr>
      </w:pPr>
    </w:p>
    <w:p w:rsidR="003F2FD6" w:rsidRPr="003F2FD6" w:rsidRDefault="003F2FD6" w:rsidP="003F2FD6">
      <w:pPr>
        <w:pStyle w:val="a7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t>Приложения не входят в рекомендуемый объем курсового проекта. В приложения выносятся справочные и информационные материалы, обязательно в приложения включают скриншоты, выполненных в электронной форме, чертежей, схем, таблиц. Примеры оформления схем приложений и схем графической части см. в приложениях к методическим указаниям.</w:t>
      </w:r>
    </w:p>
    <w:p w:rsidR="003F2FD6" w:rsidRPr="003F2FD6" w:rsidRDefault="003F2FD6" w:rsidP="003F2FD6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2FD6" w:rsidRPr="003F2FD6" w:rsidRDefault="003F2FD6" w:rsidP="003F2FD6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2FD6">
        <w:rPr>
          <w:rFonts w:ascii="Times New Roman" w:hAnsi="Times New Roman" w:cs="Times New Roman"/>
          <w:b/>
          <w:sz w:val="28"/>
          <w:szCs w:val="28"/>
        </w:rPr>
        <w:t>2.2. Требования к графической (практической) части курсового проекта</w:t>
      </w:r>
    </w:p>
    <w:p w:rsidR="003F2FD6" w:rsidRPr="003F2FD6" w:rsidRDefault="003F2FD6" w:rsidP="003F2FD6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2FD6" w:rsidRPr="003F2FD6" w:rsidRDefault="003F2FD6" w:rsidP="003F2FD6">
      <w:pPr>
        <w:pStyle w:val="a7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t xml:space="preserve">Графическая (практическая) часть курсового проекта является обязательной частью.  В графической части проекта могут быть представлены чертежи функциональных и принципиальных схема устройств, технологические таблицы поиска и устранения неисправностей, показатели </w:t>
      </w:r>
      <w:r w:rsidRPr="003F2FD6">
        <w:rPr>
          <w:rFonts w:ascii="Times New Roman" w:hAnsi="Times New Roman" w:cs="Times New Roman"/>
          <w:sz w:val="28"/>
          <w:szCs w:val="28"/>
        </w:rPr>
        <w:lastRenderedPageBreak/>
        <w:t>диагностики, прочие схемы и иллюстративные материалы, необходимые для сопровождения исследовательской части курсового проекта.</w:t>
      </w:r>
    </w:p>
    <w:p w:rsidR="003F2FD6" w:rsidRPr="003F2FD6" w:rsidRDefault="003F2FD6" w:rsidP="003F2FD6">
      <w:pPr>
        <w:pStyle w:val="a7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2FD6">
        <w:rPr>
          <w:rFonts w:ascii="Times New Roman" w:hAnsi="Times New Roman" w:cs="Times New Roman"/>
          <w:sz w:val="28"/>
          <w:szCs w:val="28"/>
        </w:rPr>
        <w:t xml:space="preserve">Основное требование к чертежам, схемам, таблицам и эскизам заключается в том, что оформляются они в соответствии с требованиями ЕСКД (ГОСТ 2.109-73 ЕСКД «Основные требования к чертежам», ГОСТ 2.708-81 «Правила выполнения электрических схем цифровой вычислительной техники», ГОСТ 2.702-75 «Правила выполнения электрических схем», ГОСТ 2.709-89 «Обозначения условные проводов и контактных соединений электрических элементов, оборудования и участков цепей в электрических схемах», ГОСТ 2.710-81 «Обозначения буквенно-цифровые в электрических схемах», ГОСТ 2.605-68 «Плакаты учебно-технические. Общие технические требования», ГОСТ 2.104-2006 «Основные надписи», ГОСТ 2.316-2008 «Правила нанесения надписей, технических требований и таблиц на графических документах») на листе формата А1,  выполняются в среде </w:t>
      </w:r>
      <w:proofErr w:type="spellStart"/>
      <w:r w:rsidRPr="003F2FD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F2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FD6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3F2FD6">
        <w:rPr>
          <w:rFonts w:ascii="Times New Roman" w:hAnsi="Times New Roman" w:cs="Times New Roman"/>
          <w:sz w:val="28"/>
          <w:szCs w:val="28"/>
        </w:rPr>
        <w:t xml:space="preserve"> 2010, </w:t>
      </w:r>
      <w:proofErr w:type="spellStart"/>
      <w:r w:rsidRPr="003F2FD6">
        <w:rPr>
          <w:rFonts w:ascii="Times New Roman" w:hAnsi="Times New Roman" w:cs="Times New Roman"/>
          <w:sz w:val="28"/>
          <w:szCs w:val="28"/>
          <w:lang w:val="en-US"/>
        </w:rPr>
        <w:t>AutoCAd</w:t>
      </w:r>
      <w:proofErr w:type="spellEnd"/>
      <w:r w:rsidRPr="003F2FD6">
        <w:rPr>
          <w:rFonts w:ascii="Times New Roman" w:hAnsi="Times New Roman" w:cs="Times New Roman"/>
          <w:sz w:val="28"/>
          <w:szCs w:val="28"/>
        </w:rPr>
        <w:t xml:space="preserve"> 2020, </w:t>
      </w:r>
      <w:proofErr w:type="spellStart"/>
      <w:r w:rsidRPr="003F2FD6">
        <w:rPr>
          <w:rFonts w:ascii="Times New Roman" w:hAnsi="Times New Roman" w:cs="Times New Roman"/>
          <w:sz w:val="28"/>
          <w:szCs w:val="28"/>
          <w:lang w:val="en-US"/>
        </w:rPr>
        <w:t>LibroCad</w:t>
      </w:r>
      <w:proofErr w:type="spellEnd"/>
      <w:r w:rsidRPr="003F2F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2FD6">
        <w:rPr>
          <w:rFonts w:ascii="Times New Roman" w:hAnsi="Times New Roman" w:cs="Times New Roman"/>
          <w:sz w:val="28"/>
          <w:szCs w:val="28"/>
          <w:lang w:val="en-US"/>
        </w:rPr>
        <w:t>RusPlan</w:t>
      </w:r>
      <w:proofErr w:type="spellEnd"/>
      <w:r w:rsidRPr="003F2FD6">
        <w:rPr>
          <w:rFonts w:ascii="Times New Roman" w:hAnsi="Times New Roman" w:cs="Times New Roman"/>
          <w:sz w:val="28"/>
          <w:szCs w:val="28"/>
        </w:rPr>
        <w:t xml:space="preserve"> и записываются на электронный носитель (CD/DVD диск, </w:t>
      </w:r>
      <w:proofErr w:type="spellStart"/>
      <w:r w:rsidRPr="003F2FD6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3F2FD6">
        <w:rPr>
          <w:rFonts w:ascii="Times New Roman" w:hAnsi="Times New Roman" w:cs="Times New Roman"/>
          <w:sz w:val="28"/>
          <w:szCs w:val="28"/>
        </w:rPr>
        <w:t>-накопитель), который подшиваются в качестве приложений к пояснительной записке.</w:t>
      </w:r>
    </w:p>
    <w:p w:rsidR="00744B4E" w:rsidRPr="003F2FD6" w:rsidRDefault="00744B4E">
      <w:pPr>
        <w:rPr>
          <w:rFonts w:ascii="Times New Roman" w:hAnsi="Times New Roman" w:cs="Times New Roman"/>
          <w:sz w:val="28"/>
          <w:szCs w:val="28"/>
        </w:rPr>
      </w:pPr>
    </w:p>
    <w:sectPr w:rsidR="00744B4E" w:rsidRPr="003F2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FD6" w:rsidRDefault="003F2FD6" w:rsidP="003F2FD6">
      <w:pPr>
        <w:spacing w:after="0" w:line="240" w:lineRule="auto"/>
      </w:pPr>
      <w:r>
        <w:separator/>
      </w:r>
    </w:p>
  </w:endnote>
  <w:endnote w:type="continuationSeparator" w:id="0">
    <w:p w:rsidR="003F2FD6" w:rsidRDefault="003F2FD6" w:rsidP="003F2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FD6" w:rsidRDefault="003F2FD6" w:rsidP="003F2FD6">
      <w:pPr>
        <w:spacing w:after="0" w:line="240" w:lineRule="auto"/>
      </w:pPr>
      <w:r>
        <w:separator/>
      </w:r>
    </w:p>
  </w:footnote>
  <w:footnote w:type="continuationSeparator" w:id="0">
    <w:p w:rsidR="003F2FD6" w:rsidRDefault="003F2FD6" w:rsidP="003F2FD6">
      <w:pPr>
        <w:spacing w:after="0" w:line="240" w:lineRule="auto"/>
      </w:pPr>
      <w:r>
        <w:continuationSeparator/>
      </w:r>
    </w:p>
  </w:footnote>
  <w:footnote w:id="1">
    <w:p w:rsidR="003F2FD6" w:rsidRDefault="003F2FD6" w:rsidP="003F2FD6">
      <w:pPr>
        <w:pStyle w:val="a9"/>
        <w:rPr>
          <w:rFonts w:ascii="Times New Roman" w:hAnsi="Times New Roman"/>
        </w:rPr>
      </w:pPr>
      <w:r>
        <w:rPr>
          <w:rStyle w:val="ab"/>
        </w:rPr>
        <w:footnoteRef/>
      </w:r>
      <w:r>
        <w:rPr>
          <w:rFonts w:ascii="Times New Roman" w:hAnsi="Times New Roman"/>
        </w:rPr>
        <w:t>Соколова Г. Н. «Методические указания по оформлению курсового и дипломного проекта», рассмотрена методическим советом ГАПОУ ВО «ВТЭК»</w:t>
      </w:r>
    </w:p>
    <w:p w:rsidR="003F2FD6" w:rsidRPr="00363E4E" w:rsidRDefault="003F2FD6" w:rsidP="003F2FD6">
      <w:pPr>
        <w:pStyle w:val="a9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F03C2"/>
    <w:multiLevelType w:val="hybridMultilevel"/>
    <w:tmpl w:val="8E38848E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7E83917"/>
    <w:multiLevelType w:val="hybridMultilevel"/>
    <w:tmpl w:val="F148E9D8"/>
    <w:lvl w:ilvl="0" w:tplc="20B4EE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E5CDB"/>
    <w:multiLevelType w:val="multilevel"/>
    <w:tmpl w:val="3806C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781" w:hanging="108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144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216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252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28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36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39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040" w:hanging="4680"/>
      </w:pPr>
      <w:rPr>
        <w:rFonts w:hint="default"/>
        <w:color w:val="auto"/>
      </w:rPr>
    </w:lvl>
  </w:abstractNum>
  <w:abstractNum w:abstractNumId="3" w15:restartNumberingAfterBreak="0">
    <w:nsid w:val="6A4B0B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2D1785"/>
    <w:multiLevelType w:val="hybridMultilevel"/>
    <w:tmpl w:val="21843CB2"/>
    <w:lvl w:ilvl="0" w:tplc="92C622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376B"/>
    <w:rsid w:val="002F7DB7"/>
    <w:rsid w:val="003F2FD6"/>
    <w:rsid w:val="0062376B"/>
    <w:rsid w:val="0074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2F77"/>
  <w15:docId w15:val="{4E0F7A46-AF91-4B1F-9BD3-4CDA4D89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2FD6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2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3F2FD6"/>
    <w:pPr>
      <w:widowControl w:val="0"/>
      <w:autoSpaceDE w:val="0"/>
      <w:autoSpaceDN w:val="0"/>
      <w:adjustRightInd w:val="0"/>
      <w:spacing w:after="0" w:line="1515" w:lineRule="exact"/>
      <w:ind w:firstLine="225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23">
    <w:name w:val="Font Style23"/>
    <w:basedOn w:val="a0"/>
    <w:uiPriority w:val="99"/>
    <w:rsid w:val="003F2FD6"/>
    <w:rPr>
      <w:rFonts w:ascii="Times New Roman" w:hAnsi="Times New Roman" w:cs="Times New Roman"/>
      <w:spacing w:val="-30"/>
      <w:sz w:val="86"/>
      <w:szCs w:val="86"/>
    </w:rPr>
  </w:style>
  <w:style w:type="table" w:styleId="a3">
    <w:name w:val="Table Grid"/>
    <w:basedOn w:val="a1"/>
    <w:uiPriority w:val="59"/>
    <w:rsid w:val="003F2FD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19">
    <w:name w:val="Style19"/>
    <w:basedOn w:val="a"/>
    <w:uiPriority w:val="99"/>
    <w:rsid w:val="003F2FD6"/>
    <w:pPr>
      <w:widowControl w:val="0"/>
      <w:autoSpaceDE w:val="0"/>
      <w:autoSpaceDN w:val="0"/>
      <w:adjustRightInd w:val="0"/>
      <w:spacing w:after="0" w:line="1500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26">
    <w:name w:val="Font Style26"/>
    <w:basedOn w:val="a0"/>
    <w:uiPriority w:val="99"/>
    <w:rsid w:val="003F2FD6"/>
    <w:rPr>
      <w:rFonts w:ascii="Times New Roman" w:hAnsi="Times New Roman" w:cs="Times New Roman"/>
      <w:b/>
      <w:bCs/>
      <w:spacing w:val="-20"/>
      <w:sz w:val="98"/>
      <w:szCs w:val="98"/>
    </w:rPr>
  </w:style>
  <w:style w:type="paragraph" w:styleId="a4">
    <w:name w:val="Subtitle"/>
    <w:basedOn w:val="a"/>
    <w:next w:val="a"/>
    <w:link w:val="a5"/>
    <w:uiPriority w:val="11"/>
    <w:qFormat/>
    <w:rsid w:val="003F2F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3F2F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3F2FD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F2FD6"/>
    <w:pPr>
      <w:ind w:left="720"/>
      <w:contextualSpacing/>
    </w:pPr>
  </w:style>
  <w:style w:type="paragraph" w:customStyle="1" w:styleId="a8">
    <w:name w:val="_Текст"/>
    <w:basedOn w:val="a"/>
    <w:uiPriority w:val="99"/>
    <w:rsid w:val="003F2FD6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9">
    <w:name w:val="footnote text"/>
    <w:basedOn w:val="a"/>
    <w:link w:val="aa"/>
    <w:uiPriority w:val="99"/>
    <w:semiHidden/>
    <w:unhideWhenUsed/>
    <w:rsid w:val="003F2FD6"/>
    <w:pPr>
      <w:spacing w:after="0" w:line="240" w:lineRule="auto"/>
      <w:jc w:val="both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aa">
    <w:name w:val="Текст сноски Знак"/>
    <w:basedOn w:val="a0"/>
    <w:link w:val="a9"/>
    <w:uiPriority w:val="99"/>
    <w:semiHidden/>
    <w:rsid w:val="003F2FD6"/>
    <w:rPr>
      <w:rFonts w:ascii="Calibri" w:eastAsia="Calibri" w:hAnsi="Calibri" w:cs="Times New Roman"/>
      <w:sz w:val="20"/>
      <w:szCs w:val="20"/>
    </w:rPr>
  </w:style>
  <w:style w:type="character" w:styleId="ab">
    <w:name w:val="footnote reference"/>
    <w:uiPriority w:val="99"/>
    <w:semiHidden/>
    <w:unhideWhenUsed/>
    <w:rsid w:val="003F2FD6"/>
    <w:rPr>
      <w:vertAlign w:val="superscript"/>
    </w:rPr>
  </w:style>
  <w:style w:type="paragraph" w:customStyle="1" w:styleId="western">
    <w:name w:val="western"/>
    <w:basedOn w:val="a"/>
    <w:uiPriority w:val="99"/>
    <w:rsid w:val="003F2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">
    <w:name w:val="содержание"/>
    <w:basedOn w:val="1"/>
    <w:link w:val="ad"/>
    <w:qFormat/>
    <w:rsid w:val="003F2FD6"/>
    <w:pPr>
      <w:keepNext w:val="0"/>
      <w:keepLines w:val="0"/>
      <w:spacing w:before="0" w:after="360" w:line="360" w:lineRule="auto"/>
      <w:ind w:left="432"/>
      <w:jc w:val="center"/>
    </w:pPr>
    <w:rPr>
      <w:rFonts w:ascii="GOST type B" w:eastAsia="Times New Roman" w:hAnsi="GOST type B" w:cs="Times New Roman"/>
      <w:bCs w:val="0"/>
      <w:i/>
      <w:iCs/>
      <w:color w:val="000000"/>
      <w:sz w:val="32"/>
      <w:szCs w:val="32"/>
    </w:rPr>
  </w:style>
  <w:style w:type="character" w:customStyle="1" w:styleId="ad">
    <w:name w:val="содержание Знак"/>
    <w:basedOn w:val="10"/>
    <w:link w:val="ac"/>
    <w:rsid w:val="003F2FD6"/>
    <w:rPr>
      <w:rFonts w:ascii="GOST type B" w:eastAsia="Times New Roman" w:hAnsi="GOST type B" w:cs="Times New Roman"/>
      <w:b/>
      <w:bCs w:val="0"/>
      <w:i/>
      <w:iCs/>
      <w:color w:val="000000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2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3F2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F2FD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lessons.com/wp-content/uploads/images/gur/4afa5697b39f0005f2edc87b3796d5da.pn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derlessons.com/wp-content/uploads/images/gur/76a90b6fc2318eeedfb5dc1d11e3bb59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kmakov.msk.ru/blog/item/7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2747</Words>
  <Characters>15659</Characters>
  <Application>Microsoft Office Word</Application>
  <DocSecurity>0</DocSecurity>
  <Lines>130</Lines>
  <Paragraphs>36</Paragraphs>
  <ScaleCrop>false</ScaleCrop>
  <Company/>
  <LinksUpToDate>false</LinksUpToDate>
  <CharactersWithSpaces>18370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Студент</cp:lastModifiedBy>
  <cp:revision>3</cp:revision>
  <dcterms:created xsi:type="dcterms:W3CDTF">2022-01-12T16:26:00Z</dcterms:created>
  <dcterms:modified xsi:type="dcterms:W3CDTF">2022-01-13T05:35:00Z</dcterms:modified>
</cp:coreProperties>
</file>