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A6280" w14:textId="77777777" w:rsidR="00713396" w:rsidRPr="00FD7242" w:rsidRDefault="00713396">
      <w:pPr>
        <w:pStyle w:val="Standard1"/>
      </w:pPr>
    </w:p>
    <w:p w14:paraId="33E19AFF" w14:textId="77777777" w:rsidR="00713396" w:rsidRPr="00FD7242" w:rsidRDefault="00506C9C">
      <w:pPr>
        <w:pStyle w:val="Standard1"/>
      </w:pPr>
      <w:r w:rsidRPr="00FD7242">
        <w:rPr>
          <w:b/>
          <w:bCs/>
          <w:color w:val="0000FF"/>
          <w:u w:val="single"/>
        </w:rPr>
        <w:t>Die ISO/OSI-Schichtenarchitektur</w:t>
      </w:r>
    </w:p>
    <w:p w14:paraId="710401F3" w14:textId="77777777" w:rsidR="00713396" w:rsidRPr="00FD7242" w:rsidRDefault="00713396">
      <w:pPr>
        <w:pStyle w:val="Standard1"/>
      </w:pPr>
    </w:p>
    <w:p w14:paraId="41CBB4E6" w14:textId="77777777" w:rsidR="00713396" w:rsidRPr="00FD7242" w:rsidRDefault="00506C9C">
      <w:pPr>
        <w:pStyle w:val="Standard1"/>
      </w:pPr>
      <w:r w:rsidRPr="00FD7242">
        <w:rPr>
          <w:b/>
          <w:bCs/>
          <w:color w:val="FF0000"/>
          <w:u w:val="single"/>
        </w:rPr>
        <w:t>ISO/OSI Modell:</w:t>
      </w:r>
    </w:p>
    <w:p w14:paraId="3EE7AB81" w14:textId="77777777" w:rsidR="00713396" w:rsidRPr="00FD7242" w:rsidRDefault="00713396">
      <w:pPr>
        <w:pStyle w:val="Standard1"/>
      </w:pPr>
    </w:p>
    <w:p w14:paraId="58AB466F" w14:textId="77777777" w:rsidR="00713396" w:rsidRPr="00FD7242" w:rsidRDefault="00713396">
      <w:pPr>
        <w:pStyle w:val="Standard1"/>
      </w:pPr>
    </w:p>
    <w:tbl>
      <w:tblPr>
        <w:tblW w:w="0" w:type="auto"/>
        <w:tblInd w:w="-10" w:type="dxa"/>
        <w:tblBorders>
          <w:top w:val="single" w:sz="6" w:space="0" w:color="000001"/>
          <w:left w:val="single" w:sz="6" w:space="0" w:color="000001"/>
          <w:bottom w:val="single" w:sz="2" w:space="0" w:color="000001"/>
          <w:right w:val="single" w:sz="6" w:space="0" w:color="000001"/>
        </w:tblBorders>
        <w:tblCellMar>
          <w:left w:w="10" w:type="dxa"/>
          <w:right w:w="10" w:type="dxa"/>
        </w:tblCellMar>
        <w:tblLook w:val="0000" w:firstRow="0" w:lastRow="0" w:firstColumn="0" w:lastColumn="0" w:noHBand="0" w:noVBand="0"/>
      </w:tblPr>
      <w:tblGrid>
        <w:gridCol w:w="1476"/>
        <w:gridCol w:w="8161"/>
      </w:tblGrid>
      <w:tr w:rsidR="00713396" w:rsidRPr="00FD7242" w14:paraId="215053CF" w14:textId="77777777">
        <w:tblPrEx>
          <w:tblCellMar>
            <w:top w:w="0" w:type="dxa"/>
            <w:bottom w:w="0" w:type="dxa"/>
          </w:tblCellMar>
        </w:tblPrEx>
        <w:tc>
          <w:tcPr>
            <w:tcW w:w="4818" w:type="dxa"/>
            <w:gridSpan w:val="2"/>
            <w:tcBorders>
              <w:top w:val="single" w:sz="6" w:space="0" w:color="000001"/>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3DB9F09C" w14:textId="77777777" w:rsidR="00713396" w:rsidRPr="00FD7242" w:rsidRDefault="00506C9C">
            <w:pPr>
              <w:pStyle w:val="Tabellenberschrift"/>
              <w:jc w:val="left"/>
            </w:pPr>
            <w:r w:rsidRPr="00FD7242">
              <w:t>Bitübertragungsschicht</w:t>
            </w:r>
          </w:p>
        </w:tc>
      </w:tr>
      <w:tr w:rsidR="00713396" w:rsidRPr="00FD7242" w14:paraId="569BBAB8"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21ABFC73" w14:textId="77777777" w:rsidR="00713396" w:rsidRPr="00FD7242" w:rsidRDefault="00506C9C">
            <w:pPr>
              <w:pStyle w:val="Tabellenberschrift"/>
            </w:pPr>
            <w:r w:rsidRPr="00FD7242">
              <w:t>Schicht 1</w:t>
            </w:r>
            <w:r w:rsidRPr="00FD7242">
              <w:br/>
            </w:r>
            <w:proofErr w:type="spellStart"/>
            <w:r w:rsidRPr="00FD7242">
              <w:t>Physical</w:t>
            </w:r>
            <w:proofErr w:type="spellEnd"/>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5E008FDB" w14:textId="77777777" w:rsidR="00713396" w:rsidRPr="00FD7242" w:rsidRDefault="00506C9C">
            <w:pPr>
              <w:pStyle w:val="TabellenInhalt"/>
            </w:pPr>
            <w:r w:rsidRPr="00FD7242">
              <w:t>Maßnahmen und Verfahren zur Übertragung von Bitfolgen</w:t>
            </w:r>
          </w:p>
        </w:tc>
      </w:tr>
      <w:tr w:rsidR="00713396" w:rsidRPr="00FD7242" w14:paraId="4FB7703D"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2F570FD8"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3A0793A2" w14:textId="77777777" w:rsidR="00713396" w:rsidRPr="00FD7242" w:rsidRDefault="00506C9C">
            <w:pPr>
              <w:pStyle w:val="TabellenInhalt"/>
            </w:pPr>
            <w:r w:rsidRPr="00FD7242">
              <w:t xml:space="preserve">Die Bitübertragungsschicht definiert die elektrische, mechanische und funktionale Schnittstelle zum </w:t>
            </w:r>
            <w:r w:rsidRPr="00FD7242">
              <w:t>Übertragungsmedium. Die Protokolle dieser Schicht unterscheiden sich nur nach dem eingesetzten Übertragungsmedium und -verfahren. Das Übertragungsmedium ist jedoch kein Bestandteil der Schicht 1.</w:t>
            </w:r>
          </w:p>
        </w:tc>
      </w:tr>
      <w:tr w:rsidR="00713396" w:rsidRPr="00FD7242" w14:paraId="4A134C12"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4B59AB74" w14:textId="77777777" w:rsidR="00713396" w:rsidRPr="00FD7242" w:rsidRDefault="00506C9C">
            <w:pPr>
              <w:pStyle w:val="Tabellenberschrift"/>
              <w:jc w:val="left"/>
            </w:pPr>
            <w:r w:rsidRPr="00FD7242">
              <w:t>Sicherungsschicht</w:t>
            </w:r>
          </w:p>
        </w:tc>
      </w:tr>
      <w:tr w:rsidR="00713396" w:rsidRPr="00FD7242" w14:paraId="1830C228"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615A1A97" w14:textId="77777777" w:rsidR="00713396" w:rsidRPr="00FD7242" w:rsidRDefault="00506C9C">
            <w:pPr>
              <w:pStyle w:val="Tabellenberschrift"/>
            </w:pPr>
            <w:r w:rsidRPr="00FD7242">
              <w:t>Schicht 2</w:t>
            </w:r>
            <w:r w:rsidRPr="00FD7242">
              <w:br/>
              <w:t>Data Link</w:t>
            </w:r>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58BAFAB4" w14:textId="77777777" w:rsidR="00713396" w:rsidRPr="00FD7242" w:rsidRDefault="00506C9C">
            <w:pPr>
              <w:pStyle w:val="TabellenInhalt"/>
            </w:pPr>
            <w:r w:rsidRPr="00FD7242">
              <w:t xml:space="preserve">Logische </w:t>
            </w:r>
            <w:r w:rsidRPr="00FD7242">
              <w:t>Verbindungen mit Datenpaketen und elementare Fehlererkennungsmechanismen</w:t>
            </w:r>
          </w:p>
        </w:tc>
      </w:tr>
      <w:tr w:rsidR="00713396" w:rsidRPr="00FD7242" w14:paraId="3CE87C05"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21952830"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723380FE" w14:textId="77777777" w:rsidR="00713396" w:rsidRPr="00FD7242" w:rsidRDefault="00506C9C">
            <w:pPr>
              <w:pStyle w:val="TabellenInhalt"/>
            </w:pPr>
            <w:r w:rsidRPr="00FD7242">
              <w:t xml:space="preserve">Die Sicherungsschicht sorgt für eine zuverlässige und funktionierende Verbindung zwischen Endgerät und Übertragungsmedium. Zur Vermeidung von Übertragungsfehlern und Datenverlust </w:t>
            </w:r>
            <w:r w:rsidRPr="00FD7242">
              <w:t>enthält diese Schicht Funktionen zur Fehlererkennung, Fehlerbehebung und Datenflusskontrolle.</w:t>
            </w:r>
            <w:r w:rsidRPr="00FD7242">
              <w:br/>
              <w:t>Auf dieser Schicht findet auch die physikalische Adressierung von Datenpaketen statt.</w:t>
            </w:r>
          </w:p>
        </w:tc>
      </w:tr>
      <w:tr w:rsidR="00713396" w:rsidRPr="00FD7242" w14:paraId="6F0CE240"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3DEAAD73" w14:textId="77777777" w:rsidR="00713396" w:rsidRPr="00FD7242" w:rsidRDefault="00506C9C">
            <w:pPr>
              <w:pStyle w:val="Tabellenberschrift"/>
              <w:jc w:val="left"/>
            </w:pPr>
            <w:r w:rsidRPr="00FD7242">
              <w:t>Vermittlungsschicht</w:t>
            </w:r>
          </w:p>
        </w:tc>
      </w:tr>
      <w:tr w:rsidR="00713396" w:rsidRPr="00FD7242" w14:paraId="0FE6831B"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5C50AA68" w14:textId="77777777" w:rsidR="00713396" w:rsidRPr="00FD7242" w:rsidRDefault="00506C9C">
            <w:pPr>
              <w:pStyle w:val="Tabellenberschrift"/>
            </w:pPr>
            <w:r w:rsidRPr="00FD7242">
              <w:t>Schicht 3</w:t>
            </w:r>
            <w:r w:rsidRPr="00FD7242">
              <w:br/>
              <w:t>Network</w:t>
            </w:r>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1DA64D0C" w14:textId="77777777" w:rsidR="00713396" w:rsidRPr="00FD7242" w:rsidRDefault="00506C9C">
            <w:pPr>
              <w:pStyle w:val="TabellenInhalt"/>
            </w:pPr>
            <w:r w:rsidRPr="00FD7242">
              <w:t>Routing und Datenflusskontrolle</w:t>
            </w:r>
          </w:p>
        </w:tc>
      </w:tr>
      <w:tr w:rsidR="00713396" w:rsidRPr="00FD7242" w14:paraId="184DB390"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194049B3"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525815EB" w14:textId="77777777" w:rsidR="00713396" w:rsidRPr="00FD7242" w:rsidRDefault="00506C9C">
            <w:pPr>
              <w:pStyle w:val="TabellenInhalt"/>
            </w:pPr>
            <w:r w:rsidRPr="00FD7242">
              <w:t>Die Vermittlungsschicht steuert die zeitliche und logische getrennte Kommunikation zwischen den Endgeräten, unabhängig vom Übertragungsmedium und der Topologie. Auf dieser Schicht erfolgt erstmals die logische Adressierung der Endgeräte. Die Adressierung i</w:t>
            </w:r>
            <w:r w:rsidRPr="00FD7242">
              <w:t>st eng mit dem Routing (Wegfindung vom Sender zum Empfänger) verbunden.</w:t>
            </w:r>
          </w:p>
        </w:tc>
      </w:tr>
      <w:tr w:rsidR="00713396" w:rsidRPr="00FD7242" w14:paraId="0CA4C94F"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77EE50F5" w14:textId="77777777" w:rsidR="00713396" w:rsidRPr="00FD7242" w:rsidRDefault="00506C9C">
            <w:pPr>
              <w:pStyle w:val="Tabellenberschrift"/>
              <w:jc w:val="left"/>
            </w:pPr>
            <w:r w:rsidRPr="00FD7242">
              <w:t>Transportschicht</w:t>
            </w:r>
          </w:p>
        </w:tc>
      </w:tr>
      <w:tr w:rsidR="00713396" w:rsidRPr="00FD7242" w14:paraId="4854B734"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28CB8A62" w14:textId="77777777" w:rsidR="00713396" w:rsidRPr="00FD7242" w:rsidRDefault="00506C9C">
            <w:pPr>
              <w:pStyle w:val="Tabellenberschrift"/>
            </w:pPr>
            <w:r w:rsidRPr="00FD7242">
              <w:t>Schicht 4</w:t>
            </w:r>
            <w:r w:rsidRPr="00FD7242">
              <w:br/>
              <w:t>Transport</w:t>
            </w:r>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23888B4C" w14:textId="77777777" w:rsidR="00713396" w:rsidRPr="00FD7242" w:rsidRDefault="00506C9C">
            <w:pPr>
              <w:pStyle w:val="TabellenInhalt"/>
            </w:pPr>
            <w:r w:rsidRPr="00FD7242">
              <w:t>Logische Ende-zu-Ende-Verbindungen</w:t>
            </w:r>
          </w:p>
        </w:tc>
      </w:tr>
      <w:tr w:rsidR="00713396" w:rsidRPr="00FD7242" w14:paraId="42F9D3BA"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75052280"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610975D2" w14:textId="77777777" w:rsidR="00713396" w:rsidRPr="00FD7242" w:rsidRDefault="00506C9C">
            <w:pPr>
              <w:pStyle w:val="TabellenInhalt"/>
            </w:pPr>
            <w:r w:rsidRPr="00FD7242">
              <w:t xml:space="preserve">Die Transportschicht ist das Bindeglied zwischen den transportorientierten und anwendungsorientierten </w:t>
            </w:r>
            <w:r w:rsidRPr="00FD7242">
              <w:t>Schichten. Hier werden die Datenpakete einer Anwendung zugeordnet.</w:t>
            </w:r>
          </w:p>
        </w:tc>
      </w:tr>
      <w:tr w:rsidR="00713396" w:rsidRPr="00FD7242" w14:paraId="79ACFDE8"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053C69A1" w14:textId="77777777" w:rsidR="00713396" w:rsidRPr="00FD7242" w:rsidRDefault="00506C9C">
            <w:pPr>
              <w:pStyle w:val="Tabellenberschrift"/>
              <w:jc w:val="left"/>
            </w:pPr>
            <w:r w:rsidRPr="00FD7242">
              <w:t>Kommunikationsschicht</w:t>
            </w:r>
          </w:p>
        </w:tc>
      </w:tr>
      <w:tr w:rsidR="00713396" w:rsidRPr="00FD7242" w14:paraId="7A50BDE1"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7C95A4DD" w14:textId="77777777" w:rsidR="00713396" w:rsidRPr="00FD7242" w:rsidRDefault="00506C9C">
            <w:pPr>
              <w:pStyle w:val="Tabellenberschrift"/>
            </w:pPr>
            <w:r w:rsidRPr="00FD7242">
              <w:t>Schicht 5</w:t>
            </w:r>
            <w:r w:rsidRPr="00FD7242">
              <w:br/>
              <w:t>Session</w:t>
            </w:r>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13E2AE98" w14:textId="77777777" w:rsidR="00713396" w:rsidRPr="00FD7242" w:rsidRDefault="00506C9C">
            <w:pPr>
              <w:pStyle w:val="TabellenInhalt"/>
            </w:pPr>
            <w:proofErr w:type="spellStart"/>
            <w:r w:rsidRPr="00FD7242">
              <w:t>Prozeß</w:t>
            </w:r>
            <w:proofErr w:type="spellEnd"/>
            <w:r w:rsidRPr="00FD7242">
              <w:t>-zu-</w:t>
            </w:r>
            <w:proofErr w:type="spellStart"/>
            <w:r w:rsidRPr="00FD7242">
              <w:t>Prozeß</w:t>
            </w:r>
            <w:proofErr w:type="spellEnd"/>
            <w:r w:rsidRPr="00FD7242">
              <w:t>-Verbindungen</w:t>
            </w:r>
          </w:p>
        </w:tc>
      </w:tr>
      <w:tr w:rsidR="00713396" w:rsidRPr="00FD7242" w14:paraId="02FEA282"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06915794"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10D97F8B" w14:textId="77777777" w:rsidR="00713396" w:rsidRPr="00FD7242" w:rsidRDefault="00506C9C">
            <w:pPr>
              <w:pStyle w:val="TabellenInhalt"/>
            </w:pPr>
            <w:r w:rsidRPr="00FD7242">
              <w:t xml:space="preserve">Die Kommunikationsschicht organisiert die Verbindungen zwischen den Endsystemen. Dazu sind Steuerungs- und </w:t>
            </w:r>
            <w:r w:rsidRPr="00FD7242">
              <w:t>Kontrollmechanismen für die Verbindung und dem Datenaustausch implementiert.</w:t>
            </w:r>
          </w:p>
        </w:tc>
      </w:tr>
      <w:tr w:rsidR="00713396" w:rsidRPr="00FD7242" w14:paraId="73B4E1BB"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7DAD12BD" w14:textId="77777777" w:rsidR="00713396" w:rsidRPr="00FD7242" w:rsidRDefault="00506C9C">
            <w:pPr>
              <w:pStyle w:val="Tabellenberschrift"/>
              <w:jc w:val="left"/>
            </w:pPr>
            <w:r w:rsidRPr="00FD7242">
              <w:t>Darstellungsschicht</w:t>
            </w:r>
          </w:p>
        </w:tc>
      </w:tr>
      <w:tr w:rsidR="00713396" w:rsidRPr="00FD7242" w14:paraId="4E83D75E"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7D44CAA0" w14:textId="77777777" w:rsidR="00713396" w:rsidRPr="00FD7242" w:rsidRDefault="00506C9C">
            <w:pPr>
              <w:pStyle w:val="Tabellenberschrift"/>
            </w:pPr>
            <w:r w:rsidRPr="00FD7242">
              <w:t>Schicht 6</w:t>
            </w:r>
            <w:r w:rsidRPr="00FD7242">
              <w:br/>
            </w:r>
            <w:proofErr w:type="spellStart"/>
            <w:r w:rsidRPr="00FD7242">
              <w:t>Presentation</w:t>
            </w:r>
            <w:proofErr w:type="spellEnd"/>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531E5A87" w14:textId="77777777" w:rsidR="00713396" w:rsidRPr="00FD7242" w:rsidRDefault="00506C9C">
            <w:pPr>
              <w:pStyle w:val="TabellenInhalt"/>
            </w:pPr>
            <w:r w:rsidRPr="00FD7242">
              <w:t>Ausgabe von Daten in Standardformate</w:t>
            </w:r>
          </w:p>
        </w:tc>
      </w:tr>
      <w:tr w:rsidR="00713396" w:rsidRPr="00FD7242" w14:paraId="2BFB9AA0"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32EA0153" w14:textId="77777777" w:rsidR="00713396" w:rsidRPr="00FD7242" w:rsidRDefault="00713396"/>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56418E44" w14:textId="77777777" w:rsidR="00713396" w:rsidRPr="00FD7242" w:rsidRDefault="00506C9C">
            <w:pPr>
              <w:pStyle w:val="TabellenInhalt"/>
            </w:pPr>
            <w:r w:rsidRPr="00FD7242">
              <w:t xml:space="preserve">Die Darstellungsschicht wandelt die Daten in verschiedene Codecs und Formate. Hier werden die </w:t>
            </w:r>
            <w:r w:rsidRPr="00FD7242">
              <w:t>Daten zu oder von der Anwendungsschicht in ein geeignetes Format umgewandelt.</w:t>
            </w:r>
          </w:p>
        </w:tc>
      </w:tr>
      <w:tr w:rsidR="00713396" w:rsidRPr="00FD7242" w14:paraId="1AE68BA7" w14:textId="77777777">
        <w:tblPrEx>
          <w:tblCellMar>
            <w:top w:w="0" w:type="dxa"/>
            <w:bottom w:w="0" w:type="dxa"/>
          </w:tblCellMar>
        </w:tblPrEx>
        <w:tc>
          <w:tcPr>
            <w:tcW w:w="4818" w:type="dxa"/>
            <w:gridSpan w:val="2"/>
            <w:tcBorders>
              <w:left w:val="single" w:sz="6" w:space="0" w:color="000001"/>
              <w:bottom w:val="single" w:sz="2" w:space="0" w:color="000001"/>
              <w:right w:val="single" w:sz="6" w:space="0" w:color="000001"/>
            </w:tcBorders>
            <w:shd w:val="clear" w:color="auto" w:fill="CCCCCC"/>
            <w:tcMar>
              <w:top w:w="0" w:type="dxa"/>
              <w:left w:w="10" w:type="dxa"/>
              <w:bottom w:w="0" w:type="dxa"/>
              <w:right w:w="10" w:type="dxa"/>
            </w:tcMar>
            <w:vAlign w:val="center"/>
          </w:tcPr>
          <w:p w14:paraId="6E67B062" w14:textId="77777777" w:rsidR="00713396" w:rsidRPr="00FD7242" w:rsidRDefault="00506C9C">
            <w:pPr>
              <w:pStyle w:val="Tabellenberschrift"/>
              <w:jc w:val="left"/>
            </w:pPr>
            <w:r w:rsidRPr="00FD7242">
              <w:t>Anwendungsschicht</w:t>
            </w:r>
          </w:p>
        </w:tc>
      </w:tr>
      <w:tr w:rsidR="00713396" w:rsidRPr="00FD7242" w14:paraId="4DADD7DC" w14:textId="77777777">
        <w:tblPrEx>
          <w:tblCellMar>
            <w:top w:w="0" w:type="dxa"/>
            <w:bottom w:w="0" w:type="dxa"/>
          </w:tblCellMar>
        </w:tblPrEx>
        <w:tc>
          <w:tcPr>
            <w:tcW w:w="1476" w:type="dxa"/>
            <w:vMerge w:val="restart"/>
            <w:tcBorders>
              <w:left w:val="single" w:sz="6" w:space="0" w:color="000001"/>
              <w:bottom w:val="single" w:sz="2" w:space="0" w:color="000001"/>
            </w:tcBorders>
            <w:shd w:val="clear" w:color="auto" w:fill="auto"/>
            <w:tcMar>
              <w:top w:w="0" w:type="dxa"/>
              <w:left w:w="10" w:type="dxa"/>
              <w:bottom w:w="0" w:type="dxa"/>
              <w:right w:w="10" w:type="dxa"/>
            </w:tcMar>
            <w:vAlign w:val="center"/>
          </w:tcPr>
          <w:p w14:paraId="19883673" w14:textId="77777777" w:rsidR="00713396" w:rsidRPr="00FD7242" w:rsidRDefault="00506C9C">
            <w:pPr>
              <w:pStyle w:val="Tabellenberschrift"/>
            </w:pPr>
            <w:r w:rsidRPr="00FD7242">
              <w:t>Schicht 7</w:t>
            </w:r>
            <w:r w:rsidRPr="00FD7242">
              <w:br/>
            </w:r>
            <w:proofErr w:type="spellStart"/>
            <w:r w:rsidRPr="00FD7242">
              <w:t>Application</w:t>
            </w:r>
            <w:proofErr w:type="spellEnd"/>
          </w:p>
        </w:tc>
        <w:tc>
          <w:tcPr>
            <w:tcW w:w="8161" w:type="dxa"/>
            <w:tcBorders>
              <w:left w:val="single" w:sz="2" w:space="0" w:color="000001"/>
              <w:bottom w:val="single" w:sz="2" w:space="0" w:color="000001"/>
              <w:right w:val="single" w:sz="6" w:space="0" w:color="000001"/>
            </w:tcBorders>
            <w:shd w:val="clear" w:color="auto" w:fill="auto"/>
            <w:tcMar>
              <w:top w:w="0" w:type="dxa"/>
              <w:left w:w="10" w:type="dxa"/>
              <w:bottom w:w="0" w:type="dxa"/>
              <w:right w:w="10" w:type="dxa"/>
            </w:tcMar>
          </w:tcPr>
          <w:p w14:paraId="199D96C6" w14:textId="77777777" w:rsidR="00713396" w:rsidRPr="00FD7242" w:rsidRDefault="00506C9C">
            <w:pPr>
              <w:pStyle w:val="TabellenInhalt"/>
            </w:pPr>
            <w:r w:rsidRPr="00FD7242">
              <w:t>Dienste, Anwendungen und Netzmanagement</w:t>
            </w:r>
          </w:p>
        </w:tc>
      </w:tr>
      <w:tr w:rsidR="00713396" w:rsidRPr="00FD7242" w14:paraId="18349FA1" w14:textId="77777777">
        <w:tblPrEx>
          <w:tblCellMar>
            <w:top w:w="0" w:type="dxa"/>
            <w:bottom w:w="0" w:type="dxa"/>
          </w:tblCellMar>
        </w:tblPrEx>
        <w:tc>
          <w:tcPr>
            <w:tcW w:w="1476" w:type="dxa"/>
            <w:vMerge/>
            <w:tcBorders>
              <w:left w:val="single" w:sz="6" w:space="0" w:color="000001"/>
              <w:bottom w:val="single" w:sz="2" w:space="0" w:color="000001"/>
            </w:tcBorders>
            <w:shd w:val="clear" w:color="auto" w:fill="auto"/>
            <w:tcMar>
              <w:top w:w="0" w:type="dxa"/>
              <w:left w:w="10" w:type="dxa"/>
              <w:bottom w:w="0" w:type="dxa"/>
              <w:right w:w="10" w:type="dxa"/>
            </w:tcMar>
            <w:vAlign w:val="center"/>
          </w:tcPr>
          <w:p w14:paraId="213EFA07" w14:textId="77777777" w:rsidR="00713396" w:rsidRPr="00FD7242" w:rsidRDefault="00713396"/>
        </w:tc>
        <w:tc>
          <w:tcPr>
            <w:tcW w:w="8161" w:type="dxa"/>
            <w:tcBorders>
              <w:left w:val="single" w:sz="2" w:space="0" w:color="000001"/>
              <w:bottom w:val="single" w:sz="6" w:space="0" w:color="000001"/>
              <w:right w:val="single" w:sz="6" w:space="0" w:color="000001"/>
            </w:tcBorders>
            <w:shd w:val="clear" w:color="auto" w:fill="auto"/>
            <w:tcMar>
              <w:top w:w="0" w:type="dxa"/>
              <w:left w:w="10" w:type="dxa"/>
              <w:bottom w:w="0" w:type="dxa"/>
              <w:right w:w="10" w:type="dxa"/>
            </w:tcMar>
          </w:tcPr>
          <w:p w14:paraId="080A8FA0" w14:textId="77777777" w:rsidR="00713396" w:rsidRPr="00FD7242" w:rsidRDefault="00506C9C">
            <w:pPr>
              <w:pStyle w:val="TabellenInhalt"/>
            </w:pPr>
            <w:r w:rsidRPr="00FD7242">
              <w:t xml:space="preserve">Die Anwendungsschicht stellt Funktionen für die Anwendungen zur Verfügung. Diese Schicht </w:t>
            </w:r>
            <w:r w:rsidRPr="00FD7242">
              <w:t>stellt die Verbindung zu den unteren Schichten her. Auf dieser Ebene findet auch die Dateneingabe und -ausgabe statt.</w:t>
            </w:r>
          </w:p>
        </w:tc>
      </w:tr>
    </w:tbl>
    <w:p w14:paraId="35DCA74D" w14:textId="77777777" w:rsidR="00713396" w:rsidRPr="00FD7242" w:rsidRDefault="00713396">
      <w:pPr>
        <w:pStyle w:val="Standard1"/>
      </w:pPr>
    </w:p>
    <w:p w14:paraId="6D0AF735" w14:textId="77777777" w:rsidR="00713396" w:rsidRPr="00FD7242" w:rsidRDefault="00713396">
      <w:pPr>
        <w:pStyle w:val="Standard1"/>
      </w:pPr>
    </w:p>
    <w:p w14:paraId="58BA9BF9" w14:textId="77777777" w:rsidR="00713396" w:rsidRPr="00FD7242" w:rsidRDefault="00713396">
      <w:pPr>
        <w:pStyle w:val="Standard1"/>
      </w:pPr>
    </w:p>
    <w:p w14:paraId="09FE72B5" w14:textId="77777777" w:rsidR="00713396" w:rsidRPr="00FD7242" w:rsidRDefault="00713396">
      <w:pPr>
        <w:pStyle w:val="Standard1"/>
      </w:pPr>
    </w:p>
    <w:p w14:paraId="018335AB" w14:textId="77777777" w:rsidR="00713396" w:rsidRPr="00FD7242" w:rsidRDefault="00506C9C">
      <w:pPr>
        <w:pStyle w:val="Standard1"/>
      </w:pPr>
      <w:r w:rsidRPr="00FD7242">
        <w:rPr>
          <w:b/>
          <w:bCs/>
          <w:color w:val="FF0000"/>
          <w:u w:val="single"/>
        </w:rPr>
        <w:lastRenderedPageBreak/>
        <w:t xml:space="preserve">OSI </w:t>
      </w:r>
      <w:proofErr w:type="spellStart"/>
      <w:r w:rsidRPr="00FD7242">
        <w:rPr>
          <w:b/>
          <w:bCs/>
          <w:color w:val="FF0000"/>
          <w:u w:val="single"/>
        </w:rPr>
        <w:t>comparision</w:t>
      </w:r>
      <w:proofErr w:type="spellEnd"/>
      <w:r w:rsidRPr="00FD7242">
        <w:rPr>
          <w:b/>
          <w:bCs/>
          <w:color w:val="FF0000"/>
          <w:u w:val="single"/>
        </w:rPr>
        <w:t xml:space="preserve"> </w:t>
      </w:r>
      <w:proofErr w:type="spellStart"/>
      <w:r w:rsidRPr="00FD7242">
        <w:rPr>
          <w:b/>
          <w:bCs/>
          <w:color w:val="FF0000"/>
          <w:u w:val="single"/>
        </w:rPr>
        <w:t>with</w:t>
      </w:r>
      <w:proofErr w:type="spellEnd"/>
      <w:r w:rsidRPr="00FD7242">
        <w:rPr>
          <w:b/>
          <w:bCs/>
          <w:color w:val="FF0000"/>
          <w:u w:val="single"/>
        </w:rPr>
        <w:t xml:space="preserve"> TCP/IP Protocol Stack</w:t>
      </w:r>
    </w:p>
    <w:p w14:paraId="21AE7F2B" w14:textId="77777777" w:rsidR="00713396" w:rsidRPr="00FD7242" w:rsidRDefault="00713396">
      <w:pPr>
        <w:pStyle w:val="Standard1"/>
      </w:pPr>
    </w:p>
    <w:tbl>
      <w:tblPr>
        <w:tblW w:w="0" w:type="auto"/>
        <w:tblInd w:w="-15"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1590"/>
        <w:gridCol w:w="1591"/>
        <w:gridCol w:w="1592"/>
        <w:gridCol w:w="1590"/>
        <w:gridCol w:w="132"/>
      </w:tblGrid>
      <w:tr w:rsidR="00713396" w:rsidRPr="00FD7242" w14:paraId="28017A42" w14:textId="77777777">
        <w:tblPrEx>
          <w:tblCellMar>
            <w:top w:w="0" w:type="dxa"/>
            <w:bottom w:w="0" w:type="dxa"/>
          </w:tblCellMar>
        </w:tblPrEx>
        <w:tc>
          <w:tcPr>
            <w:tcW w:w="1590" w:type="dxa"/>
            <w:tcBorders>
              <w:top w:val="single" w:sz="2" w:space="0" w:color="000001"/>
              <w:left w:val="single" w:sz="2" w:space="0" w:color="000001"/>
              <w:bottom w:val="single" w:sz="2" w:space="0" w:color="000001"/>
            </w:tcBorders>
            <w:shd w:val="clear" w:color="auto" w:fill="auto"/>
            <w:tcMar>
              <w:top w:w="0" w:type="dxa"/>
              <w:left w:w="10" w:type="dxa"/>
              <w:bottom w:w="0" w:type="dxa"/>
              <w:right w:w="10" w:type="dxa"/>
            </w:tcMar>
          </w:tcPr>
          <w:p w14:paraId="3E51683E" w14:textId="77777777" w:rsidR="00713396" w:rsidRPr="00FD7242" w:rsidRDefault="00506C9C">
            <w:pPr>
              <w:pStyle w:val="TabellenInhalt"/>
            </w:pPr>
            <w:r w:rsidRPr="00FD7242">
              <w:t>OSI#</w:t>
            </w:r>
          </w:p>
        </w:tc>
        <w:tc>
          <w:tcPr>
            <w:tcW w:w="1591" w:type="dxa"/>
            <w:tcBorders>
              <w:top w:val="single" w:sz="2" w:space="0" w:color="000001"/>
              <w:left w:val="single" w:sz="2" w:space="0" w:color="000001"/>
              <w:bottom w:val="single" w:sz="2" w:space="0" w:color="000001"/>
            </w:tcBorders>
            <w:shd w:val="clear" w:color="auto" w:fill="auto"/>
            <w:tcMar>
              <w:top w:w="0" w:type="dxa"/>
              <w:left w:w="10" w:type="dxa"/>
              <w:bottom w:w="0" w:type="dxa"/>
              <w:right w:w="10" w:type="dxa"/>
            </w:tcMar>
          </w:tcPr>
          <w:p w14:paraId="5418ECC6" w14:textId="77777777" w:rsidR="00713396" w:rsidRPr="00FD7242" w:rsidRDefault="00506C9C">
            <w:pPr>
              <w:pStyle w:val="TabellenInhalt"/>
            </w:pPr>
            <w:r w:rsidRPr="00FD7242">
              <w:t>OSI Layer Name</w:t>
            </w:r>
          </w:p>
        </w:tc>
        <w:tc>
          <w:tcPr>
            <w:tcW w:w="1592" w:type="dxa"/>
            <w:tcBorders>
              <w:top w:val="single" w:sz="2" w:space="0" w:color="000001"/>
              <w:left w:val="single" w:sz="2" w:space="0" w:color="000001"/>
              <w:bottom w:val="single" w:sz="2" w:space="0" w:color="000001"/>
            </w:tcBorders>
            <w:shd w:val="clear" w:color="auto" w:fill="auto"/>
            <w:tcMar>
              <w:top w:w="0" w:type="dxa"/>
              <w:left w:w="10" w:type="dxa"/>
              <w:bottom w:w="0" w:type="dxa"/>
              <w:right w:w="10" w:type="dxa"/>
            </w:tcMar>
          </w:tcPr>
          <w:p w14:paraId="5B404CC8" w14:textId="77777777" w:rsidR="00713396" w:rsidRPr="00FD7242" w:rsidRDefault="00506C9C">
            <w:pPr>
              <w:pStyle w:val="TabellenInhalt"/>
            </w:pPr>
            <w:r w:rsidRPr="00FD7242">
              <w:t>TCP/IP#</w:t>
            </w:r>
          </w:p>
        </w:tc>
        <w:tc>
          <w:tcPr>
            <w:tcW w:w="1590" w:type="dxa"/>
            <w:tcBorders>
              <w:top w:val="single" w:sz="2" w:space="0" w:color="000001"/>
              <w:left w:val="single" w:sz="2" w:space="0" w:color="000001"/>
              <w:bottom w:val="single" w:sz="2" w:space="0" w:color="000001"/>
            </w:tcBorders>
            <w:shd w:val="clear" w:color="auto" w:fill="auto"/>
            <w:tcMar>
              <w:top w:w="0" w:type="dxa"/>
              <w:left w:w="10" w:type="dxa"/>
              <w:bottom w:w="0" w:type="dxa"/>
              <w:right w:w="10" w:type="dxa"/>
            </w:tcMar>
          </w:tcPr>
          <w:p w14:paraId="4CCE813A" w14:textId="77777777" w:rsidR="00713396" w:rsidRPr="00FD7242" w:rsidRDefault="00506C9C">
            <w:pPr>
              <w:pStyle w:val="TabellenInhalt"/>
            </w:pPr>
            <w:r w:rsidRPr="00FD7242">
              <w:t>TCP/IP Layer Name</w:t>
            </w:r>
          </w:p>
        </w:tc>
        <w:tc>
          <w:tcPr>
            <w:tcW w:w="132" w:type="dxa"/>
            <w:vMerge w:val="restart"/>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29406F7B" w14:textId="77777777" w:rsidR="00713396" w:rsidRPr="00FD7242" w:rsidRDefault="00713396">
            <w:pPr>
              <w:pStyle w:val="TabellenInhalt"/>
            </w:pPr>
          </w:p>
        </w:tc>
      </w:tr>
      <w:tr w:rsidR="00713396" w:rsidRPr="00FD7242" w14:paraId="7CBE1575"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5BBBEEC5" w14:textId="77777777" w:rsidR="00713396" w:rsidRPr="00FD7242" w:rsidRDefault="00506C9C">
            <w:pPr>
              <w:pStyle w:val="TabellenInhalt"/>
            </w:pPr>
            <w:r w:rsidRPr="00FD7242">
              <w:t>⁷</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53C3EFA1" w14:textId="77777777" w:rsidR="00713396" w:rsidRPr="00FD7242" w:rsidRDefault="00506C9C">
            <w:pPr>
              <w:pStyle w:val="TabellenInhalt"/>
            </w:pPr>
            <w:proofErr w:type="spellStart"/>
            <w:r w:rsidRPr="00FD7242">
              <w:t>Application</w:t>
            </w:r>
            <w:proofErr w:type="spellEnd"/>
          </w:p>
        </w:tc>
        <w:tc>
          <w:tcPr>
            <w:tcW w:w="1592" w:type="dxa"/>
            <w:vMerge w:val="restart"/>
            <w:tcBorders>
              <w:left w:val="single" w:sz="2" w:space="0" w:color="000001"/>
              <w:bottom w:val="single" w:sz="2" w:space="0" w:color="000001"/>
            </w:tcBorders>
            <w:shd w:val="clear" w:color="auto" w:fill="auto"/>
            <w:tcMar>
              <w:top w:w="0" w:type="dxa"/>
              <w:left w:w="10" w:type="dxa"/>
              <w:bottom w:w="0" w:type="dxa"/>
              <w:right w:w="10" w:type="dxa"/>
            </w:tcMar>
          </w:tcPr>
          <w:p w14:paraId="1ECCDB31" w14:textId="77777777" w:rsidR="00713396" w:rsidRPr="00FD7242" w:rsidRDefault="00713396">
            <w:pPr>
              <w:pStyle w:val="TabellenInhalt"/>
            </w:pPr>
          </w:p>
          <w:p w14:paraId="3401A943" w14:textId="77777777" w:rsidR="00713396" w:rsidRPr="00FD7242" w:rsidRDefault="00506C9C">
            <w:pPr>
              <w:pStyle w:val="TabellenInhalt"/>
            </w:pPr>
            <w:r w:rsidRPr="00FD7242">
              <w:t>4</w:t>
            </w:r>
          </w:p>
        </w:tc>
        <w:tc>
          <w:tcPr>
            <w:tcW w:w="1590" w:type="dxa"/>
            <w:vMerge w:val="restart"/>
            <w:tcBorders>
              <w:left w:val="single" w:sz="2" w:space="0" w:color="000001"/>
              <w:bottom w:val="single" w:sz="2" w:space="0" w:color="000001"/>
            </w:tcBorders>
            <w:shd w:val="clear" w:color="auto" w:fill="auto"/>
            <w:tcMar>
              <w:top w:w="0" w:type="dxa"/>
              <w:left w:w="10" w:type="dxa"/>
              <w:bottom w:w="0" w:type="dxa"/>
              <w:right w:w="10" w:type="dxa"/>
            </w:tcMar>
          </w:tcPr>
          <w:p w14:paraId="3EC74D9A" w14:textId="77777777" w:rsidR="00713396" w:rsidRPr="00FD7242" w:rsidRDefault="00713396">
            <w:pPr>
              <w:pStyle w:val="TabellenInhalt"/>
            </w:pPr>
          </w:p>
          <w:p w14:paraId="7EF8D3C0" w14:textId="77777777" w:rsidR="00713396" w:rsidRPr="00FD7242" w:rsidRDefault="00506C9C">
            <w:pPr>
              <w:pStyle w:val="TabellenInhalt"/>
            </w:pPr>
            <w:proofErr w:type="spellStart"/>
            <w:r w:rsidRPr="00FD7242">
              <w:t>Application</w:t>
            </w:r>
            <w:proofErr w:type="spellEnd"/>
          </w:p>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2AE05F8B" w14:textId="77777777" w:rsidR="00713396" w:rsidRPr="00FD7242" w:rsidRDefault="00713396"/>
        </w:tc>
      </w:tr>
      <w:tr w:rsidR="00713396" w:rsidRPr="00FD7242" w14:paraId="1BD102B5"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234A3206" w14:textId="77777777" w:rsidR="00713396" w:rsidRPr="00FD7242" w:rsidRDefault="00506C9C">
            <w:pPr>
              <w:pStyle w:val="TabellenInhalt"/>
            </w:pPr>
            <w:r w:rsidRPr="00FD7242">
              <w:t>6</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706DE838" w14:textId="77777777" w:rsidR="00713396" w:rsidRPr="00FD7242" w:rsidRDefault="00506C9C">
            <w:pPr>
              <w:pStyle w:val="TabellenInhalt"/>
            </w:pPr>
            <w:proofErr w:type="spellStart"/>
            <w:r w:rsidRPr="00FD7242">
              <w:t>Presentation</w:t>
            </w:r>
            <w:proofErr w:type="spellEnd"/>
          </w:p>
        </w:tc>
        <w:tc>
          <w:tcPr>
            <w:tcW w:w="1592" w:type="dxa"/>
            <w:vMerge/>
            <w:tcBorders>
              <w:left w:val="single" w:sz="2" w:space="0" w:color="000001"/>
              <w:bottom w:val="single" w:sz="2" w:space="0" w:color="000001"/>
            </w:tcBorders>
            <w:shd w:val="clear" w:color="auto" w:fill="auto"/>
            <w:tcMar>
              <w:top w:w="0" w:type="dxa"/>
              <w:left w:w="10" w:type="dxa"/>
              <w:bottom w:w="0" w:type="dxa"/>
              <w:right w:w="10" w:type="dxa"/>
            </w:tcMar>
          </w:tcPr>
          <w:p w14:paraId="43729698" w14:textId="77777777" w:rsidR="00713396" w:rsidRPr="00FD7242" w:rsidRDefault="00713396"/>
        </w:tc>
        <w:tc>
          <w:tcPr>
            <w:tcW w:w="1590" w:type="dxa"/>
            <w:vMerge/>
            <w:tcBorders>
              <w:left w:val="single" w:sz="2" w:space="0" w:color="000001"/>
              <w:bottom w:val="single" w:sz="2" w:space="0" w:color="000001"/>
            </w:tcBorders>
            <w:shd w:val="clear" w:color="auto" w:fill="auto"/>
            <w:tcMar>
              <w:top w:w="0" w:type="dxa"/>
              <w:left w:w="10" w:type="dxa"/>
              <w:bottom w:w="0" w:type="dxa"/>
              <w:right w:w="10" w:type="dxa"/>
            </w:tcMar>
          </w:tcPr>
          <w:p w14:paraId="1E080E93" w14:textId="77777777" w:rsidR="00713396" w:rsidRPr="00FD7242" w:rsidRDefault="00713396"/>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3623F093" w14:textId="77777777" w:rsidR="00713396" w:rsidRPr="00FD7242" w:rsidRDefault="00713396"/>
        </w:tc>
      </w:tr>
      <w:tr w:rsidR="00713396" w:rsidRPr="00FD7242" w14:paraId="58BC7956"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3C61A249" w14:textId="77777777" w:rsidR="00713396" w:rsidRPr="00FD7242" w:rsidRDefault="00506C9C">
            <w:pPr>
              <w:pStyle w:val="TabellenInhalt"/>
            </w:pPr>
            <w:r w:rsidRPr="00FD7242">
              <w:t>5</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089B9DC5" w14:textId="77777777" w:rsidR="00713396" w:rsidRPr="00FD7242" w:rsidRDefault="00506C9C">
            <w:pPr>
              <w:pStyle w:val="TabellenInhalt"/>
            </w:pPr>
            <w:r w:rsidRPr="00FD7242">
              <w:t>Session</w:t>
            </w:r>
          </w:p>
        </w:tc>
        <w:tc>
          <w:tcPr>
            <w:tcW w:w="1592" w:type="dxa"/>
            <w:vMerge/>
            <w:tcBorders>
              <w:left w:val="single" w:sz="2" w:space="0" w:color="000001"/>
              <w:bottom w:val="single" w:sz="2" w:space="0" w:color="000001"/>
            </w:tcBorders>
            <w:shd w:val="clear" w:color="auto" w:fill="auto"/>
            <w:tcMar>
              <w:top w:w="0" w:type="dxa"/>
              <w:left w:w="10" w:type="dxa"/>
              <w:bottom w:w="0" w:type="dxa"/>
              <w:right w:w="10" w:type="dxa"/>
            </w:tcMar>
          </w:tcPr>
          <w:p w14:paraId="55003A79" w14:textId="77777777" w:rsidR="00713396" w:rsidRPr="00FD7242" w:rsidRDefault="00713396"/>
        </w:tc>
        <w:tc>
          <w:tcPr>
            <w:tcW w:w="1590" w:type="dxa"/>
            <w:vMerge/>
            <w:tcBorders>
              <w:left w:val="single" w:sz="2" w:space="0" w:color="000001"/>
              <w:bottom w:val="single" w:sz="2" w:space="0" w:color="000001"/>
            </w:tcBorders>
            <w:shd w:val="clear" w:color="auto" w:fill="auto"/>
            <w:tcMar>
              <w:top w:w="0" w:type="dxa"/>
              <w:left w:w="10" w:type="dxa"/>
              <w:bottom w:w="0" w:type="dxa"/>
              <w:right w:w="10" w:type="dxa"/>
            </w:tcMar>
          </w:tcPr>
          <w:p w14:paraId="04D01EBC" w14:textId="77777777" w:rsidR="00713396" w:rsidRPr="00FD7242" w:rsidRDefault="00713396"/>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3F37BF8E" w14:textId="77777777" w:rsidR="00713396" w:rsidRPr="00FD7242" w:rsidRDefault="00713396"/>
        </w:tc>
      </w:tr>
      <w:tr w:rsidR="00713396" w:rsidRPr="00FD7242" w14:paraId="02767009"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5187AE69" w14:textId="77777777" w:rsidR="00713396" w:rsidRPr="00FD7242" w:rsidRDefault="00506C9C">
            <w:pPr>
              <w:pStyle w:val="TabellenInhalt"/>
            </w:pPr>
            <w:r w:rsidRPr="00FD7242">
              <w:t>4</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5D3AC7A3" w14:textId="77777777" w:rsidR="00713396" w:rsidRPr="00FD7242" w:rsidRDefault="00506C9C">
            <w:pPr>
              <w:pStyle w:val="TabellenInhalt"/>
            </w:pPr>
            <w:r w:rsidRPr="00FD7242">
              <w:t>Transport</w:t>
            </w:r>
          </w:p>
        </w:tc>
        <w:tc>
          <w:tcPr>
            <w:tcW w:w="1592" w:type="dxa"/>
            <w:tcBorders>
              <w:left w:val="single" w:sz="2" w:space="0" w:color="000001"/>
              <w:bottom w:val="single" w:sz="2" w:space="0" w:color="000001"/>
            </w:tcBorders>
            <w:shd w:val="clear" w:color="auto" w:fill="auto"/>
            <w:tcMar>
              <w:top w:w="0" w:type="dxa"/>
              <w:left w:w="10" w:type="dxa"/>
              <w:bottom w:w="0" w:type="dxa"/>
              <w:right w:w="10" w:type="dxa"/>
            </w:tcMar>
          </w:tcPr>
          <w:p w14:paraId="33099BB9" w14:textId="77777777" w:rsidR="00713396" w:rsidRPr="00FD7242" w:rsidRDefault="00506C9C">
            <w:pPr>
              <w:pStyle w:val="TabellenInhalt"/>
            </w:pPr>
            <w:r w:rsidRPr="00FD7242">
              <w:t>3</w:t>
            </w:r>
          </w:p>
        </w:tc>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12A7C414" w14:textId="77777777" w:rsidR="00713396" w:rsidRPr="00FD7242" w:rsidRDefault="00506C9C">
            <w:pPr>
              <w:pStyle w:val="TabellenInhalt"/>
            </w:pPr>
            <w:r w:rsidRPr="00FD7242">
              <w:t>Transport</w:t>
            </w:r>
          </w:p>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4919EBC3" w14:textId="77777777" w:rsidR="00713396" w:rsidRPr="00FD7242" w:rsidRDefault="00713396"/>
        </w:tc>
      </w:tr>
      <w:tr w:rsidR="00713396" w:rsidRPr="00FD7242" w14:paraId="2C2C76DA"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14B4B4BB" w14:textId="77777777" w:rsidR="00713396" w:rsidRPr="00FD7242" w:rsidRDefault="00506C9C">
            <w:pPr>
              <w:pStyle w:val="TabellenInhalt"/>
            </w:pPr>
            <w:r w:rsidRPr="00FD7242">
              <w:t>3</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73862AE5" w14:textId="77777777" w:rsidR="00713396" w:rsidRPr="00FD7242" w:rsidRDefault="00506C9C">
            <w:pPr>
              <w:pStyle w:val="TabellenInhalt"/>
            </w:pPr>
            <w:r w:rsidRPr="00FD7242">
              <w:t>Network</w:t>
            </w:r>
          </w:p>
        </w:tc>
        <w:tc>
          <w:tcPr>
            <w:tcW w:w="1592" w:type="dxa"/>
            <w:tcBorders>
              <w:left w:val="single" w:sz="2" w:space="0" w:color="000001"/>
              <w:bottom w:val="single" w:sz="2" w:space="0" w:color="000001"/>
            </w:tcBorders>
            <w:shd w:val="clear" w:color="auto" w:fill="auto"/>
            <w:tcMar>
              <w:top w:w="0" w:type="dxa"/>
              <w:left w:w="10" w:type="dxa"/>
              <w:bottom w:w="0" w:type="dxa"/>
              <w:right w:w="10" w:type="dxa"/>
            </w:tcMar>
          </w:tcPr>
          <w:p w14:paraId="7D28968A" w14:textId="77777777" w:rsidR="00713396" w:rsidRPr="00FD7242" w:rsidRDefault="00506C9C">
            <w:pPr>
              <w:pStyle w:val="TabellenInhalt"/>
            </w:pPr>
            <w:r w:rsidRPr="00FD7242">
              <w:t>2</w:t>
            </w:r>
          </w:p>
        </w:tc>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19241602" w14:textId="77777777" w:rsidR="00713396" w:rsidRPr="00FD7242" w:rsidRDefault="00506C9C">
            <w:pPr>
              <w:pStyle w:val="TabellenInhalt"/>
            </w:pPr>
            <w:r w:rsidRPr="00FD7242">
              <w:t>Internet</w:t>
            </w:r>
          </w:p>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186D1788" w14:textId="77777777" w:rsidR="00713396" w:rsidRPr="00FD7242" w:rsidRDefault="00713396"/>
        </w:tc>
      </w:tr>
      <w:tr w:rsidR="00713396" w:rsidRPr="00FD7242" w14:paraId="17CDEACC"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40D856BF" w14:textId="77777777" w:rsidR="00713396" w:rsidRPr="00FD7242" w:rsidRDefault="00506C9C">
            <w:pPr>
              <w:pStyle w:val="TabellenInhalt"/>
            </w:pPr>
            <w:r w:rsidRPr="00FD7242">
              <w:t>2</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4684B727" w14:textId="77777777" w:rsidR="00713396" w:rsidRPr="00FD7242" w:rsidRDefault="00506C9C">
            <w:pPr>
              <w:pStyle w:val="TabellenInhalt"/>
            </w:pPr>
            <w:r w:rsidRPr="00FD7242">
              <w:t>Data Link</w:t>
            </w:r>
          </w:p>
        </w:tc>
        <w:tc>
          <w:tcPr>
            <w:tcW w:w="1592" w:type="dxa"/>
            <w:vMerge w:val="restart"/>
            <w:tcBorders>
              <w:left w:val="single" w:sz="2" w:space="0" w:color="000001"/>
              <w:bottom w:val="single" w:sz="2" w:space="0" w:color="000001"/>
            </w:tcBorders>
            <w:shd w:val="clear" w:color="auto" w:fill="auto"/>
            <w:tcMar>
              <w:top w:w="0" w:type="dxa"/>
              <w:left w:w="10" w:type="dxa"/>
              <w:bottom w:w="0" w:type="dxa"/>
              <w:right w:w="10" w:type="dxa"/>
            </w:tcMar>
          </w:tcPr>
          <w:p w14:paraId="6C731DDE" w14:textId="77777777" w:rsidR="00713396" w:rsidRPr="00FD7242" w:rsidRDefault="00506C9C">
            <w:pPr>
              <w:pStyle w:val="TabellenInhalt"/>
            </w:pPr>
            <w:r w:rsidRPr="00FD7242">
              <w:t>1</w:t>
            </w:r>
          </w:p>
        </w:tc>
        <w:tc>
          <w:tcPr>
            <w:tcW w:w="1590" w:type="dxa"/>
            <w:vMerge w:val="restart"/>
            <w:tcBorders>
              <w:left w:val="single" w:sz="2" w:space="0" w:color="000001"/>
              <w:bottom w:val="single" w:sz="2" w:space="0" w:color="000001"/>
            </w:tcBorders>
            <w:shd w:val="clear" w:color="auto" w:fill="auto"/>
            <w:tcMar>
              <w:top w:w="0" w:type="dxa"/>
              <w:left w:w="10" w:type="dxa"/>
              <w:bottom w:w="0" w:type="dxa"/>
              <w:right w:w="10" w:type="dxa"/>
            </w:tcMar>
          </w:tcPr>
          <w:p w14:paraId="174DD186" w14:textId="77777777" w:rsidR="00713396" w:rsidRPr="00FD7242" w:rsidRDefault="00713396">
            <w:pPr>
              <w:pStyle w:val="TabellenInhalt"/>
            </w:pPr>
          </w:p>
          <w:p w14:paraId="1F6BCF88" w14:textId="77777777" w:rsidR="00713396" w:rsidRPr="00FD7242" w:rsidRDefault="00506C9C">
            <w:pPr>
              <w:pStyle w:val="TabellenInhalt"/>
            </w:pPr>
            <w:r w:rsidRPr="00FD7242">
              <w:t>Network Access</w:t>
            </w:r>
          </w:p>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060563AF" w14:textId="77777777" w:rsidR="00713396" w:rsidRPr="00FD7242" w:rsidRDefault="00713396"/>
        </w:tc>
      </w:tr>
      <w:tr w:rsidR="00713396" w:rsidRPr="00FD7242" w14:paraId="64456B6A" w14:textId="77777777">
        <w:tblPrEx>
          <w:tblCellMar>
            <w:top w:w="0" w:type="dxa"/>
            <w:bottom w:w="0" w:type="dxa"/>
          </w:tblCellMar>
        </w:tblPrEx>
        <w:tc>
          <w:tcPr>
            <w:tcW w:w="1590" w:type="dxa"/>
            <w:tcBorders>
              <w:left w:val="single" w:sz="2" w:space="0" w:color="000001"/>
              <w:bottom w:val="single" w:sz="2" w:space="0" w:color="000001"/>
            </w:tcBorders>
            <w:shd w:val="clear" w:color="auto" w:fill="auto"/>
            <w:tcMar>
              <w:top w:w="0" w:type="dxa"/>
              <w:left w:w="10" w:type="dxa"/>
              <w:bottom w:w="0" w:type="dxa"/>
              <w:right w:w="10" w:type="dxa"/>
            </w:tcMar>
          </w:tcPr>
          <w:p w14:paraId="51B54CC1" w14:textId="77777777" w:rsidR="00713396" w:rsidRPr="00FD7242" w:rsidRDefault="00506C9C">
            <w:pPr>
              <w:pStyle w:val="TabellenInhalt"/>
            </w:pPr>
            <w:r w:rsidRPr="00FD7242">
              <w:t>1</w:t>
            </w:r>
          </w:p>
        </w:tc>
        <w:tc>
          <w:tcPr>
            <w:tcW w:w="1591" w:type="dxa"/>
            <w:tcBorders>
              <w:left w:val="single" w:sz="2" w:space="0" w:color="000001"/>
              <w:bottom w:val="single" w:sz="2" w:space="0" w:color="000001"/>
            </w:tcBorders>
            <w:shd w:val="clear" w:color="auto" w:fill="auto"/>
            <w:tcMar>
              <w:top w:w="0" w:type="dxa"/>
              <w:left w:w="10" w:type="dxa"/>
              <w:bottom w:w="0" w:type="dxa"/>
              <w:right w:w="10" w:type="dxa"/>
            </w:tcMar>
          </w:tcPr>
          <w:p w14:paraId="334E6E3E" w14:textId="77777777" w:rsidR="00713396" w:rsidRPr="00FD7242" w:rsidRDefault="00506C9C">
            <w:pPr>
              <w:pStyle w:val="TabellenInhalt"/>
            </w:pPr>
            <w:proofErr w:type="spellStart"/>
            <w:r w:rsidRPr="00FD7242">
              <w:t>Physical</w:t>
            </w:r>
            <w:proofErr w:type="spellEnd"/>
          </w:p>
        </w:tc>
        <w:tc>
          <w:tcPr>
            <w:tcW w:w="1592" w:type="dxa"/>
            <w:vMerge/>
            <w:tcBorders>
              <w:left w:val="single" w:sz="2" w:space="0" w:color="000001"/>
              <w:bottom w:val="single" w:sz="2" w:space="0" w:color="000001"/>
            </w:tcBorders>
            <w:shd w:val="clear" w:color="auto" w:fill="auto"/>
            <w:tcMar>
              <w:top w:w="0" w:type="dxa"/>
              <w:left w:w="10" w:type="dxa"/>
              <w:bottom w:w="0" w:type="dxa"/>
              <w:right w:w="10" w:type="dxa"/>
            </w:tcMar>
          </w:tcPr>
          <w:p w14:paraId="62E80A1A" w14:textId="77777777" w:rsidR="00713396" w:rsidRPr="00FD7242" w:rsidRDefault="00713396"/>
        </w:tc>
        <w:tc>
          <w:tcPr>
            <w:tcW w:w="1590" w:type="dxa"/>
            <w:vMerge/>
            <w:tcBorders>
              <w:left w:val="single" w:sz="2" w:space="0" w:color="000001"/>
              <w:bottom w:val="single" w:sz="2" w:space="0" w:color="000001"/>
            </w:tcBorders>
            <w:shd w:val="clear" w:color="auto" w:fill="auto"/>
            <w:tcMar>
              <w:top w:w="0" w:type="dxa"/>
              <w:left w:w="10" w:type="dxa"/>
              <w:bottom w:w="0" w:type="dxa"/>
              <w:right w:w="10" w:type="dxa"/>
            </w:tcMar>
          </w:tcPr>
          <w:p w14:paraId="7AD86F84" w14:textId="77777777" w:rsidR="00713396" w:rsidRPr="00FD7242" w:rsidRDefault="00713396"/>
        </w:tc>
        <w:tc>
          <w:tcPr>
            <w:tcW w:w="132" w:type="dxa"/>
            <w:vMerge/>
            <w:tcBorders>
              <w:top w:val="single" w:sz="2" w:space="0" w:color="000001"/>
              <w:left w:val="single" w:sz="2" w:space="0" w:color="000001"/>
              <w:bottom w:val="single" w:sz="2" w:space="0" w:color="000001"/>
              <w:right w:val="single" w:sz="2" w:space="0" w:color="000001"/>
            </w:tcBorders>
            <w:shd w:val="clear" w:color="auto" w:fill="auto"/>
            <w:tcMar>
              <w:top w:w="0" w:type="dxa"/>
              <w:left w:w="10" w:type="dxa"/>
              <w:bottom w:w="0" w:type="dxa"/>
              <w:right w:w="10" w:type="dxa"/>
            </w:tcMar>
          </w:tcPr>
          <w:p w14:paraId="5C3B269E" w14:textId="77777777" w:rsidR="00713396" w:rsidRPr="00FD7242" w:rsidRDefault="00713396"/>
        </w:tc>
      </w:tr>
    </w:tbl>
    <w:p w14:paraId="5636B08D" w14:textId="77777777" w:rsidR="00713396" w:rsidRPr="00FD7242" w:rsidRDefault="00713396">
      <w:pPr>
        <w:pStyle w:val="Standard1"/>
      </w:pPr>
    </w:p>
    <w:p w14:paraId="0B1FF269" w14:textId="77777777" w:rsidR="00713396" w:rsidRPr="00FD7242" w:rsidRDefault="00713396">
      <w:pPr>
        <w:pStyle w:val="Standard1"/>
      </w:pPr>
    </w:p>
    <w:p w14:paraId="63A349CF" w14:textId="77777777" w:rsidR="00713396" w:rsidRPr="00FD7242" w:rsidRDefault="00506C9C">
      <w:r w:rsidRPr="00FD7242">
        <w:rPr>
          <w:rFonts w:ascii="sans-serif" w:hAnsi="sans-serif"/>
        </w:rPr>
        <w:t xml:space="preserve">Es hat den Nachteil, dass für jedes Gerät, dass ein anderes Format benötigt wird, 3 </w:t>
      </w:r>
    </w:p>
    <w:p w14:paraId="0A5375BA" w14:textId="77777777" w:rsidR="00713396" w:rsidRPr="00FD7242" w:rsidRDefault="00506C9C">
      <w:r w:rsidRPr="00FD7242">
        <w:rPr>
          <w:rFonts w:ascii="sans-serif" w:hAnsi="sans-serif"/>
        </w:rPr>
        <w:t xml:space="preserve">Schichten betrachtet werden müssen anstatt nur eine. </w:t>
      </w:r>
    </w:p>
    <w:p w14:paraId="3ED806C9" w14:textId="77777777" w:rsidR="00713396" w:rsidRPr="00FD7242" w:rsidRDefault="00713396">
      <w:pPr>
        <w:pStyle w:val="Standard1"/>
      </w:pPr>
    </w:p>
    <w:p w14:paraId="008918ED" w14:textId="77777777" w:rsidR="00713396" w:rsidRPr="00FD7242" w:rsidRDefault="00713396">
      <w:pPr>
        <w:pStyle w:val="Standard1"/>
      </w:pPr>
    </w:p>
    <w:p w14:paraId="268DEFA6" w14:textId="77777777" w:rsidR="00713396" w:rsidRPr="00FD7242" w:rsidRDefault="00713396">
      <w:pPr>
        <w:pStyle w:val="Standard1"/>
      </w:pPr>
    </w:p>
    <w:p w14:paraId="2E2F8BF3" w14:textId="77777777" w:rsidR="00713396" w:rsidRPr="00FD7242" w:rsidRDefault="00506C9C">
      <w:pPr>
        <w:pStyle w:val="Standard1"/>
        <w:numPr>
          <w:ilvl w:val="1"/>
          <w:numId w:val="1"/>
        </w:numPr>
      </w:pPr>
      <w:r w:rsidRPr="00FD7242">
        <w:rPr>
          <w:b/>
          <w:bCs/>
          <w:color w:val="0000FF"/>
          <w:u w:val="single"/>
        </w:rPr>
        <w:t>Adressierung von Geräten im lokalen Netzwerk</w:t>
      </w:r>
    </w:p>
    <w:p w14:paraId="7118A3AE" w14:textId="77777777" w:rsidR="00713396" w:rsidRPr="00FD7242" w:rsidRDefault="00713396">
      <w:pPr>
        <w:pStyle w:val="Standard1"/>
      </w:pPr>
    </w:p>
    <w:p w14:paraId="594C4DD2" w14:textId="77777777" w:rsidR="00713396" w:rsidRPr="00FD7242" w:rsidRDefault="00506C9C">
      <w:pPr>
        <w:pStyle w:val="Standard1"/>
      </w:pPr>
      <w:r w:rsidRPr="00FD7242">
        <w:rPr>
          <w:color w:val="000000"/>
        </w:rPr>
        <w:t xml:space="preserve">1/ das ist ein Gerät von </w:t>
      </w:r>
      <w:proofErr w:type="gramStart"/>
      <w:r w:rsidRPr="00FD7242">
        <w:rPr>
          <w:color w:val="000000"/>
        </w:rPr>
        <w:t>Apple .</w:t>
      </w:r>
      <w:proofErr w:type="gramEnd"/>
      <w:r w:rsidRPr="00FD7242">
        <w:rPr>
          <w:color w:val="000000"/>
        </w:rPr>
        <w:t xml:space="preserve"> (</w:t>
      </w:r>
      <w:r w:rsidRPr="00FD7242">
        <w:rPr>
          <w:rFonts w:ascii="sans-serif" w:hAnsi="sans-serif"/>
        </w:rPr>
        <w:t>Herstellerkennung (OUI), 24 Bit)</w:t>
      </w:r>
    </w:p>
    <w:p w14:paraId="5F526068" w14:textId="77777777" w:rsidR="00713396" w:rsidRPr="00FD7242" w:rsidRDefault="00506C9C">
      <w:pPr>
        <w:pStyle w:val="Standard1"/>
      </w:pPr>
      <w:r w:rsidRPr="00FD7242">
        <w:rPr>
          <w:rFonts w:ascii="sans-serif" w:hAnsi="sans-serif"/>
        </w:rPr>
        <w:t>2/</w:t>
      </w:r>
    </w:p>
    <w:p w14:paraId="76495DEE" w14:textId="77777777" w:rsidR="00713396" w:rsidRPr="00FD7242" w:rsidRDefault="00FB22D5">
      <w:pPr>
        <w:pStyle w:val="Standard1"/>
        <w:numPr>
          <w:ilvl w:val="0"/>
          <w:numId w:val="2"/>
        </w:numPr>
      </w:pPr>
      <w:r w:rsidRPr="00FD7242">
        <w:rPr>
          <w:rFonts w:ascii="sans-serif" w:hAnsi="sans-serif"/>
        </w:rPr>
        <w:t xml:space="preserve">Es wird </w:t>
      </w:r>
      <w:r w:rsidR="00506C9C" w:rsidRPr="00FD7242">
        <w:rPr>
          <w:rFonts w:ascii="sans-serif" w:hAnsi="sans-serif"/>
        </w:rPr>
        <w:t>so viel einfach</w:t>
      </w:r>
      <w:r w:rsidRPr="00FD7242">
        <w:rPr>
          <w:rFonts w:ascii="sans-serif" w:hAnsi="sans-serif"/>
        </w:rPr>
        <w:t>er</w:t>
      </w:r>
      <w:r w:rsidR="00506C9C" w:rsidRPr="00FD7242">
        <w:rPr>
          <w:rFonts w:ascii="sans-serif" w:hAnsi="sans-serif"/>
        </w:rPr>
        <w:t xml:space="preserve"> zu spionieren ( As a </w:t>
      </w:r>
      <w:proofErr w:type="spellStart"/>
      <w:r w:rsidR="00506C9C" w:rsidRPr="00FD7242">
        <w:rPr>
          <w:rFonts w:ascii="sans-serif" w:hAnsi="sans-serif"/>
        </w:rPr>
        <w:t>result</w:t>
      </w:r>
      <w:proofErr w:type="spellEnd"/>
      <w:r w:rsidR="00506C9C" w:rsidRPr="00FD7242">
        <w:rPr>
          <w:rFonts w:ascii="sans-serif" w:hAnsi="sans-serif"/>
        </w:rPr>
        <w:t xml:space="preserve"> </w:t>
      </w:r>
      <w:proofErr w:type="spellStart"/>
      <w:r w:rsidR="00506C9C" w:rsidRPr="00FD7242">
        <w:rPr>
          <w:rFonts w:ascii="sans-serif" w:hAnsi="sans-serif"/>
        </w:rPr>
        <w:t>of</w:t>
      </w:r>
      <w:proofErr w:type="spellEnd"/>
      <w:r w:rsidR="00506C9C" w:rsidRPr="00FD7242">
        <w:rPr>
          <w:rFonts w:ascii="sans-serif" w:hAnsi="sans-serif"/>
        </w:rPr>
        <w:t xml:space="preserve"> </w:t>
      </w:r>
      <w:proofErr w:type="spellStart"/>
      <w:r w:rsidR="00506C9C" w:rsidRPr="00FD7242">
        <w:rPr>
          <w:rFonts w:ascii="sans-serif" w:hAnsi="sans-serif"/>
        </w:rPr>
        <w:t>users</w:t>
      </w:r>
      <w:proofErr w:type="spellEnd"/>
      <w:r w:rsidR="00506C9C" w:rsidRPr="00FD7242">
        <w:rPr>
          <w:rFonts w:ascii="sans-serif" w:hAnsi="sans-serif"/>
        </w:rPr>
        <w:t xml:space="preserve"> </w:t>
      </w:r>
      <w:proofErr w:type="spellStart"/>
      <w:r w:rsidR="00506C9C" w:rsidRPr="00FD7242">
        <w:rPr>
          <w:rFonts w:ascii="sans-serif" w:hAnsi="sans-serif"/>
        </w:rPr>
        <w:t>being</w:t>
      </w:r>
      <w:proofErr w:type="spellEnd"/>
      <w:r w:rsidR="00506C9C" w:rsidRPr="00FD7242">
        <w:rPr>
          <w:rFonts w:ascii="sans-serif" w:hAnsi="sans-serif"/>
        </w:rPr>
        <w:t xml:space="preserve"> </w:t>
      </w:r>
      <w:proofErr w:type="spellStart"/>
      <w:r w:rsidR="00506C9C" w:rsidRPr="00FD7242">
        <w:rPr>
          <w:rFonts w:ascii="sans-serif" w:hAnsi="sans-serif"/>
        </w:rPr>
        <w:t>trackable</w:t>
      </w:r>
      <w:proofErr w:type="spellEnd"/>
      <w:r w:rsidR="00506C9C" w:rsidRPr="00FD7242">
        <w:rPr>
          <w:rFonts w:ascii="sans-serif" w:hAnsi="sans-serif"/>
        </w:rPr>
        <w:t xml:space="preserve"> </w:t>
      </w:r>
      <w:proofErr w:type="spellStart"/>
      <w:r w:rsidR="00506C9C" w:rsidRPr="00FD7242">
        <w:rPr>
          <w:rFonts w:ascii="sans-serif" w:hAnsi="sans-serif"/>
        </w:rPr>
        <w:t>by</w:t>
      </w:r>
      <w:proofErr w:type="spellEnd"/>
      <w:r w:rsidR="00506C9C" w:rsidRPr="00FD7242">
        <w:rPr>
          <w:rFonts w:ascii="sans-serif" w:hAnsi="sans-serif"/>
        </w:rPr>
        <w:t xml:space="preserve"> </w:t>
      </w:r>
      <w:proofErr w:type="spellStart"/>
      <w:r w:rsidR="00506C9C" w:rsidRPr="00FD7242">
        <w:rPr>
          <w:rFonts w:ascii="sans-serif" w:hAnsi="sans-serif"/>
        </w:rPr>
        <w:t>their</w:t>
      </w:r>
      <w:proofErr w:type="spellEnd"/>
      <w:r w:rsidR="00506C9C" w:rsidRPr="00FD7242">
        <w:rPr>
          <w:rFonts w:ascii="sans-serif" w:hAnsi="sans-serif"/>
        </w:rPr>
        <w:t xml:space="preserve"> </w:t>
      </w:r>
      <w:proofErr w:type="spellStart"/>
      <w:r w:rsidR="00506C9C" w:rsidRPr="00FD7242">
        <w:rPr>
          <w:rFonts w:ascii="sans-serif" w:hAnsi="sans-serif"/>
        </w:rPr>
        <w:t>devices</w:t>
      </w:r>
      <w:proofErr w:type="spellEnd"/>
      <w:r w:rsidR="00506C9C" w:rsidRPr="00FD7242">
        <w:rPr>
          <w:rFonts w:ascii="sans-serif" w:hAnsi="sans-serif"/>
        </w:rPr>
        <w:t xml:space="preserve">' MAC </w:t>
      </w:r>
      <w:proofErr w:type="spellStart"/>
      <w:r w:rsidR="00506C9C" w:rsidRPr="00FD7242">
        <w:rPr>
          <w:rFonts w:ascii="sans-serif" w:hAnsi="sans-serif"/>
        </w:rPr>
        <w:t>addresses</w:t>
      </w:r>
      <w:proofErr w:type="spellEnd"/>
      <w:r w:rsidR="00506C9C" w:rsidRPr="00FD7242">
        <w:rPr>
          <w:rFonts w:ascii="sans-serif" w:hAnsi="sans-serif"/>
        </w:rPr>
        <w:t xml:space="preserve">, </w:t>
      </w:r>
      <w:hyperlink r:id="rId5">
        <w:r w:rsidR="00506C9C" w:rsidRPr="00FD7242">
          <w:rPr>
            <w:rStyle w:val="Internetlink"/>
          </w:rPr>
          <w:t>Apple Inc.</w:t>
        </w:r>
      </w:hyperlink>
      <w:r w:rsidR="00506C9C" w:rsidRPr="00FD7242">
        <w:rPr>
          <w:rFonts w:ascii="sans-serif" w:hAnsi="sans-serif"/>
        </w:rPr>
        <w:t xml:space="preserve"> </w:t>
      </w:r>
      <w:proofErr w:type="spellStart"/>
      <w:r w:rsidR="00506C9C" w:rsidRPr="00FD7242">
        <w:rPr>
          <w:rFonts w:ascii="sans-serif" w:hAnsi="sans-serif"/>
        </w:rPr>
        <w:t>has</w:t>
      </w:r>
      <w:proofErr w:type="spellEnd"/>
      <w:r w:rsidR="00506C9C" w:rsidRPr="00FD7242">
        <w:rPr>
          <w:rFonts w:ascii="sans-serif" w:hAnsi="sans-serif"/>
        </w:rPr>
        <w:t xml:space="preserve"> </w:t>
      </w:r>
      <w:proofErr w:type="spellStart"/>
      <w:r w:rsidR="00506C9C" w:rsidRPr="00FD7242">
        <w:rPr>
          <w:rFonts w:ascii="sans-serif" w:hAnsi="sans-serif"/>
        </w:rPr>
        <w:t>started</w:t>
      </w:r>
      <w:proofErr w:type="spellEnd"/>
      <w:r w:rsidR="00506C9C" w:rsidRPr="00FD7242">
        <w:rPr>
          <w:rFonts w:ascii="sans-serif" w:hAnsi="sans-serif"/>
        </w:rPr>
        <w:t xml:space="preserve"> </w:t>
      </w:r>
      <w:proofErr w:type="spellStart"/>
      <w:r w:rsidR="00506C9C" w:rsidRPr="00FD7242">
        <w:rPr>
          <w:rFonts w:ascii="sans-serif" w:hAnsi="sans-serif"/>
        </w:rPr>
        <w:t>using</w:t>
      </w:r>
      <w:proofErr w:type="spellEnd"/>
      <w:r w:rsidR="00506C9C" w:rsidRPr="00FD7242">
        <w:rPr>
          <w:rFonts w:ascii="sans-serif" w:hAnsi="sans-serif"/>
        </w:rPr>
        <w:t xml:space="preserve"> </w:t>
      </w:r>
      <w:proofErr w:type="spellStart"/>
      <w:r w:rsidR="00506C9C" w:rsidRPr="00FD7242">
        <w:rPr>
          <w:rFonts w:ascii="sans-serif" w:hAnsi="sans-serif"/>
        </w:rPr>
        <w:t>random</w:t>
      </w:r>
      <w:proofErr w:type="spellEnd"/>
      <w:r w:rsidR="00506C9C" w:rsidRPr="00FD7242">
        <w:rPr>
          <w:rFonts w:ascii="sans-serif" w:hAnsi="sans-serif"/>
        </w:rPr>
        <w:t xml:space="preserve"> MAC </w:t>
      </w:r>
      <w:proofErr w:type="spellStart"/>
      <w:r w:rsidR="00506C9C" w:rsidRPr="00FD7242">
        <w:rPr>
          <w:rFonts w:ascii="sans-serif" w:hAnsi="sans-serif"/>
        </w:rPr>
        <w:t>addresses</w:t>
      </w:r>
      <w:proofErr w:type="spellEnd"/>
      <w:r w:rsidR="00506C9C" w:rsidRPr="00FD7242">
        <w:rPr>
          <w:rFonts w:ascii="sans-serif" w:hAnsi="sans-serif"/>
        </w:rPr>
        <w:t xml:space="preserve"> in </w:t>
      </w:r>
      <w:proofErr w:type="spellStart"/>
      <w:r w:rsidR="00506C9C" w:rsidRPr="00FD7242">
        <w:rPr>
          <w:rFonts w:ascii="sans-serif" w:hAnsi="sans-serif"/>
        </w:rPr>
        <w:t>their</w:t>
      </w:r>
      <w:proofErr w:type="spellEnd"/>
      <w:r w:rsidR="00506C9C" w:rsidRPr="00FD7242">
        <w:rPr>
          <w:rFonts w:ascii="sans-serif" w:hAnsi="sans-serif"/>
        </w:rPr>
        <w:t xml:space="preserve"> </w:t>
      </w:r>
      <w:hyperlink r:id="rId6">
        <w:r w:rsidR="00506C9C" w:rsidRPr="00FD7242">
          <w:rPr>
            <w:rStyle w:val="Internetlink"/>
          </w:rPr>
          <w:t>iOS</w:t>
        </w:r>
      </w:hyperlink>
      <w:r w:rsidR="00506C9C" w:rsidRPr="00FD7242">
        <w:rPr>
          <w:rFonts w:ascii="sans-serif" w:hAnsi="sans-serif"/>
        </w:rPr>
        <w:t xml:space="preserve"> </w:t>
      </w:r>
      <w:proofErr w:type="spellStart"/>
      <w:r w:rsidR="00506C9C" w:rsidRPr="00FD7242">
        <w:rPr>
          <w:rFonts w:ascii="sans-serif" w:hAnsi="sans-serif"/>
        </w:rPr>
        <w:t>line</w:t>
      </w:r>
      <w:proofErr w:type="spellEnd"/>
      <w:r w:rsidR="00506C9C" w:rsidRPr="00FD7242">
        <w:rPr>
          <w:rFonts w:ascii="sans-serif" w:hAnsi="sans-serif"/>
        </w:rPr>
        <w:t xml:space="preserve"> </w:t>
      </w:r>
      <w:proofErr w:type="spellStart"/>
      <w:r w:rsidR="00506C9C" w:rsidRPr="00FD7242">
        <w:rPr>
          <w:rFonts w:ascii="sans-serif" w:hAnsi="sans-serif"/>
        </w:rPr>
        <w:t>of</w:t>
      </w:r>
      <w:proofErr w:type="spellEnd"/>
      <w:r w:rsidR="00506C9C" w:rsidRPr="00FD7242">
        <w:rPr>
          <w:rFonts w:ascii="sans-serif" w:hAnsi="sans-serif"/>
        </w:rPr>
        <w:t xml:space="preserve"> </w:t>
      </w:r>
      <w:proofErr w:type="spellStart"/>
      <w:r w:rsidR="00506C9C" w:rsidRPr="00FD7242">
        <w:rPr>
          <w:rFonts w:ascii="sans-serif" w:hAnsi="sans-serif"/>
        </w:rPr>
        <w:t>devices</w:t>
      </w:r>
      <w:proofErr w:type="spellEnd"/>
      <w:r w:rsidR="00506C9C" w:rsidRPr="00FD7242">
        <w:rPr>
          <w:rFonts w:ascii="sans-serif" w:hAnsi="sans-serif"/>
        </w:rPr>
        <w:t xml:space="preserve"> </w:t>
      </w:r>
      <w:proofErr w:type="spellStart"/>
      <w:r w:rsidR="00506C9C" w:rsidRPr="00FD7242">
        <w:rPr>
          <w:rFonts w:ascii="sans-serif" w:hAnsi="sans-serif"/>
        </w:rPr>
        <w:t>while</w:t>
      </w:r>
      <w:proofErr w:type="spellEnd"/>
      <w:r w:rsidR="00506C9C" w:rsidRPr="00FD7242">
        <w:rPr>
          <w:rFonts w:ascii="sans-serif" w:hAnsi="sans-serif"/>
        </w:rPr>
        <w:t xml:space="preserve"> </w:t>
      </w:r>
      <w:proofErr w:type="spellStart"/>
      <w:r w:rsidR="00506C9C" w:rsidRPr="00FD7242">
        <w:rPr>
          <w:rFonts w:ascii="sans-serif" w:hAnsi="sans-serif"/>
        </w:rPr>
        <w:t>scanning</w:t>
      </w:r>
      <w:proofErr w:type="spellEnd"/>
      <w:r w:rsidR="00506C9C" w:rsidRPr="00FD7242">
        <w:rPr>
          <w:rFonts w:ascii="sans-serif" w:hAnsi="sans-serif"/>
        </w:rPr>
        <w:t xml:space="preserve"> </w:t>
      </w:r>
      <w:proofErr w:type="spellStart"/>
      <w:r w:rsidR="00506C9C" w:rsidRPr="00FD7242">
        <w:rPr>
          <w:rFonts w:ascii="sans-serif" w:hAnsi="sans-serif"/>
        </w:rPr>
        <w:t>for</w:t>
      </w:r>
      <w:proofErr w:type="spellEnd"/>
      <w:r w:rsidR="00506C9C" w:rsidRPr="00FD7242">
        <w:rPr>
          <w:rFonts w:ascii="sans-serif" w:hAnsi="sans-serif"/>
        </w:rPr>
        <w:t xml:space="preserve"> </w:t>
      </w:r>
      <w:proofErr w:type="spellStart"/>
      <w:r w:rsidR="00506C9C" w:rsidRPr="00FD7242">
        <w:rPr>
          <w:rFonts w:ascii="sans-serif" w:hAnsi="sans-serif"/>
        </w:rPr>
        <w:t>networks</w:t>
      </w:r>
      <w:proofErr w:type="spellEnd"/>
      <w:r w:rsidR="00506C9C" w:rsidRPr="00FD7242">
        <w:rPr>
          <w:rFonts w:ascii="sans-serif" w:hAnsi="sans-serif"/>
        </w:rPr>
        <w:t>.</w:t>
      </w:r>
      <w:bookmarkStart w:id="0" w:name="cite_ref-15"/>
      <w:bookmarkEnd w:id="0"/>
      <w:r w:rsidR="00506C9C" w:rsidRPr="00FD7242">
        <w:rPr>
          <w:rFonts w:ascii="sans-serif" w:hAnsi="sans-serif"/>
        </w:rPr>
        <w:t>)</w:t>
      </w:r>
    </w:p>
    <w:p w14:paraId="77A55FBB" w14:textId="77777777" w:rsidR="00713396" w:rsidRPr="00FD7242" w:rsidRDefault="00713396">
      <w:pPr>
        <w:pStyle w:val="Standard1"/>
      </w:pPr>
    </w:p>
    <w:p w14:paraId="1E5674E8" w14:textId="77777777" w:rsidR="00713396" w:rsidRPr="00FD7242" w:rsidRDefault="00506C9C">
      <w:pPr>
        <w:pStyle w:val="Standard1"/>
      </w:pPr>
      <w:r w:rsidRPr="00FD7242">
        <w:rPr>
          <w:rFonts w:ascii="Arial" w:hAnsi="Arial"/>
        </w:rPr>
        <w:t xml:space="preserve">     -Weil die MAC-Adressen unabhängig von der Topologie oder dem Standort des </w:t>
      </w:r>
    </w:p>
    <w:p w14:paraId="75CFB860" w14:textId="77777777" w:rsidR="00713396" w:rsidRPr="00FD7242" w:rsidRDefault="00506C9C">
      <w:r w:rsidRPr="00FD7242">
        <w:rPr>
          <w:rFonts w:ascii="Arial" w:hAnsi="Arial"/>
        </w:rPr>
        <w:t xml:space="preserve">Rechners vergeben wird. Man kann nicht sagen an welchem Ort der Rechner ist, der </w:t>
      </w:r>
    </w:p>
    <w:p w14:paraId="3CE141BF" w14:textId="77777777" w:rsidR="00713396" w:rsidRPr="00FD7242" w:rsidRDefault="00506C9C">
      <w:r w:rsidRPr="00FD7242">
        <w:rPr>
          <w:rFonts w:ascii="Arial" w:hAnsi="Arial"/>
        </w:rPr>
        <w:t>sendet oder an welchem Or</w:t>
      </w:r>
      <w:r w:rsidRPr="00FD7242">
        <w:rPr>
          <w:rFonts w:ascii="Arial" w:hAnsi="Arial"/>
        </w:rPr>
        <w:t xml:space="preserve">t der Empfänger steht. Es müssten endlos lange Tabellen </w:t>
      </w:r>
    </w:p>
    <w:p w14:paraId="28A4146E" w14:textId="77777777" w:rsidR="00713396" w:rsidRPr="00FD7242" w:rsidRDefault="00506C9C">
      <w:r w:rsidRPr="00FD7242">
        <w:rPr>
          <w:rFonts w:ascii="Arial" w:hAnsi="Arial"/>
        </w:rPr>
        <w:t xml:space="preserve">darüber geführt werden, wo was steht. Ein anderer Grund wäre z. B. hätte ein Server </w:t>
      </w:r>
    </w:p>
    <w:p w14:paraId="39B083D9" w14:textId="77777777" w:rsidR="00713396" w:rsidRPr="00FD7242" w:rsidRDefault="00506C9C">
      <w:r w:rsidRPr="00FD7242">
        <w:rPr>
          <w:rFonts w:ascii="Arial" w:hAnsi="Arial"/>
        </w:rPr>
        <w:t xml:space="preserve">diese Adresse und er </w:t>
      </w:r>
      <w:proofErr w:type="gramStart"/>
      <w:r w:rsidRPr="00FD7242">
        <w:rPr>
          <w:rFonts w:ascii="Arial" w:hAnsi="Arial"/>
        </w:rPr>
        <w:t>fällt</w:t>
      </w:r>
      <w:proofErr w:type="gramEnd"/>
      <w:r w:rsidRPr="00FD7242">
        <w:rPr>
          <w:rFonts w:ascii="Arial" w:hAnsi="Arial"/>
        </w:rPr>
        <w:t xml:space="preserve"> aus, dann müssten viele Änderungen vorgenommen </w:t>
      </w:r>
    </w:p>
    <w:p w14:paraId="43BEE509" w14:textId="77777777" w:rsidR="00713396" w:rsidRPr="00FD7242" w:rsidRDefault="00506C9C">
      <w:r w:rsidRPr="00FD7242">
        <w:rPr>
          <w:rFonts w:ascii="Arial" w:hAnsi="Arial"/>
        </w:rPr>
        <w:t xml:space="preserve">werden. </w:t>
      </w:r>
    </w:p>
    <w:p w14:paraId="0D6575DF" w14:textId="77777777" w:rsidR="00713396" w:rsidRPr="00FD7242" w:rsidRDefault="00713396">
      <w:pPr>
        <w:pStyle w:val="Standard1"/>
      </w:pPr>
    </w:p>
    <w:p w14:paraId="08679932" w14:textId="77777777" w:rsidR="00713396" w:rsidRPr="00FD7242" w:rsidRDefault="00713396">
      <w:pPr>
        <w:pStyle w:val="Standard1"/>
      </w:pPr>
    </w:p>
    <w:p w14:paraId="096CDAF3" w14:textId="77777777" w:rsidR="00713396" w:rsidRPr="00FD7242" w:rsidRDefault="00713396">
      <w:pPr>
        <w:pStyle w:val="Standard1"/>
      </w:pPr>
    </w:p>
    <w:p w14:paraId="30185034" w14:textId="77777777" w:rsidR="00713396" w:rsidRPr="00FD7242" w:rsidRDefault="00713396">
      <w:pPr>
        <w:pStyle w:val="Standard1"/>
      </w:pPr>
    </w:p>
    <w:p w14:paraId="2FC9B003" w14:textId="77777777" w:rsidR="00713396" w:rsidRPr="00FD7242" w:rsidRDefault="00713396">
      <w:pPr>
        <w:pStyle w:val="Standard1"/>
      </w:pPr>
    </w:p>
    <w:p w14:paraId="677223C0" w14:textId="77777777" w:rsidR="00713396" w:rsidRPr="00FD7242" w:rsidRDefault="00713396">
      <w:pPr>
        <w:pStyle w:val="Standard1"/>
      </w:pPr>
    </w:p>
    <w:p w14:paraId="20D27397" w14:textId="77777777" w:rsidR="00713396" w:rsidRPr="00FD7242" w:rsidRDefault="00713396">
      <w:pPr>
        <w:pStyle w:val="Standard1"/>
      </w:pPr>
    </w:p>
    <w:p w14:paraId="44A91E7A" w14:textId="77777777" w:rsidR="00713396" w:rsidRPr="00FD7242" w:rsidRDefault="00713396">
      <w:pPr>
        <w:pStyle w:val="Standard1"/>
      </w:pPr>
    </w:p>
    <w:p w14:paraId="2703181F" w14:textId="77777777" w:rsidR="00713396" w:rsidRPr="00FD7242" w:rsidRDefault="00713396">
      <w:pPr>
        <w:pStyle w:val="Standard1"/>
      </w:pPr>
    </w:p>
    <w:p w14:paraId="3CC12305" w14:textId="77777777" w:rsidR="00713396" w:rsidRPr="00FD7242" w:rsidRDefault="00713396">
      <w:pPr>
        <w:pStyle w:val="Standard1"/>
      </w:pPr>
    </w:p>
    <w:p w14:paraId="586954C6" w14:textId="77777777" w:rsidR="00713396" w:rsidRPr="00FD7242" w:rsidRDefault="00713396">
      <w:pPr>
        <w:pStyle w:val="Standard1"/>
      </w:pPr>
    </w:p>
    <w:p w14:paraId="5BE62797" w14:textId="77777777" w:rsidR="00713396" w:rsidRPr="00FD7242" w:rsidRDefault="00713396">
      <w:pPr>
        <w:pStyle w:val="Standard1"/>
      </w:pPr>
    </w:p>
    <w:p w14:paraId="2789A8C5" w14:textId="77777777" w:rsidR="00713396" w:rsidRPr="00FD7242" w:rsidRDefault="00713396">
      <w:pPr>
        <w:pStyle w:val="Standard1"/>
      </w:pPr>
    </w:p>
    <w:p w14:paraId="671C4A08" w14:textId="77777777" w:rsidR="00713396" w:rsidRPr="00FD7242" w:rsidRDefault="00713396">
      <w:pPr>
        <w:pStyle w:val="Standard1"/>
      </w:pPr>
    </w:p>
    <w:p w14:paraId="43510526" w14:textId="77777777" w:rsidR="00713396" w:rsidRPr="00FD7242" w:rsidRDefault="00713396">
      <w:pPr>
        <w:pStyle w:val="Standard1"/>
      </w:pPr>
    </w:p>
    <w:p w14:paraId="163F6065" w14:textId="77777777" w:rsidR="00713396" w:rsidRPr="00FD7242" w:rsidRDefault="00713396">
      <w:pPr>
        <w:pStyle w:val="Standard1"/>
      </w:pPr>
    </w:p>
    <w:p w14:paraId="1861B126" w14:textId="77777777" w:rsidR="00713396" w:rsidRPr="00FD7242" w:rsidRDefault="00713396">
      <w:pPr>
        <w:pStyle w:val="Standard1"/>
      </w:pPr>
    </w:p>
    <w:p w14:paraId="76D5C9F4" w14:textId="77777777" w:rsidR="00713396" w:rsidRPr="00FD7242" w:rsidRDefault="00713396">
      <w:pPr>
        <w:pStyle w:val="Standard1"/>
      </w:pPr>
    </w:p>
    <w:p w14:paraId="02B19CF7" w14:textId="77777777" w:rsidR="00713396" w:rsidRPr="00FD7242" w:rsidRDefault="00713396">
      <w:pPr>
        <w:pStyle w:val="Standard1"/>
      </w:pPr>
    </w:p>
    <w:p w14:paraId="72DF6500" w14:textId="77777777" w:rsidR="00713396" w:rsidRPr="00FD7242" w:rsidRDefault="00713396">
      <w:pPr>
        <w:pStyle w:val="Standard1"/>
      </w:pPr>
    </w:p>
    <w:p w14:paraId="7F32B6D2" w14:textId="77777777" w:rsidR="00713396" w:rsidRPr="00FD7242" w:rsidRDefault="00713396">
      <w:pPr>
        <w:pStyle w:val="Standard1"/>
      </w:pPr>
    </w:p>
    <w:p w14:paraId="579C96F1" w14:textId="77777777" w:rsidR="00713396" w:rsidRPr="00FD7242" w:rsidRDefault="00713396">
      <w:pPr>
        <w:pStyle w:val="Standard1"/>
      </w:pPr>
    </w:p>
    <w:p w14:paraId="2D5770BF" w14:textId="77777777" w:rsidR="00713396" w:rsidRPr="00FD7242" w:rsidRDefault="00506C9C">
      <w:pPr>
        <w:pStyle w:val="Standard1"/>
        <w:numPr>
          <w:ilvl w:val="1"/>
          <w:numId w:val="3"/>
        </w:numPr>
      </w:pPr>
      <w:r w:rsidRPr="00FD7242">
        <w:rPr>
          <w:color w:val="000000"/>
        </w:rPr>
        <w:t xml:space="preserve">Aufbau </w:t>
      </w:r>
      <w:r w:rsidRPr="00FD7242">
        <w:rPr>
          <w:color w:val="000000"/>
        </w:rPr>
        <w:t>und Struktur eines Computernetzwerks</w:t>
      </w:r>
    </w:p>
    <w:p w14:paraId="0E8D1706" w14:textId="77777777" w:rsidR="00713396" w:rsidRPr="00FD7242" w:rsidRDefault="00713396">
      <w:pPr>
        <w:pStyle w:val="Standard1"/>
      </w:pPr>
    </w:p>
    <w:p w14:paraId="55B8E72B" w14:textId="77777777" w:rsidR="00713396" w:rsidRPr="00FD7242" w:rsidRDefault="00713396">
      <w:pPr>
        <w:pStyle w:val="Standard1"/>
      </w:pPr>
    </w:p>
    <w:p w14:paraId="318939FC" w14:textId="77777777" w:rsidR="00713396" w:rsidRPr="00FD7242" w:rsidRDefault="00713396">
      <w:pPr>
        <w:pStyle w:val="Standard1"/>
      </w:pPr>
    </w:p>
    <w:p w14:paraId="78823875" w14:textId="77777777" w:rsidR="00713396" w:rsidRPr="00FD7242" w:rsidRDefault="00506C9C">
      <w:pPr>
        <w:pStyle w:val="Standard1"/>
      </w:pPr>
      <w:r w:rsidRPr="00FD7242">
        <w:rPr>
          <w:color w:val="000000"/>
        </w:rPr>
        <w:t>2/E</w:t>
      </w:r>
      <w:r w:rsidRPr="00FD7242">
        <w:t>in Hub arbeitet (genauso wie ein Repeater) ausschließlich auf Ebene 1 des ISO/OSI-Referenzmodells (Bitübertragungsschicht</w:t>
      </w:r>
      <w:proofErr w:type="gramStart"/>
      <w:r w:rsidRPr="00FD7242">
        <w:t>) .</w:t>
      </w:r>
      <w:proofErr w:type="gramEnd"/>
      <w:r w:rsidRPr="00FD7242">
        <w:t xml:space="preserve"> Das Signal eines Netzteilnehmers wird nicht analysiert, sondern nur die übertragene Bit-</w:t>
      </w:r>
      <w:r w:rsidRPr="00FD7242">
        <w:t xml:space="preserve"> bzw. Symbolebene wird regeneriert.</w:t>
      </w:r>
    </w:p>
    <w:p w14:paraId="36BCDE62" w14:textId="77777777" w:rsidR="00713396" w:rsidRPr="00FD7242" w:rsidRDefault="00713396">
      <w:pPr>
        <w:pStyle w:val="Standard1"/>
      </w:pPr>
    </w:p>
    <w:p w14:paraId="06AC3570" w14:textId="77777777" w:rsidR="00713396" w:rsidRPr="00FD7242" w:rsidRDefault="00506C9C">
      <w:pPr>
        <w:pStyle w:val="Standard1"/>
      </w:pPr>
      <w:r w:rsidRPr="00FD7242">
        <w:t>Grundsätzlich sorgt ein Switch innerhalb eines Segments (Broadcast-Domain) dafür, dass die Datenpakete, sogenannte „Frames“, an ihr Ziel kommen. Es arbeitet in 2te OSI Schicht (</w:t>
      </w:r>
      <w:proofErr w:type="spellStart"/>
      <w:r w:rsidRPr="00FD7242">
        <w:t>Datalink</w:t>
      </w:r>
      <w:proofErr w:type="spellEnd"/>
      <w:r w:rsidRPr="00FD7242">
        <w:t xml:space="preserve"> </w:t>
      </w:r>
      <w:proofErr w:type="gramStart"/>
      <w:r w:rsidRPr="00FD7242">
        <w:t>Layer )</w:t>
      </w:r>
      <w:proofErr w:type="gramEnd"/>
      <w:r w:rsidRPr="00FD7242">
        <w:t>. aber heute die hoch-</w:t>
      </w:r>
      <w:proofErr w:type="spellStart"/>
      <w:r w:rsidRPr="00FD7242">
        <w:t>comp</w:t>
      </w:r>
      <w:r w:rsidRPr="00FD7242">
        <w:t>lex</w:t>
      </w:r>
      <w:proofErr w:type="spellEnd"/>
      <w:r w:rsidRPr="00FD7242">
        <w:t xml:space="preserve"> und intelligent </w:t>
      </w:r>
      <w:proofErr w:type="spellStart"/>
      <w:proofErr w:type="gramStart"/>
      <w:r w:rsidRPr="00FD7242">
        <w:t>switchs</w:t>
      </w:r>
      <w:proofErr w:type="spellEnd"/>
      <w:r w:rsidRPr="00FD7242">
        <w:t xml:space="preserve"> ,</w:t>
      </w:r>
      <w:proofErr w:type="gramEnd"/>
      <w:r w:rsidRPr="00FD7242">
        <w:t xml:space="preserve"> mit ihren neuen </w:t>
      </w:r>
      <w:proofErr w:type="spellStart"/>
      <w:r w:rsidRPr="00FD7242">
        <w:t>service</w:t>
      </w:r>
      <w:proofErr w:type="spellEnd"/>
      <w:r w:rsidRPr="00FD7242">
        <w:t xml:space="preserve"> ( IP </w:t>
      </w:r>
      <w:proofErr w:type="spellStart"/>
      <w:r w:rsidRPr="00FD7242">
        <w:t>routing</w:t>
      </w:r>
      <w:proofErr w:type="spellEnd"/>
      <w:r w:rsidRPr="00FD7242">
        <w:t xml:space="preserve"> </w:t>
      </w:r>
      <w:proofErr w:type="spellStart"/>
      <w:r w:rsidRPr="00FD7242">
        <w:t>services</w:t>
      </w:r>
      <w:proofErr w:type="spellEnd"/>
      <w:r w:rsidRPr="00FD7242">
        <w:t xml:space="preserve">, Quality </w:t>
      </w:r>
      <w:proofErr w:type="spellStart"/>
      <w:r w:rsidRPr="00FD7242">
        <w:t>of</w:t>
      </w:r>
      <w:proofErr w:type="spellEnd"/>
      <w:r w:rsidRPr="00FD7242">
        <w:t xml:space="preserve"> Service ( </w:t>
      </w:r>
      <w:proofErr w:type="spellStart"/>
      <w:r w:rsidRPr="00FD7242">
        <w:t>QoS</w:t>
      </w:r>
      <w:proofErr w:type="spellEnd"/>
      <w:r w:rsidRPr="00FD7242">
        <w:t xml:space="preserve">), </w:t>
      </w:r>
      <w:proofErr w:type="spellStart"/>
      <w:r w:rsidRPr="00FD7242">
        <w:t>firewall</w:t>
      </w:r>
      <w:proofErr w:type="spellEnd"/>
      <w:r w:rsidRPr="00FD7242">
        <w:t xml:space="preserve"> </w:t>
      </w:r>
      <w:proofErr w:type="spellStart"/>
      <w:r w:rsidRPr="00FD7242">
        <w:t>functions</w:t>
      </w:r>
      <w:proofErr w:type="spellEnd"/>
      <w:r w:rsidRPr="00FD7242">
        <w:t xml:space="preserve">, </w:t>
      </w:r>
      <w:proofErr w:type="spellStart"/>
      <w:r w:rsidRPr="00FD7242">
        <w:t>deep</w:t>
      </w:r>
      <w:proofErr w:type="spellEnd"/>
      <w:r w:rsidRPr="00FD7242">
        <w:t xml:space="preserve"> packet </w:t>
      </w:r>
      <w:proofErr w:type="spellStart"/>
      <w:r w:rsidRPr="00FD7242">
        <w:t>inspection</w:t>
      </w:r>
      <w:proofErr w:type="spellEnd"/>
      <w:r w:rsidRPr="00FD7242">
        <w:t xml:space="preserve">...) , </w:t>
      </w:r>
      <w:proofErr w:type="spellStart"/>
      <w:r w:rsidRPr="00FD7242">
        <w:t>konnen</w:t>
      </w:r>
      <w:proofErr w:type="spellEnd"/>
      <w:r w:rsidRPr="00FD7242">
        <w:t xml:space="preserve"> bis 7the Schicht von OSI Model arbeiten.</w:t>
      </w:r>
    </w:p>
    <w:p w14:paraId="178AC961" w14:textId="77777777" w:rsidR="00713396" w:rsidRPr="00FD7242" w:rsidRDefault="00713396">
      <w:pPr>
        <w:pStyle w:val="Standard1"/>
      </w:pPr>
    </w:p>
    <w:p w14:paraId="425C50DA" w14:textId="77777777" w:rsidR="00713396" w:rsidRPr="00FD7242" w:rsidRDefault="00713396">
      <w:pPr>
        <w:pStyle w:val="Standard1"/>
      </w:pPr>
    </w:p>
    <w:p w14:paraId="6A968107" w14:textId="77777777" w:rsidR="00713396" w:rsidRPr="00FD7242" w:rsidRDefault="00713396">
      <w:pPr>
        <w:pStyle w:val="Standard1"/>
      </w:pPr>
    </w:p>
    <w:p w14:paraId="2AE0CE79" w14:textId="77777777" w:rsidR="00713396" w:rsidRPr="00FD7242" w:rsidRDefault="00713396">
      <w:pPr>
        <w:pStyle w:val="Standard1"/>
      </w:pPr>
    </w:p>
    <w:p w14:paraId="0D5DC523" w14:textId="77777777" w:rsidR="00FB22D5" w:rsidRPr="00FD7242" w:rsidRDefault="00506C9C">
      <w:pPr>
        <w:pStyle w:val="Standard1"/>
        <w:rPr>
          <w:color w:val="000000"/>
        </w:rPr>
      </w:pPr>
      <w:r w:rsidRPr="00FD7242">
        <w:rPr>
          <w:color w:val="000000"/>
        </w:rPr>
        <w:t xml:space="preserve">3/  </w:t>
      </w:r>
    </w:p>
    <w:p w14:paraId="616086A3" w14:textId="77777777" w:rsidR="00713396" w:rsidRPr="00FD7242" w:rsidRDefault="00506C9C">
      <w:pPr>
        <w:pStyle w:val="Standard1"/>
      </w:pPr>
      <w:r w:rsidRPr="00FD7242">
        <w:t>Bei Einsatz eines Hubs im Netz wird durch die V</w:t>
      </w:r>
      <w:r w:rsidRPr="00FD7242">
        <w:t>erkabelung im physikalischen Sinne eine Stern-Topologie realisiert. Der logische Aufbau ähnelt dem einer Bus-Topologie, weil jede gesendete Information alle Teilnehmer erreicht. Alle Teilnehmer in einem Netzwerk, die an einen Hub angeschlossen sind, befind</w:t>
      </w:r>
      <w:r w:rsidRPr="00FD7242">
        <w:t xml:space="preserve">en sich in derselben </w:t>
      </w:r>
      <w:proofErr w:type="spellStart"/>
      <w:r w:rsidRPr="00FD7242">
        <w:t>Kollisionsdomän</w:t>
      </w:r>
      <w:proofErr w:type="spellEnd"/>
      <w:r w:rsidRPr="00FD7242">
        <w:t>.</w:t>
      </w:r>
    </w:p>
    <w:p w14:paraId="4F19FA86" w14:textId="77777777" w:rsidR="00713396" w:rsidRPr="00FD7242" w:rsidRDefault="00506C9C">
      <w:pPr>
        <w:pStyle w:val="Standard1"/>
      </w:pPr>
      <w:r w:rsidRPr="00FD7242">
        <w:t>Die RTDT (Round-Trip-Delay-</w:t>
      </w:r>
      <w:proofErr w:type="gramStart"/>
      <w:r w:rsidRPr="00FD7242">
        <w:t>Time )ist</w:t>
      </w:r>
      <w:proofErr w:type="gramEnd"/>
      <w:r w:rsidRPr="00FD7242">
        <w:t xml:space="preserve"> die Zeit, die ein Datenframe benötigt, um vom einen Ende des Netzes zum </w:t>
      </w:r>
      <w:proofErr w:type="spellStart"/>
      <w:r w:rsidRPr="00FD7242">
        <w:t>weitestentfernten</w:t>
      </w:r>
      <w:proofErr w:type="spellEnd"/>
      <w:r w:rsidRPr="00FD7242">
        <w:t xml:space="preserve"> anderen Ende des Netzes zu gelangen - und wieder zurück. Wird das Netz zu groß, also die RT</w:t>
      </w:r>
      <w:r w:rsidRPr="00FD7242">
        <w:t>DT zu hoch, werden Kollisionen häufiger, unerkannte Kollisionen möglich und der gesamte Netzverkehr beeinträchtigt.</w:t>
      </w:r>
    </w:p>
    <w:p w14:paraId="32ACC251" w14:textId="77777777" w:rsidR="00713396" w:rsidRPr="00FD7242" w:rsidRDefault="00506C9C">
      <w:r w:rsidRPr="00FD7242">
        <w:rPr>
          <w:rFonts w:ascii="sans-serif" w:hAnsi="sans-serif"/>
          <w:color w:val="000000"/>
        </w:rPr>
        <w:t xml:space="preserve">Ein Zugriffsverfahren wäre sehr nötig, da man damit </w:t>
      </w:r>
    </w:p>
    <w:p w14:paraId="28A77CE3" w14:textId="77777777" w:rsidR="00713396" w:rsidRPr="00FD7242" w:rsidRDefault="00506C9C">
      <w:r w:rsidRPr="00FD7242">
        <w:rPr>
          <w:rFonts w:ascii="sans-serif" w:hAnsi="sans-serif"/>
        </w:rPr>
        <w:t xml:space="preserve">eventuell Kollisionen verhindern könnte. </w:t>
      </w:r>
    </w:p>
    <w:p w14:paraId="3C6ED3AD" w14:textId="77777777" w:rsidR="00713396" w:rsidRPr="00FD7242" w:rsidRDefault="00713396">
      <w:pPr>
        <w:pStyle w:val="Standard1"/>
      </w:pPr>
    </w:p>
    <w:p w14:paraId="02BB6B11" w14:textId="77777777" w:rsidR="00713396" w:rsidRPr="00FD7242" w:rsidRDefault="00713396">
      <w:pPr>
        <w:pStyle w:val="Standard1"/>
      </w:pPr>
    </w:p>
    <w:p w14:paraId="6B072F22" w14:textId="77777777" w:rsidR="00713396" w:rsidRPr="00FD7242" w:rsidRDefault="00506C9C">
      <w:pPr>
        <w:pStyle w:val="Standard1"/>
      </w:pPr>
      <w:r w:rsidRPr="00FD7242">
        <w:rPr>
          <w:color w:val="000000"/>
        </w:rPr>
        <w:t xml:space="preserve">4/ ein </w:t>
      </w:r>
      <w:proofErr w:type="spellStart"/>
      <w:r w:rsidRPr="00FD7242">
        <w:rPr>
          <w:color w:val="000000"/>
        </w:rPr>
        <w:t>switch</w:t>
      </w:r>
      <w:proofErr w:type="spellEnd"/>
      <w:r w:rsidRPr="00FD7242">
        <w:rPr>
          <w:color w:val="000000"/>
        </w:rPr>
        <w:t xml:space="preserve"> trennt </w:t>
      </w:r>
      <w:proofErr w:type="gramStart"/>
      <w:r w:rsidRPr="00FD7242">
        <w:rPr>
          <w:color w:val="000000"/>
        </w:rPr>
        <w:t>Kollisionsdomäne ,</w:t>
      </w:r>
      <w:proofErr w:type="gramEnd"/>
      <w:r w:rsidRPr="00FD7242">
        <w:rPr>
          <w:color w:val="000000"/>
        </w:rPr>
        <w:t xml:space="preserve"> jed</w:t>
      </w:r>
      <w:r w:rsidRPr="00FD7242">
        <w:rPr>
          <w:color w:val="000000"/>
        </w:rPr>
        <w:t xml:space="preserve">es Port repräsentiert eine eigene </w:t>
      </w:r>
      <w:proofErr w:type="spellStart"/>
      <w:r w:rsidRPr="00FD7242">
        <w:rPr>
          <w:color w:val="000000"/>
        </w:rPr>
        <w:t>KollisionsDomän</w:t>
      </w:r>
      <w:proofErr w:type="spellEnd"/>
      <w:r w:rsidRPr="00FD7242">
        <w:rPr>
          <w:color w:val="000000"/>
        </w:rPr>
        <w:t xml:space="preserve">. So </w:t>
      </w:r>
      <w:proofErr w:type="gramStart"/>
      <w:r w:rsidRPr="00FD7242">
        <w:rPr>
          <w:color w:val="000000"/>
        </w:rPr>
        <w:t>sind  Kollisionen</w:t>
      </w:r>
      <w:proofErr w:type="gramEnd"/>
      <w:r w:rsidRPr="00FD7242">
        <w:rPr>
          <w:color w:val="000000"/>
        </w:rPr>
        <w:t xml:space="preserve">  </w:t>
      </w:r>
      <w:proofErr w:type="spellStart"/>
      <w:r w:rsidRPr="00FD7242">
        <w:rPr>
          <w:color w:val="000000"/>
        </w:rPr>
        <w:t>unmoglich</w:t>
      </w:r>
      <w:proofErr w:type="spellEnd"/>
      <w:r w:rsidRPr="00FD7242">
        <w:rPr>
          <w:color w:val="000000"/>
        </w:rPr>
        <w:t>.</w:t>
      </w:r>
    </w:p>
    <w:p w14:paraId="0DA821E5" w14:textId="77777777" w:rsidR="00713396" w:rsidRPr="00FD7242" w:rsidRDefault="00713396">
      <w:pPr>
        <w:pStyle w:val="Standard1"/>
      </w:pPr>
    </w:p>
    <w:p w14:paraId="06290006" w14:textId="77777777" w:rsidR="00713396" w:rsidRPr="00FD7242" w:rsidRDefault="00713396">
      <w:pPr>
        <w:pStyle w:val="Standard1"/>
      </w:pPr>
    </w:p>
    <w:p w14:paraId="6DF291A3" w14:textId="77777777" w:rsidR="00713396" w:rsidRPr="00FD7242" w:rsidRDefault="00713396">
      <w:pPr>
        <w:pStyle w:val="Standard1"/>
      </w:pPr>
    </w:p>
    <w:p w14:paraId="0DCA018B" w14:textId="77777777" w:rsidR="00713396" w:rsidRPr="00FD7242" w:rsidRDefault="00713396">
      <w:pPr>
        <w:pStyle w:val="Standard1"/>
      </w:pPr>
    </w:p>
    <w:p w14:paraId="19A9F78F" w14:textId="77777777" w:rsidR="00713396" w:rsidRPr="00FD7242" w:rsidRDefault="00713396">
      <w:pPr>
        <w:pStyle w:val="Standard1"/>
      </w:pPr>
    </w:p>
    <w:p w14:paraId="288AD60F" w14:textId="77777777" w:rsidR="00713396" w:rsidRPr="00FD7242" w:rsidRDefault="00713396">
      <w:pPr>
        <w:pStyle w:val="Standard1"/>
      </w:pPr>
    </w:p>
    <w:p w14:paraId="7142BE42" w14:textId="77777777" w:rsidR="00713396" w:rsidRPr="00FD7242" w:rsidRDefault="00713396">
      <w:pPr>
        <w:pStyle w:val="Standard1"/>
      </w:pPr>
    </w:p>
    <w:p w14:paraId="2889EEC0" w14:textId="77777777" w:rsidR="00713396" w:rsidRPr="00FD7242" w:rsidRDefault="00713396">
      <w:pPr>
        <w:pStyle w:val="Standard1"/>
      </w:pPr>
    </w:p>
    <w:p w14:paraId="4E99107E" w14:textId="77777777" w:rsidR="00713396" w:rsidRPr="00FD7242" w:rsidRDefault="00713396">
      <w:pPr>
        <w:pStyle w:val="Standard1"/>
      </w:pPr>
    </w:p>
    <w:p w14:paraId="611A9C52" w14:textId="77777777" w:rsidR="00713396" w:rsidRPr="00FD7242" w:rsidRDefault="00713396">
      <w:pPr>
        <w:pStyle w:val="Standard1"/>
      </w:pPr>
    </w:p>
    <w:p w14:paraId="54EBDADE" w14:textId="77777777" w:rsidR="00713396" w:rsidRPr="00FD7242" w:rsidRDefault="00713396">
      <w:pPr>
        <w:pStyle w:val="Standard1"/>
      </w:pPr>
    </w:p>
    <w:p w14:paraId="773851C2" w14:textId="77777777" w:rsidR="00FB22D5" w:rsidRPr="00FD7242" w:rsidRDefault="00FB22D5">
      <w:pPr>
        <w:pStyle w:val="Standard1"/>
      </w:pPr>
    </w:p>
    <w:p w14:paraId="46A57AE2" w14:textId="77777777" w:rsidR="00FB22D5" w:rsidRPr="00FD7242" w:rsidRDefault="00FB22D5">
      <w:pPr>
        <w:pStyle w:val="Standard1"/>
      </w:pPr>
    </w:p>
    <w:p w14:paraId="5568103C" w14:textId="77777777" w:rsidR="00FB22D5" w:rsidRPr="00FD7242" w:rsidRDefault="00FB22D5">
      <w:pPr>
        <w:pStyle w:val="Standard1"/>
      </w:pPr>
    </w:p>
    <w:p w14:paraId="1443A95D" w14:textId="77777777" w:rsidR="00FB22D5" w:rsidRPr="00FD7242" w:rsidRDefault="00FB22D5">
      <w:pPr>
        <w:pStyle w:val="Standard1"/>
      </w:pPr>
    </w:p>
    <w:p w14:paraId="02C506EB" w14:textId="77777777" w:rsidR="00FB22D5" w:rsidRPr="00FD7242" w:rsidRDefault="00FB22D5">
      <w:pPr>
        <w:pStyle w:val="Standard1"/>
      </w:pPr>
    </w:p>
    <w:p w14:paraId="5BA70657" w14:textId="77777777" w:rsidR="00FB22D5" w:rsidRPr="00FD7242" w:rsidRDefault="00FB22D5">
      <w:pPr>
        <w:pStyle w:val="Standard1"/>
      </w:pPr>
    </w:p>
    <w:p w14:paraId="31AB0E73" w14:textId="77777777" w:rsidR="00713396" w:rsidRPr="00FD7242" w:rsidRDefault="00713396">
      <w:pPr>
        <w:pStyle w:val="Standard1"/>
      </w:pPr>
    </w:p>
    <w:p w14:paraId="0A563044" w14:textId="77777777" w:rsidR="00713396" w:rsidRPr="00FD7242" w:rsidRDefault="00506C9C">
      <w:pPr>
        <w:pStyle w:val="Standard1"/>
        <w:numPr>
          <w:ilvl w:val="1"/>
          <w:numId w:val="4"/>
        </w:numPr>
      </w:pPr>
      <w:r w:rsidRPr="00FD7242">
        <w:rPr>
          <w:b/>
          <w:bCs/>
          <w:color w:val="0000FF"/>
          <w:u w:val="single"/>
        </w:rPr>
        <w:t>Der Zugriffsalgorithmus des Ethernet-Protokolls</w:t>
      </w:r>
    </w:p>
    <w:p w14:paraId="2786560E" w14:textId="77777777" w:rsidR="00713396" w:rsidRPr="00FD7242" w:rsidRDefault="00713396">
      <w:pPr>
        <w:pStyle w:val="Standard1"/>
        <w:numPr>
          <w:ilvl w:val="1"/>
          <w:numId w:val="4"/>
        </w:numPr>
      </w:pPr>
    </w:p>
    <w:p w14:paraId="67A01726" w14:textId="77777777" w:rsidR="00713396" w:rsidRPr="00FD7242" w:rsidRDefault="00713396">
      <w:pPr>
        <w:pStyle w:val="Standard1"/>
      </w:pPr>
    </w:p>
    <w:p w14:paraId="03A4F243" w14:textId="77777777" w:rsidR="00713396" w:rsidRPr="00FD7242" w:rsidRDefault="00506C9C">
      <w:pPr>
        <w:pStyle w:val="Standard1"/>
      </w:pPr>
      <w:r w:rsidRPr="00FD7242">
        <w:rPr>
          <w:b/>
          <w:bCs/>
          <w:noProof/>
          <w:color w:val="0000FF"/>
          <w:u w:val="single"/>
          <w:lang w:eastAsia="de-DE" w:bidi="ar-SA"/>
        </w:rPr>
        <w:drawing>
          <wp:anchor distT="0" distB="0" distL="0" distR="0" simplePos="0" relativeHeight="251658240" behindDoc="0" locked="0" layoutInCell="1" allowOverlap="1" wp14:anchorId="60AF8ACC" wp14:editId="496CA22E">
            <wp:simplePos x="0" y="0"/>
            <wp:positionH relativeFrom="column">
              <wp:posOffset>1631315</wp:posOffset>
            </wp:positionH>
            <wp:positionV relativeFrom="paragraph">
              <wp:posOffset>0</wp:posOffset>
            </wp:positionV>
            <wp:extent cx="2857500" cy="448627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2857500" cy="4486275"/>
                    </a:xfrm>
                    <a:prstGeom prst="rect">
                      <a:avLst/>
                    </a:prstGeom>
                    <a:noFill/>
                    <a:ln w="9525">
                      <a:noFill/>
                      <a:miter lim="800000"/>
                      <a:headEnd/>
                      <a:tailEnd/>
                    </a:ln>
                  </pic:spPr>
                </pic:pic>
              </a:graphicData>
            </a:graphic>
          </wp:anchor>
        </w:drawing>
      </w:r>
    </w:p>
    <w:p w14:paraId="69EEA591" w14:textId="77777777" w:rsidR="00713396" w:rsidRPr="00FD7242" w:rsidRDefault="00713396">
      <w:pPr>
        <w:pStyle w:val="Standard1"/>
      </w:pPr>
    </w:p>
    <w:p w14:paraId="0352927B" w14:textId="77777777" w:rsidR="00713396" w:rsidRPr="00FD7242" w:rsidRDefault="00713396">
      <w:pPr>
        <w:pStyle w:val="Standard1"/>
      </w:pPr>
    </w:p>
    <w:p w14:paraId="11CA3441" w14:textId="77777777" w:rsidR="00713396" w:rsidRPr="00FD7242" w:rsidRDefault="00713396">
      <w:pPr>
        <w:pStyle w:val="Standard1"/>
      </w:pPr>
    </w:p>
    <w:p w14:paraId="1543649B" w14:textId="77777777" w:rsidR="00713396" w:rsidRPr="00FD7242" w:rsidRDefault="00713396">
      <w:pPr>
        <w:pStyle w:val="Standard1"/>
      </w:pPr>
    </w:p>
    <w:p w14:paraId="55774142" w14:textId="77777777" w:rsidR="00713396" w:rsidRPr="00FD7242" w:rsidRDefault="00713396">
      <w:pPr>
        <w:pStyle w:val="Standard1"/>
      </w:pPr>
    </w:p>
    <w:p w14:paraId="5B0F6E98" w14:textId="77777777" w:rsidR="00713396" w:rsidRPr="00FD7242" w:rsidRDefault="00713396">
      <w:pPr>
        <w:pStyle w:val="Standard1"/>
      </w:pPr>
    </w:p>
    <w:p w14:paraId="7A12B374" w14:textId="77777777" w:rsidR="00713396" w:rsidRPr="00FD7242" w:rsidRDefault="00713396">
      <w:pPr>
        <w:pStyle w:val="Standard1"/>
      </w:pPr>
    </w:p>
    <w:p w14:paraId="3A7B5B1B" w14:textId="77777777" w:rsidR="00713396" w:rsidRPr="00FD7242" w:rsidRDefault="00713396">
      <w:pPr>
        <w:pStyle w:val="Standard1"/>
      </w:pPr>
    </w:p>
    <w:p w14:paraId="2962FF4A" w14:textId="77777777" w:rsidR="00713396" w:rsidRPr="00FD7242" w:rsidRDefault="00713396">
      <w:pPr>
        <w:pStyle w:val="Standard1"/>
      </w:pPr>
    </w:p>
    <w:p w14:paraId="55E8839C" w14:textId="77777777" w:rsidR="00713396" w:rsidRPr="00FD7242" w:rsidRDefault="00713396">
      <w:pPr>
        <w:pStyle w:val="Standard1"/>
      </w:pPr>
    </w:p>
    <w:p w14:paraId="540DEDAF" w14:textId="77777777" w:rsidR="00713396" w:rsidRPr="00FD7242" w:rsidRDefault="00713396">
      <w:pPr>
        <w:pStyle w:val="Standard1"/>
      </w:pPr>
    </w:p>
    <w:p w14:paraId="35642FA3" w14:textId="77777777" w:rsidR="00713396" w:rsidRPr="00FD7242" w:rsidRDefault="00713396">
      <w:pPr>
        <w:pStyle w:val="Standard1"/>
      </w:pPr>
    </w:p>
    <w:p w14:paraId="5F844A9E" w14:textId="77777777" w:rsidR="00713396" w:rsidRPr="00FD7242" w:rsidRDefault="00713396">
      <w:pPr>
        <w:pStyle w:val="Standard1"/>
      </w:pPr>
    </w:p>
    <w:p w14:paraId="712F7765" w14:textId="77777777" w:rsidR="00713396" w:rsidRPr="00FD7242" w:rsidRDefault="00713396">
      <w:pPr>
        <w:pStyle w:val="Standard1"/>
      </w:pPr>
    </w:p>
    <w:p w14:paraId="45046264" w14:textId="77777777" w:rsidR="00713396" w:rsidRPr="00FD7242" w:rsidRDefault="00713396">
      <w:pPr>
        <w:pStyle w:val="Standard1"/>
      </w:pPr>
    </w:p>
    <w:p w14:paraId="543F642D" w14:textId="77777777" w:rsidR="00713396" w:rsidRPr="00FD7242" w:rsidRDefault="00713396">
      <w:pPr>
        <w:pStyle w:val="Standard1"/>
      </w:pPr>
    </w:p>
    <w:p w14:paraId="1EF307FD" w14:textId="77777777" w:rsidR="00713396" w:rsidRPr="00FD7242" w:rsidRDefault="00713396">
      <w:pPr>
        <w:pStyle w:val="Standard1"/>
      </w:pPr>
    </w:p>
    <w:p w14:paraId="6C862F21" w14:textId="77777777" w:rsidR="00713396" w:rsidRPr="00FD7242" w:rsidRDefault="00713396">
      <w:pPr>
        <w:pStyle w:val="Standard1"/>
      </w:pPr>
    </w:p>
    <w:p w14:paraId="72CAE3FF" w14:textId="77777777" w:rsidR="00713396" w:rsidRPr="00FD7242" w:rsidRDefault="00713396">
      <w:pPr>
        <w:pStyle w:val="Standard1"/>
      </w:pPr>
    </w:p>
    <w:p w14:paraId="6C9993C3" w14:textId="77777777" w:rsidR="00713396" w:rsidRPr="00FD7242" w:rsidRDefault="00713396">
      <w:pPr>
        <w:pStyle w:val="Standard1"/>
      </w:pPr>
    </w:p>
    <w:p w14:paraId="5AC68FDB" w14:textId="77777777" w:rsidR="00713396" w:rsidRPr="00FD7242" w:rsidRDefault="00713396">
      <w:pPr>
        <w:pStyle w:val="Standard1"/>
      </w:pPr>
    </w:p>
    <w:p w14:paraId="0E89B3AE" w14:textId="77777777" w:rsidR="00713396" w:rsidRPr="00FD7242" w:rsidRDefault="00713396">
      <w:pPr>
        <w:pStyle w:val="Standard1"/>
      </w:pPr>
    </w:p>
    <w:p w14:paraId="53BEDBFF" w14:textId="77777777" w:rsidR="00713396" w:rsidRPr="00FD7242" w:rsidRDefault="00713396">
      <w:pPr>
        <w:pStyle w:val="Standard1"/>
      </w:pPr>
    </w:p>
    <w:p w14:paraId="5C0AB1E8" w14:textId="77777777" w:rsidR="00713396" w:rsidRPr="00FD7242" w:rsidRDefault="00506C9C">
      <w:pPr>
        <w:pStyle w:val="berschrift1"/>
        <w:jc w:val="center"/>
        <w:rPr>
          <w:sz w:val="24"/>
          <w:szCs w:val="24"/>
        </w:rPr>
      </w:pPr>
      <w:bookmarkStart w:id="1" w:name="firstHeading"/>
      <w:bookmarkEnd w:id="1"/>
      <w:r w:rsidRPr="00FD7242">
        <w:rPr>
          <w:color w:val="0000FF"/>
          <w:sz w:val="24"/>
          <w:szCs w:val="24"/>
          <w:u w:val="single"/>
        </w:rPr>
        <w:t>Carrier Sense Multiple Access/</w:t>
      </w:r>
      <w:proofErr w:type="spellStart"/>
      <w:r w:rsidRPr="00FD7242">
        <w:rPr>
          <w:color w:val="0000FF"/>
          <w:sz w:val="24"/>
          <w:szCs w:val="24"/>
          <w:u w:val="single"/>
        </w:rPr>
        <w:t>Collision</w:t>
      </w:r>
      <w:proofErr w:type="spellEnd"/>
      <w:r w:rsidRPr="00FD7242">
        <w:rPr>
          <w:color w:val="0000FF"/>
          <w:sz w:val="24"/>
          <w:szCs w:val="24"/>
          <w:u w:val="single"/>
        </w:rPr>
        <w:t xml:space="preserve"> </w:t>
      </w:r>
      <w:proofErr w:type="spellStart"/>
      <w:r w:rsidRPr="00FD7242">
        <w:rPr>
          <w:color w:val="0000FF"/>
          <w:sz w:val="24"/>
          <w:szCs w:val="24"/>
          <w:u w:val="single"/>
        </w:rPr>
        <w:t>Detection</w:t>
      </w:r>
      <w:proofErr w:type="spellEnd"/>
    </w:p>
    <w:p w14:paraId="2157FD2E" w14:textId="77777777" w:rsidR="00713396" w:rsidRPr="00FD7242" w:rsidRDefault="00713396">
      <w:pPr>
        <w:pStyle w:val="Standard1"/>
      </w:pPr>
    </w:p>
    <w:p w14:paraId="479896C4" w14:textId="77777777" w:rsidR="00713396" w:rsidRPr="00FD7242" w:rsidRDefault="00713396">
      <w:pPr>
        <w:pStyle w:val="Standard1"/>
      </w:pPr>
    </w:p>
    <w:p w14:paraId="43DCBADD" w14:textId="77777777" w:rsidR="00713396" w:rsidRPr="00FD7242" w:rsidRDefault="00506C9C">
      <w:r w:rsidRPr="00FD7242">
        <w:rPr>
          <w:rFonts w:ascii="sans-serif" w:hAnsi="sans-serif"/>
          <w:color w:val="000000"/>
        </w:rPr>
        <w:t xml:space="preserve">Jeder Rechner, der ein Paket versenden will, „hört“ das Übertragungsmedium ab, ob </w:t>
      </w:r>
    </w:p>
    <w:p w14:paraId="05F98C14" w14:textId="77777777" w:rsidR="00713396" w:rsidRPr="00FD7242" w:rsidRDefault="00506C9C">
      <w:r w:rsidRPr="00FD7242">
        <w:rPr>
          <w:rFonts w:ascii="sans-serif" w:hAnsi="sans-serif"/>
        </w:rPr>
        <w:t xml:space="preserve">es frei ist. Sollte das Übertragungsmedium frei sein, wird mit dem senden begonnen. </w:t>
      </w:r>
    </w:p>
    <w:p w14:paraId="517F7BEF" w14:textId="77777777" w:rsidR="00713396" w:rsidRPr="00FD7242" w:rsidRDefault="00506C9C">
      <w:r w:rsidRPr="00FD7242">
        <w:rPr>
          <w:rFonts w:ascii="sans-serif" w:hAnsi="sans-serif"/>
        </w:rPr>
        <w:t xml:space="preserve">Während des Sendens wird auch mitgehört, ob es zu einer Kollision kommt. Sollte es </w:t>
      </w:r>
    </w:p>
    <w:p w14:paraId="22C26128" w14:textId="77777777" w:rsidR="00713396" w:rsidRPr="00FD7242" w:rsidRDefault="00506C9C">
      <w:r w:rsidRPr="00FD7242">
        <w:rPr>
          <w:rFonts w:ascii="sans-serif" w:hAnsi="sans-serif"/>
        </w:rPr>
        <w:t>zu e</w:t>
      </w:r>
      <w:r w:rsidRPr="00FD7242">
        <w:rPr>
          <w:rFonts w:ascii="sans-serif" w:hAnsi="sans-serif"/>
        </w:rPr>
        <w:t xml:space="preserve">iner Kollision kommen, wird die Übertragung für eine bestimmte Zeit </w:t>
      </w:r>
    </w:p>
    <w:p w14:paraId="16161380" w14:textId="77777777" w:rsidR="00713396" w:rsidRPr="00FD7242" w:rsidRDefault="00506C9C">
      <w:r w:rsidRPr="00FD7242">
        <w:rPr>
          <w:rFonts w:ascii="sans-serif" w:hAnsi="sans-serif"/>
        </w:rPr>
        <w:t xml:space="preserve">abgebrochen und es wird dann wieder versucht zu senden. </w:t>
      </w:r>
    </w:p>
    <w:p w14:paraId="67F6D26A" w14:textId="77777777" w:rsidR="00713396" w:rsidRPr="00FD7242" w:rsidRDefault="00713396">
      <w:pPr>
        <w:pStyle w:val="Standard1"/>
      </w:pPr>
    </w:p>
    <w:p w14:paraId="02F32033" w14:textId="77777777" w:rsidR="00713396" w:rsidRPr="00FD7242" w:rsidRDefault="00713396">
      <w:pPr>
        <w:pStyle w:val="Standard1"/>
      </w:pPr>
    </w:p>
    <w:p w14:paraId="44270963" w14:textId="77777777" w:rsidR="00FB22D5" w:rsidRPr="00FD7242" w:rsidRDefault="00FB22D5">
      <w:pPr>
        <w:pStyle w:val="Standard1"/>
      </w:pPr>
    </w:p>
    <w:p w14:paraId="289FF209" w14:textId="77777777" w:rsidR="00FB22D5" w:rsidRPr="00FD7242" w:rsidRDefault="00FB22D5">
      <w:pPr>
        <w:pStyle w:val="Standard1"/>
      </w:pPr>
    </w:p>
    <w:p w14:paraId="1B15104C" w14:textId="77777777" w:rsidR="00FB22D5" w:rsidRPr="00FD7242" w:rsidRDefault="00FB22D5">
      <w:pPr>
        <w:pStyle w:val="Standard1"/>
      </w:pPr>
    </w:p>
    <w:p w14:paraId="121F02F6" w14:textId="77777777" w:rsidR="00FB22D5" w:rsidRPr="00FD7242" w:rsidRDefault="00FB22D5">
      <w:pPr>
        <w:pStyle w:val="Standard1"/>
      </w:pPr>
    </w:p>
    <w:p w14:paraId="4AC1588E" w14:textId="77777777" w:rsidR="00FB22D5" w:rsidRPr="00FD7242" w:rsidRDefault="00FB22D5">
      <w:pPr>
        <w:pStyle w:val="Standard1"/>
      </w:pPr>
    </w:p>
    <w:p w14:paraId="766F1A79" w14:textId="77777777" w:rsidR="00FB22D5" w:rsidRPr="00FD7242" w:rsidRDefault="00FB22D5">
      <w:pPr>
        <w:pStyle w:val="Standard1"/>
      </w:pPr>
    </w:p>
    <w:p w14:paraId="1F577A76" w14:textId="77777777" w:rsidR="00FB22D5" w:rsidRPr="00FD7242" w:rsidRDefault="00FB22D5">
      <w:pPr>
        <w:pStyle w:val="Standard1"/>
      </w:pPr>
    </w:p>
    <w:p w14:paraId="7A01C6EC" w14:textId="77777777" w:rsidR="00FB22D5" w:rsidRPr="00FD7242" w:rsidRDefault="00FB22D5">
      <w:pPr>
        <w:pStyle w:val="Standard1"/>
      </w:pPr>
    </w:p>
    <w:p w14:paraId="31394592" w14:textId="77777777" w:rsidR="00FB22D5" w:rsidRPr="00FD7242" w:rsidRDefault="00FB22D5">
      <w:pPr>
        <w:pStyle w:val="Standard1"/>
      </w:pPr>
    </w:p>
    <w:p w14:paraId="7D2EB300" w14:textId="77777777" w:rsidR="00FB22D5" w:rsidRPr="00FD7242" w:rsidRDefault="00FB22D5">
      <w:pPr>
        <w:pStyle w:val="Standard1"/>
      </w:pPr>
    </w:p>
    <w:p w14:paraId="0395F35A" w14:textId="77777777" w:rsidR="00FB22D5" w:rsidRPr="00FD7242" w:rsidRDefault="00FB22D5">
      <w:pPr>
        <w:pStyle w:val="Standard1"/>
      </w:pPr>
    </w:p>
    <w:p w14:paraId="2AA569FC" w14:textId="77777777" w:rsidR="00FB22D5" w:rsidRPr="00FD7242" w:rsidRDefault="00FB22D5">
      <w:pPr>
        <w:pStyle w:val="Standard1"/>
      </w:pPr>
    </w:p>
    <w:p w14:paraId="26DFBB6B" w14:textId="77777777" w:rsidR="00713396" w:rsidRPr="00FD7242" w:rsidRDefault="00713396">
      <w:pPr>
        <w:pStyle w:val="Standard1"/>
      </w:pPr>
    </w:p>
    <w:p w14:paraId="7025CDA9" w14:textId="77777777" w:rsidR="00713396" w:rsidRPr="00FD7242" w:rsidRDefault="00506C9C">
      <w:pPr>
        <w:pStyle w:val="berschrift1"/>
        <w:rPr>
          <w:sz w:val="24"/>
          <w:szCs w:val="24"/>
        </w:rPr>
      </w:pPr>
      <w:r w:rsidRPr="00FD7242">
        <w:rPr>
          <w:color w:val="800000"/>
          <w:sz w:val="24"/>
          <w:szCs w:val="24"/>
        </w:rPr>
        <w:t>4. Das Internet Protokoll</w:t>
      </w:r>
    </w:p>
    <w:p w14:paraId="754FCBC5" w14:textId="77777777" w:rsidR="00713396" w:rsidRPr="00FD7242" w:rsidRDefault="00506C9C">
      <w:r w:rsidRPr="00FD7242">
        <w:rPr>
          <w:color w:val="000000"/>
        </w:rPr>
        <w:t xml:space="preserve">4.1 </w:t>
      </w:r>
      <w:proofErr w:type="spellStart"/>
      <w:r w:rsidRPr="00FD7242">
        <w:rPr>
          <w:color w:val="000000"/>
        </w:rPr>
        <w:t>Richten</w:t>
      </w:r>
      <w:proofErr w:type="spellEnd"/>
      <w:r w:rsidRPr="00FD7242">
        <w:rPr>
          <w:color w:val="000000"/>
        </w:rPr>
        <w:t xml:space="preserve"> Sie das </w:t>
      </w:r>
      <w:proofErr w:type="spellStart"/>
      <w:r w:rsidRPr="00FD7242">
        <w:rPr>
          <w:color w:val="000000"/>
        </w:rPr>
        <w:t>Testbed</w:t>
      </w:r>
      <w:proofErr w:type="spellEnd"/>
      <w:r w:rsidRPr="00FD7242">
        <w:rPr>
          <w:color w:val="000000"/>
        </w:rPr>
        <w:t xml:space="preserve"> entsprechend der Abbildung 7 ein. Starten Sie alle drei PCs neu, damit da</w:t>
      </w:r>
      <w:r w:rsidRPr="00FD7242">
        <w:rPr>
          <w:color w:val="000000"/>
        </w:rPr>
        <w:t xml:space="preserve">s </w:t>
      </w:r>
      <w:proofErr w:type="spellStart"/>
      <w:r w:rsidRPr="00FD7242">
        <w:rPr>
          <w:color w:val="000000"/>
        </w:rPr>
        <w:t>Testnetz</w:t>
      </w:r>
      <w:proofErr w:type="spellEnd"/>
      <w:r w:rsidRPr="00FD7242">
        <w:rPr>
          <w:color w:val="000000"/>
        </w:rPr>
        <w:t xml:space="preserve"> initial konfiguriert wird. Ändern Sie die IP-Adressen, konfigurieren Sie die Routen und Default-Gateways, wie sie in Abbildung 7 beschriftet sind.</w:t>
      </w:r>
    </w:p>
    <w:p w14:paraId="11493CAE" w14:textId="77777777" w:rsidR="00713396" w:rsidRPr="00FD7242" w:rsidRDefault="00713396">
      <w:pPr>
        <w:pStyle w:val="Standard1"/>
      </w:pPr>
    </w:p>
    <w:p w14:paraId="41A99948"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b/>
          <w:bCs/>
          <w:lang w:eastAsia="de-DE" w:bidi="ar-SA"/>
        </w:rPr>
      </w:pPr>
    </w:p>
    <w:p w14:paraId="226A303B"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roofErr w:type="spellStart"/>
      <w:r w:rsidRPr="00FD7242">
        <w:rPr>
          <w:rFonts w:ascii="Arial" w:eastAsiaTheme="minorEastAsia" w:hAnsi="Arial" w:cs="Arial"/>
          <w:b/>
          <w:bCs/>
          <w:lang w:eastAsia="de-DE" w:bidi="ar-SA"/>
        </w:rPr>
        <w:t>Netem</w:t>
      </w:r>
      <w:proofErr w:type="spellEnd"/>
      <w:r w:rsidRPr="00FD7242">
        <w:rPr>
          <w:rFonts w:ascii="Arial" w:eastAsiaTheme="minorEastAsia" w:hAnsi="Arial" w:cs="Arial"/>
          <w:b/>
          <w:bCs/>
          <w:lang w:eastAsia="de-DE" w:bidi="ar-SA"/>
        </w:rPr>
        <w:t xml:space="preserve"> </w:t>
      </w:r>
    </w:p>
    <w:p w14:paraId="5EC90F70"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MS Mincho" w:eastAsia="MS Mincho" w:hAnsi="MS Mincho" w:cs="MS Mincho"/>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bash</w:t>
      </w:r>
      <w:proofErr w:type="spellEnd"/>
      <w:r w:rsidRPr="00FD7242">
        <w:rPr>
          <w:rFonts w:ascii="Arial" w:eastAsiaTheme="minorEastAsia" w:hAnsi="Arial" w:cs="Arial"/>
          <w:lang w:eastAsia="de-DE" w:bidi="ar-SA"/>
        </w:rPr>
        <w:t xml:space="preserve"> –c ́echo 1 &gt; /</w:t>
      </w:r>
      <w:proofErr w:type="spellStart"/>
      <w:r w:rsidRPr="00FD7242">
        <w:rPr>
          <w:rFonts w:ascii="Arial" w:eastAsiaTheme="minorEastAsia" w:hAnsi="Arial" w:cs="Arial"/>
          <w:lang w:eastAsia="de-DE" w:bidi="ar-SA"/>
        </w:rPr>
        <w:t>proc</w:t>
      </w:r>
      <w:proofErr w:type="spellEnd"/>
      <w:r w:rsidRPr="00FD7242">
        <w:rPr>
          <w:rFonts w:ascii="Arial" w:eastAsiaTheme="minorEastAsia" w:hAnsi="Arial" w:cs="Arial"/>
          <w:lang w:eastAsia="de-DE" w:bidi="ar-SA"/>
        </w:rPr>
        <w:t>/</w:t>
      </w:r>
      <w:proofErr w:type="spellStart"/>
      <w:r w:rsidRPr="00FD7242">
        <w:rPr>
          <w:rFonts w:ascii="Arial" w:eastAsiaTheme="minorEastAsia" w:hAnsi="Arial" w:cs="Arial"/>
          <w:lang w:eastAsia="de-DE" w:bidi="ar-SA"/>
        </w:rPr>
        <w:t>sys</w:t>
      </w:r>
      <w:proofErr w:type="spellEnd"/>
      <w:r w:rsidRPr="00FD7242">
        <w:rPr>
          <w:rFonts w:ascii="Arial" w:eastAsiaTheme="minorEastAsia" w:hAnsi="Arial" w:cs="Arial"/>
          <w:lang w:eastAsia="de-DE" w:bidi="ar-SA"/>
        </w:rPr>
        <w:t>/</w:t>
      </w:r>
      <w:proofErr w:type="spellStart"/>
      <w:r w:rsidRPr="00FD7242">
        <w:rPr>
          <w:rFonts w:ascii="Arial" w:eastAsiaTheme="minorEastAsia" w:hAnsi="Arial" w:cs="Arial"/>
          <w:lang w:eastAsia="de-DE" w:bidi="ar-SA"/>
        </w:rPr>
        <w:t>net</w:t>
      </w:r>
      <w:proofErr w:type="spellEnd"/>
      <w:r w:rsidRPr="00FD7242">
        <w:rPr>
          <w:rFonts w:ascii="Arial" w:eastAsiaTheme="minorEastAsia" w:hAnsi="Arial" w:cs="Arial"/>
          <w:lang w:eastAsia="de-DE" w:bidi="ar-SA"/>
        </w:rPr>
        <w:t>/ipv4/</w:t>
      </w:r>
      <w:proofErr w:type="spellStart"/>
      <w:r w:rsidRPr="00FD7242">
        <w:rPr>
          <w:rFonts w:ascii="Arial" w:eastAsiaTheme="minorEastAsia" w:hAnsi="Arial" w:cs="Arial"/>
          <w:lang w:eastAsia="de-DE" w:bidi="ar-SA"/>
        </w:rPr>
        <w:t>ip_forward</w:t>
      </w:r>
      <w:proofErr w:type="spellEnd"/>
      <w:r w:rsidRPr="00FD7242">
        <w:rPr>
          <w:rFonts w:ascii="Arial" w:eastAsiaTheme="minorEastAsia" w:hAnsi="Arial" w:cs="Arial"/>
          <w:lang w:eastAsia="de-DE" w:bidi="ar-SA"/>
        </w:rPr>
        <w:t>`</w:t>
      </w:r>
      <w:r w:rsidRPr="00FD7242">
        <w:rPr>
          <w:rFonts w:ascii="MS Mincho" w:eastAsia="MS Mincho" w:hAnsi="MS Mincho" w:cs="MS Mincho"/>
          <w:lang w:eastAsia="de-DE" w:bidi="ar-SA"/>
        </w:rPr>
        <w:t> </w:t>
      </w:r>
    </w:p>
    <w:p w14:paraId="62622AE1"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MS Mincho" w:eastAsia="MS Mincho" w:hAnsi="MS Mincho" w:cs="MS Mincho"/>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ifconfig</w:t>
      </w:r>
      <w:proofErr w:type="spellEnd"/>
      <w:r w:rsidRPr="00FD7242">
        <w:rPr>
          <w:rFonts w:ascii="Arial" w:eastAsiaTheme="minorEastAsia" w:hAnsi="Arial" w:cs="Arial"/>
          <w:lang w:eastAsia="de-DE" w:bidi="ar-SA"/>
        </w:rPr>
        <w:t xml:space="preserve"> eth0 192.168.1.1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w:t>
      </w:r>
      <w:r w:rsidRPr="00FD7242">
        <w:rPr>
          <w:rFonts w:ascii="MS Mincho" w:eastAsia="MS Mincho" w:hAnsi="MS Mincho" w:cs="MS Mincho"/>
          <w:lang w:eastAsia="de-DE" w:bidi="ar-SA"/>
        </w:rPr>
        <w:t> </w:t>
      </w:r>
    </w:p>
    <w:p w14:paraId="6B13E8DB"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ifconfig</w:t>
      </w:r>
      <w:proofErr w:type="spellEnd"/>
      <w:r w:rsidRPr="00FD7242">
        <w:rPr>
          <w:rFonts w:ascii="Arial" w:eastAsiaTheme="minorEastAsia" w:hAnsi="Arial" w:cs="Arial"/>
          <w:lang w:eastAsia="de-DE" w:bidi="ar-SA"/>
        </w:rPr>
        <w:t xml:space="preserve"> eth1</w:t>
      </w:r>
      <w:r w:rsidRPr="00FD7242">
        <w:rPr>
          <w:rFonts w:ascii="Arial" w:eastAsiaTheme="minorEastAsia" w:hAnsi="Arial" w:cs="Arial"/>
          <w:lang w:eastAsia="de-DE" w:bidi="ar-SA"/>
        </w:rPr>
        <w:t xml:space="preserve"> 192.168.2.1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w:t>
      </w:r>
    </w:p>
    <w:p w14:paraId="75D901B5"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r w:rsidRPr="00FD7242">
        <w:rPr>
          <w:rFonts w:ascii="MS Mincho" w:eastAsia="MS Mincho" w:hAnsi="MS Mincho" w:cs="MS Mincho"/>
          <w:lang w:eastAsia="de-DE" w:bidi="ar-SA"/>
        </w:rPr>
        <w:t> </w:t>
      </w: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route </w:t>
      </w:r>
      <w:proofErr w:type="spellStart"/>
      <w:r w:rsidRPr="00FD7242">
        <w:rPr>
          <w:rFonts w:ascii="Arial" w:eastAsiaTheme="minorEastAsia" w:hAnsi="Arial" w:cs="Arial"/>
          <w:lang w:eastAsia="de-DE" w:bidi="ar-SA"/>
        </w:rPr>
        <w:t>add</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net</w:t>
      </w:r>
      <w:proofErr w:type="spellEnd"/>
      <w:r w:rsidRPr="00FD7242">
        <w:rPr>
          <w:rFonts w:ascii="Arial" w:eastAsiaTheme="minorEastAsia" w:hAnsi="Arial" w:cs="Arial"/>
          <w:lang w:eastAsia="de-DE" w:bidi="ar-SA"/>
        </w:rPr>
        <w:t xml:space="preserve"> 192.168.1.0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 </w:t>
      </w:r>
      <w:proofErr w:type="spellStart"/>
      <w:r w:rsidRPr="00FD7242">
        <w:rPr>
          <w:rFonts w:ascii="Arial" w:eastAsiaTheme="minorEastAsia" w:hAnsi="Arial" w:cs="Arial"/>
          <w:lang w:eastAsia="de-DE" w:bidi="ar-SA"/>
        </w:rPr>
        <w:t>gw</w:t>
      </w:r>
      <w:proofErr w:type="spellEnd"/>
      <w:r w:rsidRPr="00FD7242">
        <w:rPr>
          <w:rFonts w:ascii="Arial" w:eastAsiaTheme="minorEastAsia" w:hAnsi="Arial" w:cs="Arial"/>
          <w:lang w:eastAsia="de-DE" w:bidi="ar-SA"/>
        </w:rPr>
        <w:t xml:space="preserve"> 192.168.1.1 </w:t>
      </w:r>
    </w:p>
    <w:p w14:paraId="2123692D"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route </w:t>
      </w:r>
      <w:proofErr w:type="spellStart"/>
      <w:r w:rsidRPr="00FD7242">
        <w:rPr>
          <w:rFonts w:ascii="Arial" w:eastAsiaTheme="minorEastAsia" w:hAnsi="Arial" w:cs="Arial"/>
          <w:lang w:eastAsia="de-DE" w:bidi="ar-SA"/>
        </w:rPr>
        <w:t>add</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net</w:t>
      </w:r>
      <w:proofErr w:type="spellEnd"/>
      <w:r w:rsidRPr="00FD7242">
        <w:rPr>
          <w:rFonts w:ascii="Arial" w:eastAsiaTheme="minorEastAsia" w:hAnsi="Arial" w:cs="Arial"/>
          <w:lang w:eastAsia="de-DE" w:bidi="ar-SA"/>
        </w:rPr>
        <w:t xml:space="preserve"> 192.168.2.0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 </w:t>
      </w:r>
      <w:proofErr w:type="spellStart"/>
      <w:r w:rsidRPr="00FD7242">
        <w:rPr>
          <w:rFonts w:ascii="Arial" w:eastAsiaTheme="minorEastAsia" w:hAnsi="Arial" w:cs="Arial"/>
          <w:lang w:eastAsia="de-DE" w:bidi="ar-SA"/>
        </w:rPr>
        <w:t>gw</w:t>
      </w:r>
      <w:proofErr w:type="spellEnd"/>
      <w:r w:rsidRPr="00FD7242">
        <w:rPr>
          <w:rFonts w:ascii="Arial" w:eastAsiaTheme="minorEastAsia" w:hAnsi="Arial" w:cs="Arial"/>
          <w:lang w:eastAsia="de-DE" w:bidi="ar-SA"/>
        </w:rPr>
        <w:t xml:space="preserve"> 192.168.2.1 </w:t>
      </w:r>
    </w:p>
    <w:p w14:paraId="6686B6E4"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sidRPr="00FD7242">
        <w:rPr>
          <w:rFonts w:ascii="Arial" w:eastAsiaTheme="minorEastAsia" w:hAnsi="Arial" w:cs="Arial"/>
          <w:b/>
          <w:bCs/>
          <w:lang w:eastAsia="de-DE" w:bidi="ar-SA"/>
        </w:rPr>
        <w:t xml:space="preserve">hwp@hwp3 </w:t>
      </w:r>
    </w:p>
    <w:p w14:paraId="592336F9"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ifconfig</w:t>
      </w:r>
      <w:proofErr w:type="spellEnd"/>
      <w:r w:rsidRPr="00FD7242">
        <w:rPr>
          <w:rFonts w:ascii="Arial" w:eastAsiaTheme="minorEastAsia" w:hAnsi="Arial" w:cs="Arial"/>
          <w:lang w:eastAsia="de-DE" w:bidi="ar-SA"/>
        </w:rPr>
        <w:t xml:space="preserve"> eth0 192.168.2.2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 </w:t>
      </w:r>
    </w:p>
    <w:p w14:paraId="3700C8BF"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route </w:t>
      </w:r>
      <w:proofErr w:type="spellStart"/>
      <w:r w:rsidRPr="00FD7242">
        <w:rPr>
          <w:rFonts w:ascii="Arial" w:eastAsiaTheme="minorEastAsia" w:hAnsi="Arial" w:cs="Arial"/>
          <w:lang w:eastAsia="de-DE" w:bidi="ar-SA"/>
        </w:rPr>
        <w:t>add</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default</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gw</w:t>
      </w:r>
      <w:proofErr w:type="spellEnd"/>
      <w:r w:rsidRPr="00FD7242">
        <w:rPr>
          <w:rFonts w:ascii="Arial" w:eastAsiaTheme="minorEastAsia" w:hAnsi="Arial" w:cs="Arial"/>
          <w:lang w:eastAsia="de-DE" w:bidi="ar-SA"/>
        </w:rPr>
        <w:t xml:space="preserve"> 192.168.2.1 </w:t>
      </w:r>
    </w:p>
    <w:p w14:paraId="34221C82"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sidRPr="00FD7242">
        <w:rPr>
          <w:rFonts w:ascii="Arial" w:eastAsiaTheme="minorEastAsia" w:hAnsi="Arial" w:cs="Arial"/>
          <w:b/>
          <w:bCs/>
          <w:lang w:eastAsia="de-DE" w:bidi="ar-SA"/>
        </w:rPr>
        <w:t xml:space="preserve">hwp@hwp1 </w:t>
      </w:r>
    </w:p>
    <w:p w14:paraId="1BAC67E4"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ifconfig</w:t>
      </w:r>
      <w:proofErr w:type="spellEnd"/>
      <w:r w:rsidRPr="00FD7242">
        <w:rPr>
          <w:rFonts w:ascii="Arial" w:eastAsiaTheme="minorEastAsia" w:hAnsi="Arial" w:cs="Arial"/>
          <w:lang w:eastAsia="de-DE" w:bidi="ar-SA"/>
        </w:rPr>
        <w:t xml:space="preserve"> eth0 192.168.1.2 </w:t>
      </w:r>
      <w:proofErr w:type="spellStart"/>
      <w:r w:rsidRPr="00FD7242">
        <w:rPr>
          <w:rFonts w:ascii="Arial" w:eastAsiaTheme="minorEastAsia" w:hAnsi="Arial" w:cs="Arial"/>
          <w:lang w:eastAsia="de-DE" w:bidi="ar-SA"/>
        </w:rPr>
        <w:t>netmask</w:t>
      </w:r>
      <w:proofErr w:type="spellEnd"/>
      <w:r w:rsidRPr="00FD7242">
        <w:rPr>
          <w:rFonts w:ascii="Arial" w:eastAsiaTheme="minorEastAsia" w:hAnsi="Arial" w:cs="Arial"/>
          <w:lang w:eastAsia="de-DE" w:bidi="ar-SA"/>
        </w:rPr>
        <w:t xml:space="preserve"> 255.255.255.0 </w:t>
      </w:r>
    </w:p>
    <w:p w14:paraId="401A664D"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proofErr w:type="spellStart"/>
      <w:r w:rsidRPr="00FD7242">
        <w:rPr>
          <w:rFonts w:ascii="Arial" w:eastAsiaTheme="minorEastAsia" w:hAnsi="Arial" w:cs="Arial"/>
          <w:lang w:eastAsia="de-DE" w:bidi="ar-SA"/>
        </w:rPr>
        <w:t>sudo</w:t>
      </w:r>
      <w:proofErr w:type="spellEnd"/>
      <w:r w:rsidRPr="00FD7242">
        <w:rPr>
          <w:rFonts w:ascii="Arial" w:eastAsiaTheme="minorEastAsia" w:hAnsi="Arial" w:cs="Arial"/>
          <w:lang w:eastAsia="de-DE" w:bidi="ar-SA"/>
        </w:rPr>
        <w:t xml:space="preserve"> route </w:t>
      </w:r>
      <w:proofErr w:type="spellStart"/>
      <w:r w:rsidRPr="00FD7242">
        <w:rPr>
          <w:rFonts w:ascii="Arial" w:eastAsiaTheme="minorEastAsia" w:hAnsi="Arial" w:cs="Arial"/>
          <w:lang w:eastAsia="de-DE" w:bidi="ar-SA"/>
        </w:rPr>
        <w:t>add</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default</w:t>
      </w:r>
      <w:proofErr w:type="spellEnd"/>
      <w:r w:rsidRPr="00FD7242">
        <w:rPr>
          <w:rFonts w:ascii="Arial" w:eastAsiaTheme="minorEastAsia" w:hAnsi="Arial" w:cs="Arial"/>
          <w:lang w:eastAsia="de-DE" w:bidi="ar-SA"/>
        </w:rPr>
        <w:t xml:space="preserve"> </w:t>
      </w:r>
      <w:proofErr w:type="spellStart"/>
      <w:r w:rsidRPr="00FD7242">
        <w:rPr>
          <w:rFonts w:ascii="Arial" w:eastAsiaTheme="minorEastAsia" w:hAnsi="Arial" w:cs="Arial"/>
          <w:lang w:eastAsia="de-DE" w:bidi="ar-SA"/>
        </w:rPr>
        <w:t>gw</w:t>
      </w:r>
      <w:proofErr w:type="spellEnd"/>
      <w:r w:rsidRPr="00FD7242">
        <w:rPr>
          <w:rFonts w:ascii="Arial" w:eastAsiaTheme="minorEastAsia" w:hAnsi="Arial" w:cs="Arial"/>
          <w:lang w:eastAsia="de-DE" w:bidi="ar-SA"/>
        </w:rPr>
        <w:t xml:space="preserve"> 192.168.1.1 </w:t>
      </w:r>
    </w:p>
    <w:p w14:paraId="4FD374F5"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7E3AC4CD"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2F9CD898"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2F2E1D41"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17251EE2" w14:textId="77777777" w:rsidR="00FB22D5" w:rsidRPr="00FD7242" w:rsidRDefault="00FB22D5" w:rsidP="00FB22D5">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061E7688" w14:textId="77777777" w:rsidR="00713396" w:rsidRPr="00FD7242" w:rsidRDefault="00713396">
      <w:pPr>
        <w:pStyle w:val="Kode"/>
        <w:rPr>
          <w:sz w:val="24"/>
        </w:rPr>
      </w:pPr>
    </w:p>
    <w:p w14:paraId="59B5FC3F" w14:textId="77777777" w:rsidR="00713396" w:rsidRPr="00FD7242" w:rsidRDefault="00506C9C">
      <w:r w:rsidRPr="00FD7242">
        <w:t xml:space="preserve">4.2 Überprüfen Sie ihre </w:t>
      </w:r>
      <w:r w:rsidRPr="00FD7242">
        <w:t>Konfiguration mit Hilfe der Tools ‘ping’ und ‘</w:t>
      </w:r>
      <w:proofErr w:type="spellStart"/>
      <w:r w:rsidRPr="00FD7242">
        <w:t>traceroute</w:t>
      </w:r>
      <w:proofErr w:type="spellEnd"/>
      <w:r w:rsidRPr="00FD7242">
        <w:t>’. Was beobachten Sie?</w:t>
      </w:r>
    </w:p>
    <w:p w14:paraId="359AE99C" w14:textId="77777777" w:rsidR="00FB22D5" w:rsidRPr="00FD7242" w:rsidRDefault="00FB22D5"/>
    <w:p w14:paraId="1300CEA8" w14:textId="77777777" w:rsidR="00FB22D5" w:rsidRPr="00FD7242" w:rsidRDefault="00FB22D5"/>
    <w:p w14:paraId="2104B35D" w14:textId="77777777" w:rsidR="00FB22D5" w:rsidRPr="00FD7242" w:rsidRDefault="00FB22D5"/>
    <w:p w14:paraId="4C61B054" w14:textId="77777777" w:rsidR="00FB22D5" w:rsidRPr="00FD7242" w:rsidRDefault="00FB22D5"/>
    <w:p w14:paraId="5AB67389" w14:textId="77777777" w:rsidR="00FB22D5" w:rsidRPr="00FD7242" w:rsidRDefault="00FB22D5">
      <w:r w:rsidRPr="00FD7242">
        <w:rPr>
          <w:noProof/>
          <w:lang w:eastAsia="de-DE" w:bidi="ar-SA"/>
        </w:rPr>
        <w:drawing>
          <wp:inline distT="0" distB="0" distL="0" distR="0" wp14:anchorId="67969207" wp14:editId="166D1626">
            <wp:extent cx="6120130" cy="3844925"/>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g.jpg"/>
                    <pic:cNvPicPr/>
                  </pic:nvPicPr>
                  <pic:blipFill>
                    <a:blip r:embed="rId8">
                      <a:extLst>
                        <a:ext uri="{28A0092B-C50C-407E-A947-70E740481C1C}">
                          <a14:useLocalDpi xmlns:a14="http://schemas.microsoft.com/office/drawing/2010/main" val="0"/>
                        </a:ext>
                      </a:extLst>
                    </a:blip>
                    <a:stretch>
                      <a:fillRect/>
                    </a:stretch>
                  </pic:blipFill>
                  <pic:spPr>
                    <a:xfrm>
                      <a:off x="0" y="0"/>
                      <a:ext cx="6120130" cy="3844925"/>
                    </a:xfrm>
                    <a:prstGeom prst="rect">
                      <a:avLst/>
                    </a:prstGeom>
                  </pic:spPr>
                </pic:pic>
              </a:graphicData>
            </a:graphic>
          </wp:inline>
        </w:drawing>
      </w:r>
    </w:p>
    <w:p w14:paraId="247B33A0" w14:textId="77777777" w:rsidR="00FB22D5" w:rsidRPr="00FD7242" w:rsidRDefault="00FB22D5"/>
    <w:p w14:paraId="25784756" w14:textId="77777777" w:rsidR="00FB22D5" w:rsidRPr="00FD7242" w:rsidRDefault="00FB22D5"/>
    <w:p w14:paraId="1255694A" w14:textId="77777777" w:rsidR="00FB22D5" w:rsidRPr="00FD7242" w:rsidRDefault="00FB22D5"/>
    <w:p w14:paraId="71B4F473" w14:textId="77777777" w:rsidR="00FB22D5" w:rsidRPr="00FD7242" w:rsidRDefault="00FB22D5">
      <w:r w:rsidRPr="00FD7242">
        <w:rPr>
          <w:noProof/>
          <w:lang w:eastAsia="de-DE" w:bidi="ar-SA"/>
        </w:rPr>
        <w:drawing>
          <wp:inline distT="0" distB="0" distL="0" distR="0" wp14:anchorId="71F77017" wp14:editId="3C941CB7">
            <wp:extent cx="6120130" cy="186309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eroute.jpg"/>
                    <pic:cNvPicPr/>
                  </pic:nvPicPr>
                  <pic:blipFill>
                    <a:blip r:embed="rId9">
                      <a:extLst>
                        <a:ext uri="{28A0092B-C50C-407E-A947-70E740481C1C}">
                          <a14:useLocalDpi xmlns:a14="http://schemas.microsoft.com/office/drawing/2010/main" val="0"/>
                        </a:ext>
                      </a:extLst>
                    </a:blip>
                    <a:stretch>
                      <a:fillRect/>
                    </a:stretch>
                  </pic:blipFill>
                  <pic:spPr>
                    <a:xfrm>
                      <a:off x="0" y="0"/>
                      <a:ext cx="6120130" cy="1863090"/>
                    </a:xfrm>
                    <a:prstGeom prst="rect">
                      <a:avLst/>
                    </a:prstGeom>
                  </pic:spPr>
                </pic:pic>
              </a:graphicData>
            </a:graphic>
          </wp:inline>
        </w:drawing>
      </w:r>
    </w:p>
    <w:p w14:paraId="4612E54D" w14:textId="77777777" w:rsidR="00FB22D5" w:rsidRPr="00FD7242" w:rsidRDefault="00FB22D5"/>
    <w:p w14:paraId="5DF388D2" w14:textId="77777777" w:rsidR="00FB22D5" w:rsidRPr="00FD7242" w:rsidRDefault="00FB22D5"/>
    <w:p w14:paraId="62D4D5ED" w14:textId="77777777" w:rsidR="00713396" w:rsidRPr="00FD7242" w:rsidRDefault="00713396" w:rsidP="00F44E84">
      <w:pPr>
        <w:pStyle w:val="KeinLeerraum"/>
      </w:pPr>
    </w:p>
    <w:p w14:paraId="1A1FC5AF" w14:textId="77777777" w:rsidR="00F44E84" w:rsidRPr="00FD7242" w:rsidRDefault="00F44E84" w:rsidP="00F44E84">
      <w:pPr>
        <w:widowControl w:val="0"/>
        <w:tabs>
          <w:tab w:val="clear" w:pos="709"/>
        </w:tabs>
        <w:suppressAutoHyphens w:val="0"/>
        <w:autoSpaceDE w:val="0"/>
        <w:autoSpaceDN w:val="0"/>
        <w:adjustRightInd w:val="0"/>
        <w:spacing w:after="240" w:line="360" w:lineRule="atLeast"/>
        <w:textAlignment w:val="auto"/>
        <w:rPr>
          <w:rFonts w:ascii="Arial" w:eastAsiaTheme="minorEastAsia" w:hAnsi="Arial" w:cs="Arial"/>
          <w:lang w:eastAsia="de-DE" w:bidi="ar-SA"/>
        </w:rPr>
      </w:pPr>
      <w:r w:rsidRPr="00FD7242">
        <w:rPr>
          <w:rFonts w:ascii="Arial" w:eastAsiaTheme="minorEastAsia" w:hAnsi="Arial" w:cs="Arial"/>
          <w:lang w:eastAsia="de-DE" w:bidi="ar-SA"/>
        </w:rPr>
        <w:t>Der „</w:t>
      </w:r>
      <w:proofErr w:type="spellStart"/>
      <w:r w:rsidRPr="00FD7242">
        <w:rPr>
          <w:rFonts w:ascii="Arial" w:eastAsiaTheme="minorEastAsia" w:hAnsi="Arial" w:cs="Arial"/>
          <w:lang w:eastAsia="de-DE" w:bidi="ar-SA"/>
        </w:rPr>
        <w:t>traceroute</w:t>
      </w:r>
      <w:proofErr w:type="spellEnd"/>
      <w:r w:rsidRPr="00FD7242">
        <w:rPr>
          <w:rFonts w:ascii="Arial" w:eastAsiaTheme="minorEastAsia" w:hAnsi="Arial" w:cs="Arial"/>
          <w:lang w:eastAsia="de-DE" w:bidi="ar-SA"/>
        </w:rPr>
        <w:t xml:space="preserve">“-Befehl zeigt, dass sich die beiden Rechner in verschiedenen Netzen befinden. </w:t>
      </w:r>
    </w:p>
    <w:p w14:paraId="4FEF8338" w14:textId="77777777" w:rsidR="00F44E84" w:rsidRPr="00FD7242" w:rsidRDefault="00F44E84" w:rsidP="00F44E84">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p>
    <w:p w14:paraId="3289E179" w14:textId="77777777" w:rsidR="00713396" w:rsidRPr="00FD7242" w:rsidRDefault="00506C9C">
      <w:r w:rsidRPr="00FD7242">
        <w:t>4.3 Überprüfen Sie den Fluss der ICMP Pakete mit Hilfe des Tools ‘</w:t>
      </w:r>
      <w:proofErr w:type="spellStart"/>
      <w:r w:rsidRPr="00FD7242">
        <w:t>tcpdump</w:t>
      </w:r>
      <w:proofErr w:type="spellEnd"/>
      <w:r w:rsidRPr="00FD7242">
        <w:t>’, wenn Sie von Client 1 nach Client 2 ‘pingen’.</w:t>
      </w:r>
    </w:p>
    <w:p w14:paraId="6E9BA889" w14:textId="77777777" w:rsidR="00F44E84" w:rsidRPr="00FD7242" w:rsidRDefault="00F44E84"/>
    <w:p w14:paraId="649D77D8" w14:textId="77777777" w:rsidR="00F44E84" w:rsidRPr="00FD7242" w:rsidRDefault="00F44E84">
      <w:r w:rsidRPr="00FD7242">
        <w:rPr>
          <w:noProof/>
          <w:lang w:eastAsia="de-DE" w:bidi="ar-SA"/>
        </w:rPr>
        <w:lastRenderedPageBreak/>
        <w:drawing>
          <wp:inline distT="0" distB="0" distL="0" distR="0" wp14:anchorId="191E63C9" wp14:editId="3DE6DE8D">
            <wp:extent cx="6120130" cy="489585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pdump client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080B7EDA" w14:textId="77777777" w:rsidR="00F44E84" w:rsidRPr="00FD7242" w:rsidRDefault="00F44E84"/>
    <w:p w14:paraId="3C0E1B75" w14:textId="77777777" w:rsidR="00F44E84" w:rsidRPr="00FD7242" w:rsidRDefault="00F44E84"/>
    <w:p w14:paraId="04401C11" w14:textId="77777777" w:rsidR="00F44E84" w:rsidRPr="00FD7242" w:rsidRDefault="00F44E84"/>
    <w:p w14:paraId="2A81735F" w14:textId="77777777" w:rsidR="00F44E84" w:rsidRPr="00FD7242" w:rsidRDefault="00F44E84">
      <w:r w:rsidRPr="00FD7242">
        <w:rPr>
          <w:noProof/>
          <w:lang w:eastAsia="de-DE" w:bidi="ar-SA"/>
        </w:rPr>
        <w:lastRenderedPageBreak/>
        <w:drawing>
          <wp:inline distT="0" distB="0" distL="0" distR="0" wp14:anchorId="5CF49A77" wp14:editId="2ED6BFDE">
            <wp:extent cx="6120130" cy="489585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cpdump eth0 NetE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4333CA05" w14:textId="77777777" w:rsidR="00F44E84" w:rsidRPr="00FD7242" w:rsidRDefault="00F44E84">
      <w:pPr>
        <w:pStyle w:val="berschrift1"/>
        <w:rPr>
          <w:sz w:val="24"/>
          <w:szCs w:val="24"/>
        </w:rPr>
      </w:pPr>
    </w:p>
    <w:p w14:paraId="34D9F8BC" w14:textId="77777777" w:rsidR="00F44E84" w:rsidRPr="00FD7242" w:rsidRDefault="00F44E84">
      <w:pPr>
        <w:pStyle w:val="berschrift1"/>
        <w:rPr>
          <w:sz w:val="24"/>
          <w:szCs w:val="24"/>
        </w:rPr>
      </w:pPr>
    </w:p>
    <w:p w14:paraId="292812C0" w14:textId="77777777" w:rsidR="00F44E84" w:rsidRPr="00FD7242" w:rsidRDefault="00F44E84">
      <w:pPr>
        <w:pStyle w:val="berschrift1"/>
        <w:rPr>
          <w:sz w:val="24"/>
          <w:szCs w:val="24"/>
        </w:rPr>
      </w:pPr>
    </w:p>
    <w:p w14:paraId="01640A0C" w14:textId="77777777" w:rsidR="00713396" w:rsidRPr="00FD7242" w:rsidRDefault="00506C9C">
      <w:pPr>
        <w:pStyle w:val="berschrift1"/>
        <w:rPr>
          <w:sz w:val="24"/>
          <w:szCs w:val="24"/>
        </w:rPr>
      </w:pPr>
      <w:r w:rsidRPr="00FD7242">
        <w:rPr>
          <w:sz w:val="24"/>
          <w:szCs w:val="24"/>
        </w:rPr>
        <w:t>5. Transportprotokolle im Internet</w:t>
      </w:r>
    </w:p>
    <w:p w14:paraId="75E22DF8" w14:textId="77777777" w:rsidR="00713396" w:rsidRPr="00FD7242" w:rsidRDefault="00506C9C">
      <w:r w:rsidRPr="00FD7242">
        <w:t xml:space="preserve">5.2. Starten sie die Java Client Applikation auf einem der beiden Clients aus dem </w:t>
      </w:r>
      <w:proofErr w:type="spellStart"/>
      <w:r w:rsidRPr="00FD7242">
        <w:t>Testbed</w:t>
      </w:r>
      <w:proofErr w:type="spellEnd"/>
      <w:r w:rsidRPr="00FD7242">
        <w:t xml:space="preserve"> von</w:t>
      </w:r>
      <w:r w:rsidRPr="00FD7242">
        <w:t xml:space="preserve"> </w:t>
      </w:r>
      <w:r w:rsidRPr="00FD7242">
        <w:rPr>
          <w:color w:val="0000FF"/>
        </w:rPr>
        <w:t xml:space="preserve">7 </w:t>
      </w:r>
      <w:r w:rsidRPr="00FD7242">
        <w:t>und die Server Applikation dementsprechend auf dem anderen Client.</w:t>
      </w:r>
    </w:p>
    <w:p w14:paraId="010A8B78" w14:textId="77777777" w:rsidR="00713396" w:rsidRPr="00FD7242" w:rsidRDefault="00506C9C">
      <w:pPr>
        <w:pStyle w:val="KeinLeerraum"/>
      </w:pPr>
      <w:r w:rsidRPr="00FD7242">
        <w:t>Das Erstellen und Ausführung von Server-Anwendung an Client2 (für unsere Anwendung ist das Server):</w:t>
      </w:r>
    </w:p>
    <w:p w14:paraId="0C9529BA" w14:textId="77777777" w:rsidR="00713396" w:rsidRPr="00FD7242" w:rsidRDefault="00506C9C">
      <w:pPr>
        <w:pStyle w:val="Kode"/>
        <w:rPr>
          <w:sz w:val="24"/>
        </w:rPr>
      </w:pPr>
      <w:proofErr w:type="gramStart"/>
      <w:r w:rsidRPr="00FD7242">
        <w:rPr>
          <w:sz w:val="24"/>
          <w:lang w:val="fr-FR"/>
        </w:rPr>
        <w:t>hwp</w:t>
      </w:r>
      <w:proofErr w:type="gramEnd"/>
      <w:r w:rsidRPr="00FD7242">
        <w:rPr>
          <w:sz w:val="24"/>
          <w:lang w:val="fr-FR"/>
        </w:rPr>
        <w:t xml:space="preserve">@hwp3:~$ </w:t>
      </w:r>
      <w:proofErr w:type="spellStart"/>
      <w:r w:rsidRPr="00FD7242">
        <w:rPr>
          <w:sz w:val="24"/>
          <w:lang w:val="fr-FR"/>
        </w:rPr>
        <w:t>javac</w:t>
      </w:r>
      <w:proofErr w:type="spellEnd"/>
      <w:r w:rsidRPr="00FD7242">
        <w:rPr>
          <w:sz w:val="24"/>
          <w:lang w:val="fr-FR"/>
        </w:rPr>
        <w:t xml:space="preserve"> Server_TCP.java</w:t>
      </w:r>
    </w:p>
    <w:p w14:paraId="516E81B6" w14:textId="77777777" w:rsidR="00713396" w:rsidRPr="00FD7242" w:rsidRDefault="00506C9C">
      <w:pPr>
        <w:pStyle w:val="Kode"/>
        <w:rPr>
          <w:sz w:val="24"/>
        </w:rPr>
      </w:pPr>
      <w:r w:rsidRPr="00FD7242">
        <w:rPr>
          <w:sz w:val="24"/>
        </w:rPr>
        <w:t>hwp@hwp</w:t>
      </w:r>
      <w:proofErr w:type="gramStart"/>
      <w:r w:rsidRPr="00FD7242">
        <w:rPr>
          <w:sz w:val="24"/>
        </w:rPr>
        <w:t>3:~</w:t>
      </w:r>
      <w:proofErr w:type="gramEnd"/>
      <w:r w:rsidRPr="00FD7242">
        <w:rPr>
          <w:sz w:val="24"/>
        </w:rPr>
        <w:t xml:space="preserve">$ </w:t>
      </w:r>
      <w:proofErr w:type="spellStart"/>
      <w:r w:rsidRPr="00FD7242">
        <w:rPr>
          <w:sz w:val="24"/>
        </w:rPr>
        <w:t>java</w:t>
      </w:r>
      <w:proofErr w:type="spellEnd"/>
      <w:r w:rsidRPr="00FD7242">
        <w:rPr>
          <w:sz w:val="24"/>
        </w:rPr>
        <w:t xml:space="preserve"> </w:t>
      </w:r>
      <w:proofErr w:type="spellStart"/>
      <w:r w:rsidRPr="00FD7242">
        <w:rPr>
          <w:sz w:val="24"/>
        </w:rPr>
        <w:t>Server_TCP</w:t>
      </w:r>
      <w:proofErr w:type="spellEnd"/>
    </w:p>
    <w:p w14:paraId="177310DA" w14:textId="77777777" w:rsidR="00713396" w:rsidRPr="00FD7242" w:rsidRDefault="00506C9C">
      <w:pPr>
        <w:pStyle w:val="KeinLeerraum"/>
      </w:pPr>
      <w:r w:rsidRPr="00FD7242">
        <w:t>Das Erstellen und Ausfüh</w:t>
      </w:r>
      <w:r w:rsidRPr="00FD7242">
        <w:t>rung von Client-Anwendung an Client1:</w:t>
      </w:r>
    </w:p>
    <w:p w14:paraId="345A4261" w14:textId="77777777" w:rsidR="00713396" w:rsidRPr="00FD7242" w:rsidRDefault="00506C9C">
      <w:pPr>
        <w:pStyle w:val="Kode"/>
        <w:rPr>
          <w:sz w:val="24"/>
        </w:rPr>
      </w:pPr>
      <w:proofErr w:type="gramStart"/>
      <w:r w:rsidRPr="00FD7242">
        <w:rPr>
          <w:sz w:val="24"/>
          <w:lang w:val="fr-FR"/>
        </w:rPr>
        <w:t>hwp</w:t>
      </w:r>
      <w:proofErr w:type="gramEnd"/>
      <w:r w:rsidRPr="00FD7242">
        <w:rPr>
          <w:sz w:val="24"/>
          <w:lang w:val="fr-FR"/>
        </w:rPr>
        <w:t xml:space="preserve">@hwp1:~$ </w:t>
      </w:r>
      <w:proofErr w:type="spellStart"/>
      <w:r w:rsidRPr="00FD7242">
        <w:rPr>
          <w:sz w:val="24"/>
          <w:lang w:val="fr-FR"/>
        </w:rPr>
        <w:t>javac</w:t>
      </w:r>
      <w:proofErr w:type="spellEnd"/>
      <w:r w:rsidRPr="00FD7242">
        <w:rPr>
          <w:sz w:val="24"/>
          <w:lang w:val="fr-FR"/>
        </w:rPr>
        <w:t xml:space="preserve"> Server_TCP.java</w:t>
      </w:r>
    </w:p>
    <w:p w14:paraId="05B14C26"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xml:space="preserve">$ </w:t>
      </w:r>
      <w:proofErr w:type="spellStart"/>
      <w:r w:rsidRPr="00FD7242">
        <w:rPr>
          <w:sz w:val="24"/>
        </w:rPr>
        <w:t>java</w:t>
      </w:r>
      <w:proofErr w:type="spellEnd"/>
      <w:r w:rsidRPr="00FD7242">
        <w:rPr>
          <w:sz w:val="24"/>
        </w:rPr>
        <w:t xml:space="preserve"> </w:t>
      </w:r>
      <w:proofErr w:type="spellStart"/>
      <w:r w:rsidRPr="00FD7242">
        <w:rPr>
          <w:sz w:val="24"/>
        </w:rPr>
        <w:t>Server_TCP</w:t>
      </w:r>
      <w:proofErr w:type="spellEnd"/>
    </w:p>
    <w:p w14:paraId="7DC2F729" w14:textId="77777777" w:rsidR="00713396" w:rsidRPr="00FD7242" w:rsidRDefault="00506C9C">
      <w:pPr>
        <w:pStyle w:val="KeinLeerraum"/>
      </w:pPr>
      <w:r w:rsidRPr="00FD7242">
        <w:t>Analog erfolgt das Vorgehen von UDP-Anwendung.</w:t>
      </w:r>
    </w:p>
    <w:p w14:paraId="3B90EA4A" w14:textId="77777777" w:rsidR="00713396" w:rsidRPr="00FD7242" w:rsidRDefault="00713396">
      <w:pPr>
        <w:pStyle w:val="KeinLeerraum"/>
      </w:pPr>
    </w:p>
    <w:p w14:paraId="4178DF3E" w14:textId="77777777" w:rsidR="00713396" w:rsidRPr="00FD7242" w:rsidRDefault="00506C9C">
      <w:pPr>
        <w:pStyle w:val="KeinLeerraum"/>
      </w:pPr>
      <w:r w:rsidRPr="00FD7242">
        <w:t>Berechnung von TCP-Anwendung (Client):</w:t>
      </w:r>
    </w:p>
    <w:p w14:paraId="55191681"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$ 4</w:t>
      </w:r>
    </w:p>
    <w:p w14:paraId="3E81298E"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$ 5</w:t>
      </w:r>
    </w:p>
    <w:p w14:paraId="7C240C7E"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$ 9</w:t>
      </w:r>
      <w:r w:rsidRPr="00FD7242">
        <w:rPr>
          <w:sz w:val="24"/>
        </w:rPr>
        <w:tab/>
      </w:r>
    </w:p>
    <w:p w14:paraId="0E002ACC" w14:textId="77777777" w:rsidR="00713396" w:rsidRPr="00FD7242" w:rsidRDefault="00506C9C">
      <w:pPr>
        <w:pStyle w:val="KeinLeerraum"/>
      </w:pPr>
      <w:r w:rsidRPr="00FD7242">
        <w:t>Berechnung von UDP-Anwendu</w:t>
      </w:r>
      <w:r w:rsidRPr="00FD7242">
        <w:t>ng (Client):</w:t>
      </w:r>
    </w:p>
    <w:p w14:paraId="377692AD"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$ 4</w:t>
      </w:r>
    </w:p>
    <w:p w14:paraId="5AE5C406" w14:textId="77777777" w:rsidR="00713396" w:rsidRPr="00FD7242" w:rsidRDefault="00506C9C">
      <w:pPr>
        <w:pStyle w:val="Kode"/>
        <w:rPr>
          <w:sz w:val="24"/>
        </w:rPr>
      </w:pPr>
      <w:r w:rsidRPr="00FD7242">
        <w:rPr>
          <w:sz w:val="24"/>
        </w:rPr>
        <w:lastRenderedPageBreak/>
        <w:t>hwp@hwp</w:t>
      </w:r>
      <w:proofErr w:type="gramStart"/>
      <w:r w:rsidRPr="00FD7242">
        <w:rPr>
          <w:sz w:val="24"/>
        </w:rPr>
        <w:t>1:~</w:t>
      </w:r>
      <w:proofErr w:type="gramEnd"/>
      <w:r w:rsidRPr="00FD7242">
        <w:rPr>
          <w:sz w:val="24"/>
        </w:rPr>
        <w:t>$ 5</w:t>
      </w:r>
    </w:p>
    <w:p w14:paraId="3B9DF777"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Ergebnis: 9</w:t>
      </w:r>
      <w:r w:rsidRPr="00FD7242">
        <w:rPr>
          <w:sz w:val="24"/>
        </w:rPr>
        <w:tab/>
      </w:r>
    </w:p>
    <w:p w14:paraId="362B6F8A" w14:textId="77777777" w:rsidR="00713396" w:rsidRPr="00FD7242" w:rsidRDefault="00506C9C">
      <w:pPr>
        <w:pStyle w:val="KeinLeerraum"/>
      </w:pPr>
      <w:r w:rsidRPr="00FD7242">
        <w:t>Berechnung von UDP-Anwendung (Server):</w:t>
      </w:r>
    </w:p>
    <w:p w14:paraId="3B62DCC5" w14:textId="77777777" w:rsidR="00713396" w:rsidRPr="00FD7242" w:rsidRDefault="00506C9C">
      <w:pPr>
        <w:pStyle w:val="Kode"/>
        <w:rPr>
          <w:sz w:val="24"/>
        </w:rPr>
      </w:pPr>
      <w:r w:rsidRPr="00FD7242">
        <w:rPr>
          <w:sz w:val="24"/>
        </w:rPr>
        <w:t>hwp@hwp</w:t>
      </w:r>
      <w:proofErr w:type="gramStart"/>
      <w:r w:rsidRPr="00FD7242">
        <w:rPr>
          <w:sz w:val="24"/>
        </w:rPr>
        <w:t>3:~</w:t>
      </w:r>
      <w:proofErr w:type="gramEnd"/>
      <w:r w:rsidRPr="00FD7242">
        <w:rPr>
          <w:sz w:val="24"/>
        </w:rPr>
        <w:t>$ Empfangen: 4 5</w:t>
      </w:r>
    </w:p>
    <w:p w14:paraId="5ABC5106" w14:textId="77777777" w:rsidR="00713396" w:rsidRPr="00FD7242" w:rsidRDefault="00506C9C">
      <w:pPr>
        <w:pStyle w:val="Kode"/>
        <w:rPr>
          <w:sz w:val="24"/>
        </w:rPr>
      </w:pPr>
      <w:r w:rsidRPr="00FD7242">
        <w:rPr>
          <w:sz w:val="24"/>
        </w:rPr>
        <w:t>hwp@hwp</w:t>
      </w:r>
      <w:proofErr w:type="gramStart"/>
      <w:r w:rsidRPr="00FD7242">
        <w:rPr>
          <w:sz w:val="24"/>
        </w:rPr>
        <w:t>3:~</w:t>
      </w:r>
      <w:proofErr w:type="gramEnd"/>
      <w:r w:rsidRPr="00FD7242">
        <w:rPr>
          <w:sz w:val="24"/>
        </w:rPr>
        <w:t>$ Ergebnis: 9</w:t>
      </w:r>
    </w:p>
    <w:p w14:paraId="057D3CC2" w14:textId="77777777" w:rsidR="00713396" w:rsidRDefault="00506C9C">
      <w:r w:rsidRPr="00FD7242">
        <w:t xml:space="preserve">5.3.   Überprüfen Sie die Funktionalität ihrer Anwendung durch Beobachtung des Flusses mit dem Tool </w:t>
      </w:r>
      <w:r w:rsidRPr="00FD7242">
        <w:t>‘</w:t>
      </w:r>
      <w:proofErr w:type="spellStart"/>
      <w:r w:rsidRPr="00FD7242">
        <w:t>tcpdump</w:t>
      </w:r>
      <w:proofErr w:type="spellEnd"/>
      <w:r w:rsidRPr="00FD7242">
        <w:t>’.</w:t>
      </w:r>
    </w:p>
    <w:p w14:paraId="6A75E7B6" w14:textId="77777777" w:rsidR="009F288A" w:rsidRDefault="009F288A"/>
    <w:p w14:paraId="5C9468C3" w14:textId="77777777" w:rsidR="009F288A" w:rsidRDefault="009F288A"/>
    <w:p w14:paraId="30908F55" w14:textId="77777777" w:rsidR="00FD7242" w:rsidRDefault="007B1EE3">
      <w:r>
        <w:rPr>
          <w:noProof/>
          <w:lang w:eastAsia="de-DE" w:bidi="ar-SA"/>
        </w:rPr>
        <w:drawing>
          <wp:inline distT="0" distB="0" distL="0" distR="0" wp14:anchorId="69F95AAB" wp14:editId="1E1853E6">
            <wp:extent cx="6120130" cy="404812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pdumptcp.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048125"/>
                    </a:xfrm>
                    <a:prstGeom prst="rect">
                      <a:avLst/>
                    </a:prstGeom>
                  </pic:spPr>
                </pic:pic>
              </a:graphicData>
            </a:graphic>
          </wp:inline>
        </w:drawing>
      </w:r>
    </w:p>
    <w:p w14:paraId="34D773D7" w14:textId="77777777" w:rsidR="00FD7242" w:rsidRDefault="00FD7242"/>
    <w:p w14:paraId="4883CF47" w14:textId="77777777" w:rsidR="00FD7242" w:rsidRDefault="00FD7242"/>
    <w:p w14:paraId="4483D9C8" w14:textId="77777777" w:rsidR="009F288A" w:rsidRDefault="009F288A"/>
    <w:p w14:paraId="11469870" w14:textId="77777777" w:rsidR="009F288A" w:rsidRDefault="009F288A"/>
    <w:p w14:paraId="5C52BECD" w14:textId="77777777" w:rsidR="009F288A" w:rsidRPr="00FD7242" w:rsidRDefault="009F288A"/>
    <w:p w14:paraId="25575A3F" w14:textId="77777777" w:rsidR="00713396" w:rsidRPr="00FD7242" w:rsidRDefault="00506C9C">
      <w:r w:rsidRPr="00FD7242">
        <w:t>5.4. Wiederholen Sie das Experiment für eine UDP Server/Client Applikation.</w:t>
      </w:r>
    </w:p>
    <w:p w14:paraId="232DF05D" w14:textId="63823D22" w:rsidR="00713396" w:rsidRDefault="00506C9C">
      <w:pPr>
        <w:pStyle w:val="KeinLeerraum"/>
      </w:pPr>
      <w:proofErr w:type="spellStart"/>
      <w:r w:rsidRPr="00FD7242">
        <w:t>tcpd</w:t>
      </w:r>
      <w:r w:rsidR="009F288A">
        <w:t>ump</w:t>
      </w:r>
      <w:proofErr w:type="spellEnd"/>
      <w:r w:rsidR="009F288A">
        <w:t xml:space="preserve"> für UDP-</w:t>
      </w:r>
      <w:proofErr w:type="gramStart"/>
      <w:r w:rsidR="009F288A">
        <w:t xml:space="preserve">Anwendung </w:t>
      </w:r>
      <w:r w:rsidRPr="00FD7242">
        <w:t>:</w:t>
      </w:r>
      <w:proofErr w:type="gramEnd"/>
    </w:p>
    <w:p w14:paraId="6D6EAE90" w14:textId="77777777" w:rsidR="009F288A" w:rsidRDefault="009F288A">
      <w:pPr>
        <w:pStyle w:val="KeinLeerraum"/>
      </w:pPr>
    </w:p>
    <w:p w14:paraId="4A2BC053" w14:textId="77777777" w:rsidR="009F288A" w:rsidRDefault="009F288A">
      <w:pPr>
        <w:pStyle w:val="KeinLeerraum"/>
      </w:pPr>
    </w:p>
    <w:p w14:paraId="0B7E0D4B" w14:textId="77777777" w:rsidR="009F288A" w:rsidRDefault="009F288A">
      <w:pPr>
        <w:pStyle w:val="KeinLeerraum"/>
      </w:pPr>
    </w:p>
    <w:p w14:paraId="7DD0A140" w14:textId="77777777" w:rsidR="009F288A" w:rsidRDefault="009F288A">
      <w:pPr>
        <w:pStyle w:val="KeinLeerraum"/>
      </w:pPr>
    </w:p>
    <w:p w14:paraId="47C71E7E" w14:textId="6AA78D2B" w:rsidR="009F288A" w:rsidRPr="00FD7242" w:rsidRDefault="009F288A">
      <w:pPr>
        <w:pStyle w:val="KeinLeerraum"/>
      </w:pPr>
      <w:r>
        <w:rPr>
          <w:noProof/>
          <w:lang w:eastAsia="de-DE" w:bidi="ar-SA"/>
        </w:rPr>
        <w:lastRenderedPageBreak/>
        <w:drawing>
          <wp:inline distT="0" distB="0" distL="0" distR="0" wp14:anchorId="38DFA6EE" wp14:editId="34691F41">
            <wp:extent cx="6120130" cy="552831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pdumpudp.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528310"/>
                    </a:xfrm>
                    <a:prstGeom prst="rect">
                      <a:avLst/>
                    </a:prstGeom>
                  </pic:spPr>
                </pic:pic>
              </a:graphicData>
            </a:graphic>
          </wp:inline>
        </w:drawing>
      </w:r>
    </w:p>
    <w:p w14:paraId="3FE0CAA5" w14:textId="77777777" w:rsidR="009F288A" w:rsidRDefault="009F288A">
      <w:pPr>
        <w:rPr>
          <w:rFonts w:cs="Arial"/>
        </w:rPr>
      </w:pPr>
    </w:p>
    <w:p w14:paraId="2DCAE11A" w14:textId="77777777" w:rsidR="009F288A" w:rsidRDefault="009F288A">
      <w:pPr>
        <w:rPr>
          <w:rFonts w:cs="Arial"/>
        </w:rPr>
      </w:pPr>
    </w:p>
    <w:p w14:paraId="339BBA39" w14:textId="77777777" w:rsidR="00713396" w:rsidRPr="00FD7242" w:rsidRDefault="00506C9C">
      <w:r w:rsidRPr="00FD7242">
        <w:rPr>
          <w:rFonts w:cs="Arial"/>
        </w:rPr>
        <w:t xml:space="preserve">5.5. </w:t>
      </w:r>
      <w:r w:rsidRPr="00FD7242">
        <w:t>Vergleichen Sie die Startphasen zu Beginn einer Übertragung bei den beiden Transportprotokollen TCP u</w:t>
      </w:r>
      <w:r w:rsidRPr="00FD7242">
        <w:t>nd UDP. Erstellen Sie hierzu zwei aussagekräftige Screenshots mit dem Tool ‘</w:t>
      </w:r>
      <w:proofErr w:type="spellStart"/>
      <w:r w:rsidRPr="00FD7242">
        <w:t>Wireshark</w:t>
      </w:r>
      <w:proofErr w:type="spellEnd"/>
      <w:r w:rsidRPr="00FD7242">
        <w:t>’ und erläutern sie diese in ihrem Bericht. Benutzen Sie hierfür den Modus “Flow Graph”.</w:t>
      </w:r>
    </w:p>
    <w:p w14:paraId="7843F2A6" w14:textId="77777777" w:rsidR="00713396" w:rsidRPr="00FD7242" w:rsidRDefault="00506C9C">
      <w:pPr>
        <w:pStyle w:val="KeinLeerraum"/>
      </w:pPr>
      <w:r w:rsidRPr="00FD7242">
        <w:t xml:space="preserve">Beide Protokolle starten mit der Anfrage, ob der Gateway existiert. </w:t>
      </w:r>
    </w:p>
    <w:p w14:paraId="61C0B141" w14:textId="77777777" w:rsidR="00713396" w:rsidRPr="00FD7242" w:rsidRDefault="00713396">
      <w:pPr>
        <w:pStyle w:val="KeinLeerraum"/>
      </w:pPr>
    </w:p>
    <w:p w14:paraId="385CFAA2" w14:textId="77777777" w:rsidR="00713396" w:rsidRPr="00FD7242" w:rsidRDefault="00506C9C">
      <w:pPr>
        <w:pStyle w:val="KeinLeerraum"/>
      </w:pPr>
      <w:proofErr w:type="spellStart"/>
      <w:r w:rsidRPr="00FD7242">
        <w:t>Wireshark</w:t>
      </w:r>
      <w:proofErr w:type="spellEnd"/>
      <w:r w:rsidRPr="00FD7242">
        <w:t xml:space="preserve"> be</w:t>
      </w:r>
      <w:r w:rsidRPr="00FD7242">
        <w:t>rechtigen an Client1-Rechner:</w:t>
      </w:r>
    </w:p>
    <w:p w14:paraId="6207E188" w14:textId="77777777" w:rsidR="00713396" w:rsidRPr="00FD7242" w:rsidRDefault="00506C9C">
      <w:pPr>
        <w:pStyle w:val="Kode"/>
        <w:rPr>
          <w:sz w:val="24"/>
        </w:rPr>
      </w:pPr>
      <w:r w:rsidRPr="00FD7242">
        <w:rPr>
          <w:sz w:val="24"/>
        </w:rPr>
        <w:t>hwp@hwp</w:t>
      </w:r>
      <w:proofErr w:type="gramStart"/>
      <w:r w:rsidRPr="00FD7242">
        <w:rPr>
          <w:sz w:val="24"/>
        </w:rPr>
        <w:t>1:~</w:t>
      </w:r>
      <w:proofErr w:type="gramEnd"/>
      <w:r w:rsidRPr="00FD7242">
        <w:rPr>
          <w:sz w:val="24"/>
        </w:rPr>
        <w:t xml:space="preserve">$ </w:t>
      </w:r>
      <w:proofErr w:type="spellStart"/>
      <w:r w:rsidRPr="00FD7242">
        <w:rPr>
          <w:sz w:val="24"/>
        </w:rPr>
        <w:t>gksudo</w:t>
      </w:r>
      <w:proofErr w:type="spellEnd"/>
      <w:r w:rsidRPr="00FD7242">
        <w:rPr>
          <w:sz w:val="24"/>
        </w:rPr>
        <w:t xml:space="preserve"> </w:t>
      </w:r>
      <w:proofErr w:type="spellStart"/>
      <w:r w:rsidRPr="00FD7242">
        <w:rPr>
          <w:sz w:val="24"/>
        </w:rPr>
        <w:t>wireshark</w:t>
      </w:r>
      <w:proofErr w:type="spellEnd"/>
    </w:p>
    <w:p w14:paraId="6363FF96" w14:textId="77777777" w:rsidR="00713396" w:rsidRPr="00FD7242" w:rsidRDefault="00506C9C">
      <w:pPr>
        <w:pStyle w:val="KeinLeerraum"/>
      </w:pPr>
      <w:proofErr w:type="spellStart"/>
      <w:r w:rsidRPr="00FD7242">
        <w:rPr>
          <w:rFonts w:cs="Arial"/>
        </w:rPr>
        <w:t>Wireshark</w:t>
      </w:r>
      <w:proofErr w:type="spellEnd"/>
      <w:r w:rsidRPr="00FD7242">
        <w:rPr>
          <w:rFonts w:cs="Arial"/>
        </w:rPr>
        <w:t>-Bericht für TCP-Anwendung:</w:t>
      </w:r>
    </w:p>
    <w:p w14:paraId="0E510DE3" w14:textId="77777777" w:rsidR="00713396" w:rsidRPr="00FD7242" w:rsidRDefault="00713396">
      <w:pPr>
        <w:pStyle w:val="KeinLeerraum"/>
      </w:pPr>
    </w:p>
    <w:p w14:paraId="568E829F" w14:textId="77777777" w:rsidR="00713396" w:rsidRPr="00FD7242" w:rsidRDefault="00506C9C">
      <w:pPr>
        <w:pStyle w:val="KeinLeerraum"/>
      </w:pPr>
      <w:r w:rsidRPr="00FD7242">
        <w:rPr>
          <w:noProof/>
          <w:lang w:eastAsia="de-DE" w:bidi="ar-SA"/>
        </w:rPr>
        <w:drawing>
          <wp:inline distT="0" distB="0" distL="0" distR="0" wp14:anchorId="7F8B6C0E" wp14:editId="22BD4F12">
            <wp:extent cx="5760720" cy="12661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760720" cy="1266190"/>
                    </a:xfrm>
                    <a:prstGeom prst="rect">
                      <a:avLst/>
                    </a:prstGeom>
                    <a:noFill/>
                    <a:ln w="9525">
                      <a:noFill/>
                      <a:miter lim="800000"/>
                      <a:headEnd/>
                      <a:tailEnd/>
                    </a:ln>
                  </pic:spPr>
                </pic:pic>
              </a:graphicData>
            </a:graphic>
          </wp:inline>
        </w:drawing>
      </w:r>
    </w:p>
    <w:p w14:paraId="343600B4" w14:textId="77777777" w:rsidR="00713396" w:rsidRPr="00FD7242" w:rsidRDefault="00713396">
      <w:pPr>
        <w:pStyle w:val="KeinLeerraum"/>
      </w:pPr>
    </w:p>
    <w:p w14:paraId="16C5C54C" w14:textId="77777777" w:rsidR="00713396" w:rsidRPr="00FD7242" w:rsidRDefault="00506C9C">
      <w:pPr>
        <w:pStyle w:val="KeinLeerraum"/>
      </w:pPr>
      <w:proofErr w:type="spellStart"/>
      <w:r w:rsidRPr="00FD7242">
        <w:rPr>
          <w:rFonts w:cs="Arial"/>
        </w:rPr>
        <w:t>Wireshark</w:t>
      </w:r>
      <w:proofErr w:type="spellEnd"/>
      <w:r w:rsidRPr="00FD7242">
        <w:rPr>
          <w:rFonts w:cs="Arial"/>
        </w:rPr>
        <w:t>-Bericht für UDP-Anwendung:</w:t>
      </w:r>
    </w:p>
    <w:p w14:paraId="3C2EA829" w14:textId="77777777" w:rsidR="00713396" w:rsidRPr="00FD7242" w:rsidRDefault="00713396">
      <w:pPr>
        <w:pStyle w:val="KeinLeerraum"/>
      </w:pPr>
    </w:p>
    <w:p w14:paraId="64F60588" w14:textId="77777777" w:rsidR="00713396" w:rsidRPr="00FD7242" w:rsidRDefault="00506C9C">
      <w:pPr>
        <w:pStyle w:val="KeinLeerraum"/>
      </w:pPr>
      <w:r w:rsidRPr="00FD7242">
        <w:rPr>
          <w:noProof/>
          <w:lang w:eastAsia="de-DE" w:bidi="ar-SA"/>
        </w:rPr>
        <w:drawing>
          <wp:inline distT="0" distB="0" distL="0" distR="0" wp14:anchorId="538F344A" wp14:editId="37D5D10D">
            <wp:extent cx="5760720" cy="78676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5760720" cy="786765"/>
                    </a:xfrm>
                    <a:prstGeom prst="rect">
                      <a:avLst/>
                    </a:prstGeom>
                    <a:noFill/>
                    <a:ln w="9525">
                      <a:noFill/>
                      <a:miter lim="800000"/>
                      <a:headEnd/>
                      <a:tailEnd/>
                    </a:ln>
                  </pic:spPr>
                </pic:pic>
              </a:graphicData>
            </a:graphic>
          </wp:inline>
        </w:drawing>
      </w:r>
    </w:p>
    <w:p w14:paraId="4D3F2E0A" w14:textId="77777777" w:rsidR="00713396" w:rsidRPr="00FD7242" w:rsidRDefault="00713396">
      <w:pPr>
        <w:pStyle w:val="KeinLeerraum"/>
      </w:pPr>
    </w:p>
    <w:p w14:paraId="0BD6043C" w14:textId="77777777" w:rsidR="00713396" w:rsidRDefault="00506C9C">
      <w:pPr>
        <w:pStyle w:val="KeinLeerraum"/>
      </w:pPr>
      <w:r w:rsidRPr="00FD7242">
        <w:t>Flow Graph von TCP-Anwendung:</w:t>
      </w:r>
    </w:p>
    <w:p w14:paraId="74E105B0" w14:textId="77777777" w:rsidR="0088606F" w:rsidRDefault="0088606F">
      <w:pPr>
        <w:pStyle w:val="KeinLeerraum"/>
      </w:pPr>
    </w:p>
    <w:p w14:paraId="67D6ADC1" w14:textId="77777777" w:rsidR="0088606F" w:rsidRDefault="0088606F">
      <w:pPr>
        <w:pStyle w:val="KeinLeerraum"/>
      </w:pPr>
    </w:p>
    <w:p w14:paraId="77A42BBE" w14:textId="5817CDF5" w:rsidR="0088606F" w:rsidRDefault="0088606F">
      <w:pPr>
        <w:pStyle w:val="KeinLeerraum"/>
      </w:pPr>
      <w:r>
        <w:rPr>
          <w:noProof/>
          <w:lang w:eastAsia="de-DE" w:bidi="ar-SA"/>
        </w:rPr>
        <w:drawing>
          <wp:inline distT="0" distB="0" distL="0" distR="0" wp14:anchorId="24450C8B" wp14:editId="5BEB2AD2">
            <wp:extent cx="6268720" cy="5014715"/>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shark tcp flowgraph.png"/>
                    <pic:cNvPicPr/>
                  </pic:nvPicPr>
                  <pic:blipFill>
                    <a:blip r:embed="rId16">
                      <a:extLst>
                        <a:ext uri="{28A0092B-C50C-407E-A947-70E740481C1C}">
                          <a14:useLocalDpi xmlns:a14="http://schemas.microsoft.com/office/drawing/2010/main" val="0"/>
                        </a:ext>
                      </a:extLst>
                    </a:blip>
                    <a:stretch>
                      <a:fillRect/>
                    </a:stretch>
                  </pic:blipFill>
                  <pic:spPr>
                    <a:xfrm>
                      <a:off x="0" y="0"/>
                      <a:ext cx="6280147" cy="5023856"/>
                    </a:xfrm>
                    <a:prstGeom prst="rect">
                      <a:avLst/>
                    </a:prstGeom>
                  </pic:spPr>
                </pic:pic>
              </a:graphicData>
            </a:graphic>
          </wp:inline>
        </w:drawing>
      </w:r>
    </w:p>
    <w:p w14:paraId="31D4A6E5" w14:textId="77777777" w:rsidR="0088606F" w:rsidRDefault="0088606F">
      <w:pPr>
        <w:pStyle w:val="KeinLeerraum"/>
      </w:pPr>
    </w:p>
    <w:p w14:paraId="51F76D2A" w14:textId="77777777" w:rsidR="0088606F" w:rsidRDefault="0088606F">
      <w:pPr>
        <w:pStyle w:val="KeinLeerraum"/>
      </w:pPr>
    </w:p>
    <w:p w14:paraId="0D0F94CD" w14:textId="77777777" w:rsidR="00713396" w:rsidRDefault="00506C9C">
      <w:pPr>
        <w:pStyle w:val="KeinLeerraum"/>
        <w:rPr>
          <w:lang w:val="en-GB"/>
        </w:rPr>
      </w:pPr>
      <w:r w:rsidRPr="00FD7242">
        <w:rPr>
          <w:lang w:val="en-GB"/>
        </w:rPr>
        <w:t>Flow Graph von UDP-</w:t>
      </w:r>
      <w:proofErr w:type="spellStart"/>
      <w:r w:rsidRPr="00FD7242">
        <w:rPr>
          <w:lang w:val="en-GB"/>
        </w:rPr>
        <w:t>Anwendung</w:t>
      </w:r>
      <w:proofErr w:type="spellEnd"/>
      <w:r w:rsidRPr="00FD7242">
        <w:rPr>
          <w:lang w:val="en-GB"/>
        </w:rPr>
        <w:t>:</w:t>
      </w:r>
    </w:p>
    <w:p w14:paraId="3684BDAD" w14:textId="77777777" w:rsidR="0088606F" w:rsidRDefault="0088606F">
      <w:pPr>
        <w:pStyle w:val="KeinLeerraum"/>
        <w:rPr>
          <w:lang w:val="en-GB"/>
        </w:rPr>
      </w:pPr>
    </w:p>
    <w:p w14:paraId="1D6D7130" w14:textId="77777777" w:rsidR="0088606F" w:rsidRDefault="0088606F">
      <w:pPr>
        <w:pStyle w:val="KeinLeerraum"/>
        <w:rPr>
          <w:lang w:val="en-GB"/>
        </w:rPr>
      </w:pPr>
    </w:p>
    <w:p w14:paraId="0A9C0207" w14:textId="78982E17" w:rsidR="0088606F" w:rsidRPr="00FD7242" w:rsidRDefault="0088606F">
      <w:pPr>
        <w:pStyle w:val="KeinLeerraum"/>
      </w:pPr>
      <w:r>
        <w:rPr>
          <w:noProof/>
          <w:lang w:eastAsia="de-DE" w:bidi="ar-SA"/>
        </w:rPr>
        <w:lastRenderedPageBreak/>
        <w:drawing>
          <wp:inline distT="0" distB="0" distL="0" distR="0" wp14:anchorId="012D20C5" wp14:editId="5CE19EA9">
            <wp:extent cx="6120130" cy="4895850"/>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graph udp star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555FA3FE" w14:textId="77777777" w:rsidR="0088606F" w:rsidRDefault="0088606F"/>
    <w:p w14:paraId="51233258" w14:textId="77777777" w:rsidR="0088606F" w:rsidRDefault="0088606F"/>
    <w:p w14:paraId="2F00CE40" w14:textId="77777777" w:rsidR="00713396" w:rsidRPr="00FD7242" w:rsidRDefault="00506C9C">
      <w:r w:rsidRPr="00FD7242">
        <w:t xml:space="preserve">5.6.    Einfluss von Paketverlust: Fügen Sie nun mittels </w:t>
      </w:r>
      <w:proofErr w:type="spellStart"/>
      <w:r w:rsidRPr="00FD7242">
        <w:t>Netem</w:t>
      </w:r>
      <w:proofErr w:type="spellEnd"/>
      <w:r w:rsidRPr="00FD7242">
        <w:t xml:space="preserve"> Paketverlust von 10%,</w:t>
      </w:r>
      <w:r w:rsidRPr="00FD7242">
        <w:t xml:space="preserve"> 20%, 30% und 40% sowohl für den TCP als auch den UDP Fall hinzu und lassen Sie ihre Applikation mehrfach </w:t>
      </w:r>
      <w:proofErr w:type="spellStart"/>
      <w:proofErr w:type="gramStart"/>
      <w:r w:rsidRPr="00FD7242">
        <w:t>laufen.Was</w:t>
      </w:r>
      <w:proofErr w:type="spellEnd"/>
      <w:proofErr w:type="gramEnd"/>
      <w:r w:rsidRPr="00FD7242">
        <w:t xml:space="preserve"> können sie beobachten? Warum?</w:t>
      </w:r>
    </w:p>
    <w:p w14:paraId="4CF54AAF" w14:textId="77777777" w:rsidR="00713396" w:rsidRPr="00FD7242" w:rsidRDefault="00506C9C">
      <w:pPr>
        <w:pStyle w:val="KeinLeerraum"/>
      </w:pPr>
      <w:r w:rsidRPr="00FD7242">
        <w:t>Paketverlust-Simulation mithilfe „</w:t>
      </w:r>
      <w:proofErr w:type="spellStart"/>
      <w:r w:rsidRPr="00FD7242">
        <w:t>qdisc</w:t>
      </w:r>
      <w:proofErr w:type="spellEnd"/>
      <w:r w:rsidRPr="00FD7242">
        <w:t>“ an NETEM-Rechner:</w:t>
      </w:r>
    </w:p>
    <w:p w14:paraId="793F08D1" w14:textId="77777777" w:rsidR="00713396" w:rsidRPr="00FD7242" w:rsidRDefault="00506C9C">
      <w:pPr>
        <w:pStyle w:val="Kode"/>
        <w:rPr>
          <w:sz w:val="24"/>
        </w:rPr>
      </w:pPr>
      <w:proofErr w:type="spellStart"/>
      <w:r w:rsidRPr="00FD7242">
        <w:rPr>
          <w:sz w:val="24"/>
          <w:lang w:val="en-GB"/>
        </w:rPr>
        <w:t>hwp@</w:t>
      </w:r>
      <w:proofErr w:type="gramStart"/>
      <w:r w:rsidRPr="00FD7242">
        <w:rPr>
          <w:sz w:val="24"/>
          <w:lang w:val="en-GB"/>
        </w:rPr>
        <w:t>NETEM</w:t>
      </w:r>
      <w:proofErr w:type="spellEnd"/>
      <w:r w:rsidRPr="00FD7242">
        <w:rPr>
          <w:sz w:val="24"/>
          <w:lang w:val="en-GB"/>
        </w:rPr>
        <w:t>:~</w:t>
      </w:r>
      <w:proofErr w:type="gramEnd"/>
      <w:r w:rsidRPr="00FD7242">
        <w:rPr>
          <w:sz w:val="24"/>
          <w:lang w:val="en-GB"/>
        </w:rPr>
        <w:t xml:space="preserve">$ </w:t>
      </w: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add dev eth0 root </w:t>
      </w:r>
      <w:proofErr w:type="spellStart"/>
      <w:r w:rsidRPr="00FD7242">
        <w:rPr>
          <w:sz w:val="24"/>
          <w:lang w:val="en-GB"/>
        </w:rPr>
        <w:t>netem</w:t>
      </w:r>
      <w:proofErr w:type="spellEnd"/>
      <w:r w:rsidRPr="00FD7242">
        <w:rPr>
          <w:sz w:val="24"/>
          <w:lang w:val="en-GB"/>
        </w:rPr>
        <w:t xml:space="preserve"> loss 10%</w:t>
      </w:r>
    </w:p>
    <w:p w14:paraId="024233B0" w14:textId="77777777" w:rsidR="00713396" w:rsidRPr="00FD7242" w:rsidRDefault="00506C9C">
      <w:pPr>
        <w:pStyle w:val="Kode"/>
        <w:rPr>
          <w:sz w:val="24"/>
        </w:rPr>
      </w:pPr>
      <w:proofErr w:type="spellStart"/>
      <w:r w:rsidRPr="00FD7242">
        <w:rPr>
          <w:sz w:val="24"/>
          <w:lang w:val="en-GB"/>
        </w:rPr>
        <w:t>hwp@</w:t>
      </w:r>
      <w:proofErr w:type="gramStart"/>
      <w:r w:rsidRPr="00FD7242">
        <w:rPr>
          <w:sz w:val="24"/>
          <w:lang w:val="en-GB"/>
        </w:rPr>
        <w:t>NETEM</w:t>
      </w:r>
      <w:proofErr w:type="spellEnd"/>
      <w:r w:rsidRPr="00FD7242">
        <w:rPr>
          <w:sz w:val="24"/>
          <w:lang w:val="en-GB"/>
        </w:rPr>
        <w:t>:~</w:t>
      </w:r>
      <w:proofErr w:type="gramEnd"/>
      <w:r w:rsidRPr="00FD7242">
        <w:rPr>
          <w:sz w:val="24"/>
          <w:lang w:val="en-GB"/>
        </w:rPr>
        <w:t xml:space="preserve">$ </w:t>
      </w: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change dev eth0 root </w:t>
      </w:r>
      <w:proofErr w:type="spellStart"/>
      <w:r w:rsidRPr="00FD7242">
        <w:rPr>
          <w:sz w:val="24"/>
          <w:lang w:val="en-GB"/>
        </w:rPr>
        <w:t>netem</w:t>
      </w:r>
      <w:proofErr w:type="spellEnd"/>
      <w:r w:rsidRPr="00FD7242">
        <w:rPr>
          <w:sz w:val="24"/>
          <w:lang w:val="en-GB"/>
        </w:rPr>
        <w:t xml:space="preserve"> loss 20%</w:t>
      </w:r>
    </w:p>
    <w:p w14:paraId="40C5A0DB" w14:textId="77777777" w:rsidR="00713396" w:rsidRPr="00FD7242" w:rsidRDefault="00506C9C">
      <w:pPr>
        <w:pStyle w:val="Kode"/>
        <w:rPr>
          <w:sz w:val="24"/>
        </w:rPr>
      </w:pPr>
      <w:proofErr w:type="spellStart"/>
      <w:r w:rsidRPr="00FD7242">
        <w:rPr>
          <w:sz w:val="24"/>
          <w:lang w:val="en-GB"/>
        </w:rPr>
        <w:t>hwp@</w:t>
      </w:r>
      <w:proofErr w:type="gramStart"/>
      <w:r w:rsidRPr="00FD7242">
        <w:rPr>
          <w:sz w:val="24"/>
          <w:lang w:val="en-GB"/>
        </w:rPr>
        <w:t>NETEM</w:t>
      </w:r>
      <w:proofErr w:type="spellEnd"/>
      <w:r w:rsidRPr="00FD7242">
        <w:rPr>
          <w:sz w:val="24"/>
          <w:lang w:val="en-GB"/>
        </w:rPr>
        <w:t>:~</w:t>
      </w:r>
      <w:proofErr w:type="gramEnd"/>
      <w:r w:rsidRPr="00FD7242">
        <w:rPr>
          <w:sz w:val="24"/>
          <w:lang w:val="en-GB"/>
        </w:rPr>
        <w:t xml:space="preserve">$ </w:t>
      </w: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change dev eth0 root </w:t>
      </w:r>
      <w:proofErr w:type="spellStart"/>
      <w:r w:rsidRPr="00FD7242">
        <w:rPr>
          <w:sz w:val="24"/>
          <w:lang w:val="en-GB"/>
        </w:rPr>
        <w:t>netem</w:t>
      </w:r>
      <w:proofErr w:type="spellEnd"/>
      <w:r w:rsidRPr="00FD7242">
        <w:rPr>
          <w:sz w:val="24"/>
          <w:lang w:val="en-GB"/>
        </w:rPr>
        <w:t xml:space="preserve"> loss 30%</w:t>
      </w:r>
    </w:p>
    <w:p w14:paraId="78B8DB0F" w14:textId="77777777" w:rsidR="00713396" w:rsidRPr="00FD7242" w:rsidRDefault="00506C9C">
      <w:pPr>
        <w:pStyle w:val="Kode"/>
        <w:rPr>
          <w:sz w:val="24"/>
        </w:rPr>
      </w:pPr>
      <w:proofErr w:type="spellStart"/>
      <w:r w:rsidRPr="00FD7242">
        <w:rPr>
          <w:sz w:val="24"/>
          <w:lang w:val="en-GB"/>
        </w:rPr>
        <w:t>hwp@</w:t>
      </w:r>
      <w:proofErr w:type="gramStart"/>
      <w:r w:rsidRPr="00FD7242">
        <w:rPr>
          <w:sz w:val="24"/>
          <w:lang w:val="en-GB"/>
        </w:rPr>
        <w:t>NETEM</w:t>
      </w:r>
      <w:proofErr w:type="spellEnd"/>
      <w:r w:rsidRPr="00FD7242">
        <w:rPr>
          <w:sz w:val="24"/>
          <w:lang w:val="en-GB"/>
        </w:rPr>
        <w:t>:~</w:t>
      </w:r>
      <w:proofErr w:type="gramEnd"/>
      <w:r w:rsidRPr="00FD7242">
        <w:rPr>
          <w:sz w:val="24"/>
          <w:lang w:val="en-GB"/>
        </w:rPr>
        <w:t xml:space="preserve">$ </w:t>
      </w: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change dev eth0 root </w:t>
      </w:r>
      <w:proofErr w:type="spellStart"/>
      <w:r w:rsidRPr="00FD7242">
        <w:rPr>
          <w:sz w:val="24"/>
          <w:lang w:val="en-GB"/>
        </w:rPr>
        <w:t>netem</w:t>
      </w:r>
      <w:proofErr w:type="spellEnd"/>
      <w:r w:rsidRPr="00FD7242">
        <w:rPr>
          <w:sz w:val="24"/>
          <w:lang w:val="en-GB"/>
        </w:rPr>
        <w:t xml:space="preserve"> loss 40%</w:t>
      </w:r>
    </w:p>
    <w:p w14:paraId="52C2187F" w14:textId="77777777" w:rsidR="0088606F" w:rsidRDefault="0088606F">
      <w:pPr>
        <w:pStyle w:val="KeinLeerraum"/>
      </w:pPr>
    </w:p>
    <w:p w14:paraId="653D53BB" w14:textId="77777777" w:rsidR="003F43C9" w:rsidRDefault="003F43C9" w:rsidP="003F43C9">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Pr>
          <w:rFonts w:ascii="Arial" w:eastAsiaTheme="minorEastAsia" w:hAnsi="Arial" w:cs="Arial"/>
          <w:sz w:val="32"/>
          <w:szCs w:val="32"/>
          <w:lang w:eastAsia="de-DE" w:bidi="ar-SA"/>
        </w:rPr>
        <w:t xml:space="preserve">Paketverlust: </w:t>
      </w:r>
    </w:p>
    <w:p w14:paraId="7CC21D53" w14:textId="77777777" w:rsidR="003F43C9" w:rsidRDefault="003F43C9" w:rsidP="003F43C9">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Pr>
          <w:rFonts w:ascii="Arial" w:eastAsiaTheme="minorEastAsia" w:hAnsi="Arial" w:cs="Arial"/>
          <w:sz w:val="32"/>
          <w:szCs w:val="32"/>
          <w:lang w:eastAsia="de-DE" w:bidi="ar-SA"/>
        </w:rPr>
        <w:t>TCP:</w:t>
      </w:r>
      <w:r>
        <w:rPr>
          <w:rFonts w:ascii="MS Mincho" w:eastAsia="MS Mincho" w:hAnsi="MS Mincho" w:cs="MS Mincho"/>
          <w:sz w:val="32"/>
          <w:szCs w:val="32"/>
          <w:lang w:eastAsia="de-DE" w:bidi="ar-SA"/>
        </w:rPr>
        <w:t> </w:t>
      </w:r>
      <w:r>
        <w:rPr>
          <w:rFonts w:ascii="Arial" w:eastAsiaTheme="minorEastAsia" w:hAnsi="Arial" w:cs="Arial"/>
          <w:sz w:val="32"/>
          <w:szCs w:val="32"/>
          <w:lang w:eastAsia="de-DE" w:bidi="ar-SA"/>
        </w:rPr>
        <w:t xml:space="preserve">Was fällt auf: Verzögerung bei höherer Verlustzahl. Client braucht also bei höherer Verlustrate länger um Paket zu erhalten. </w:t>
      </w:r>
    </w:p>
    <w:p w14:paraId="3DEBE4AD" w14:textId="77777777" w:rsidR="003F43C9" w:rsidRDefault="003F43C9" w:rsidP="003F43C9">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Pr>
          <w:rFonts w:ascii="Arial" w:eastAsiaTheme="minorEastAsia" w:hAnsi="Arial" w:cs="Arial"/>
          <w:sz w:val="32"/>
          <w:szCs w:val="32"/>
          <w:lang w:eastAsia="de-DE" w:bidi="ar-SA"/>
        </w:rPr>
        <w:t>UDP:</w:t>
      </w:r>
      <w:r>
        <w:rPr>
          <w:rFonts w:ascii="MS Mincho" w:eastAsia="MS Mincho" w:hAnsi="MS Mincho" w:cs="MS Mincho"/>
          <w:sz w:val="32"/>
          <w:szCs w:val="32"/>
          <w:lang w:eastAsia="de-DE" w:bidi="ar-SA"/>
        </w:rPr>
        <w:t> </w:t>
      </w:r>
      <w:r>
        <w:rPr>
          <w:rFonts w:ascii="Arial" w:eastAsiaTheme="minorEastAsia" w:hAnsi="Arial" w:cs="Arial"/>
          <w:sz w:val="32"/>
          <w:szCs w:val="32"/>
          <w:lang w:eastAsia="de-DE" w:bidi="ar-SA"/>
        </w:rPr>
        <w:t xml:space="preserve">Bis 40% keine nennenswerte Zeitverzögerung. </w:t>
      </w:r>
    </w:p>
    <w:p w14:paraId="31C90569" w14:textId="05EAD55F" w:rsidR="0088606F" w:rsidRDefault="0088606F">
      <w:pPr>
        <w:pStyle w:val="KeinLeerraum"/>
      </w:pPr>
    </w:p>
    <w:p w14:paraId="7B3297CD" w14:textId="77777777" w:rsidR="0088606F" w:rsidRDefault="0088606F">
      <w:pPr>
        <w:pStyle w:val="KeinLeerraum"/>
      </w:pPr>
    </w:p>
    <w:p w14:paraId="5EF6813E" w14:textId="77777777" w:rsidR="0088606F" w:rsidRDefault="0088606F">
      <w:pPr>
        <w:pStyle w:val="KeinLeerraum"/>
      </w:pPr>
    </w:p>
    <w:p w14:paraId="66B8B5B3" w14:textId="77777777" w:rsidR="00713396" w:rsidRDefault="00506C9C">
      <w:pPr>
        <w:pStyle w:val="KeinLeerraum"/>
      </w:pPr>
      <w:r w:rsidRPr="00FD7242">
        <w:t xml:space="preserve">Wenn Paket die </w:t>
      </w:r>
      <w:proofErr w:type="spellStart"/>
      <w:r w:rsidRPr="00FD7242">
        <w:t>Endestation</w:t>
      </w:r>
      <w:proofErr w:type="spellEnd"/>
      <w:r w:rsidRPr="00FD7242">
        <w:t xml:space="preserve"> nicht erreicht, benehmen sich </w:t>
      </w:r>
      <w:r w:rsidRPr="00FD7242">
        <w:t xml:space="preserve">TCP und UDP Protokolle ganz unterschiedlich. TCP hat eingebaute Funktion für Überprüfen des </w:t>
      </w:r>
      <w:proofErr w:type="spellStart"/>
      <w:r w:rsidRPr="00FD7242">
        <w:t>Versandserfolgs</w:t>
      </w:r>
      <w:proofErr w:type="spellEnd"/>
      <w:r w:rsidRPr="00FD7242">
        <w:t xml:space="preserve">. D.h., dass beim Paketverlust, Sendestation </w:t>
      </w:r>
      <w:proofErr w:type="gramStart"/>
      <w:r w:rsidRPr="00FD7242">
        <w:t>den Paket</w:t>
      </w:r>
      <w:proofErr w:type="gramEnd"/>
      <w:r w:rsidRPr="00FD7242">
        <w:t xml:space="preserve"> wieder schickt und versucht die Kommunikation erfolgreich abzuschließen. Das ist beim UDP-Prot</w:t>
      </w:r>
      <w:r w:rsidRPr="00FD7242">
        <w:t xml:space="preserve">okoll nicht der Fall. Da muss der Empfänger selber wieder nachfragen, da in UDP kein Mechanismus existiert um </w:t>
      </w:r>
      <w:proofErr w:type="spellStart"/>
      <w:r w:rsidRPr="00FD7242">
        <w:t>Versandserfolg</w:t>
      </w:r>
      <w:proofErr w:type="spellEnd"/>
      <w:r w:rsidRPr="00FD7242">
        <w:t xml:space="preserve"> zu überprüfen.</w:t>
      </w:r>
    </w:p>
    <w:p w14:paraId="4E4F4976" w14:textId="77777777" w:rsidR="0088606F" w:rsidRPr="00FD7242" w:rsidRDefault="0088606F">
      <w:pPr>
        <w:pStyle w:val="KeinLeerraum"/>
      </w:pPr>
    </w:p>
    <w:p w14:paraId="571F798E" w14:textId="77777777" w:rsidR="00713396" w:rsidRPr="00FD7242" w:rsidRDefault="00506C9C">
      <w:r w:rsidRPr="00FD7242">
        <w:t xml:space="preserve">5.7. Einfluss von Paketverzögerung: Konfigurieren Sie in </w:t>
      </w:r>
      <w:proofErr w:type="spellStart"/>
      <w:r w:rsidRPr="00FD7242">
        <w:t>NetEm</w:t>
      </w:r>
      <w:proofErr w:type="spellEnd"/>
      <w:r w:rsidRPr="00FD7242">
        <w:t xml:space="preserve"> eine Verzögerung in eine Übertragungsrichtung von jew</w:t>
      </w:r>
      <w:r w:rsidRPr="00FD7242">
        <w:t>eils 1000ms und 5000ms zwischen Client 1 und Client 2. Führen Sie das Experiment sowohl für TCP als auch für UDP Verkehr durch. Was lässt sich beobachten? Beschreiben Sie ihre Beobachtungen bezüglich der geringen Verzögerung im Vergleich zu der Verzögerung</w:t>
      </w:r>
      <w:r w:rsidRPr="00FD7242">
        <w:t xml:space="preserve"> bei größer </w:t>
      </w:r>
      <w:proofErr w:type="spellStart"/>
      <w:r w:rsidRPr="00FD7242">
        <w:t>Distanz.Welches</w:t>
      </w:r>
      <w:proofErr w:type="spellEnd"/>
      <w:r w:rsidRPr="00FD7242">
        <w:t xml:space="preserve"> Transportprotokoll würden Sie für große Distanzen bevorzugt einsetzen?</w:t>
      </w:r>
    </w:p>
    <w:p w14:paraId="6D871B25" w14:textId="77777777" w:rsidR="00713396" w:rsidRPr="00FD7242" w:rsidRDefault="00506C9C">
      <w:pPr>
        <w:pStyle w:val="KeinLeerraum"/>
      </w:pPr>
      <w:r w:rsidRPr="00FD7242">
        <w:t>Paketverzögerung-Simulation an NETEM-</w:t>
      </w:r>
      <w:proofErr w:type="spellStart"/>
      <w:r w:rsidRPr="00FD7242">
        <w:t>Rechenr</w:t>
      </w:r>
      <w:proofErr w:type="spellEnd"/>
      <w:r w:rsidRPr="00FD7242">
        <w:t>:</w:t>
      </w:r>
    </w:p>
    <w:p w14:paraId="73293D1F" w14:textId="77777777" w:rsidR="00713396" w:rsidRPr="00FD7242" w:rsidRDefault="00506C9C">
      <w:pPr>
        <w:pStyle w:val="Kode"/>
        <w:rPr>
          <w:sz w:val="24"/>
        </w:rPr>
      </w:pP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change dev eth0 root </w:t>
      </w:r>
      <w:proofErr w:type="spellStart"/>
      <w:r w:rsidRPr="00FD7242">
        <w:rPr>
          <w:sz w:val="24"/>
          <w:lang w:val="en-GB"/>
        </w:rPr>
        <w:t>netem</w:t>
      </w:r>
      <w:proofErr w:type="spellEnd"/>
      <w:r w:rsidRPr="00FD7242">
        <w:rPr>
          <w:sz w:val="24"/>
          <w:lang w:val="en-GB"/>
        </w:rPr>
        <w:t xml:space="preserve"> delay 1000ms</w:t>
      </w:r>
    </w:p>
    <w:p w14:paraId="101AB0A5" w14:textId="77777777" w:rsidR="00713396" w:rsidRDefault="00506C9C">
      <w:pPr>
        <w:pStyle w:val="Kode"/>
        <w:rPr>
          <w:sz w:val="24"/>
          <w:lang w:val="en-GB"/>
        </w:rPr>
      </w:pPr>
      <w:proofErr w:type="spellStart"/>
      <w:r w:rsidRPr="00FD7242">
        <w:rPr>
          <w:sz w:val="24"/>
          <w:lang w:val="en-GB"/>
        </w:rPr>
        <w:t>sudo</w:t>
      </w:r>
      <w:proofErr w:type="spellEnd"/>
      <w:r w:rsidRPr="00FD7242">
        <w:rPr>
          <w:sz w:val="24"/>
          <w:lang w:val="en-GB"/>
        </w:rPr>
        <w:t xml:space="preserve"> </w:t>
      </w:r>
      <w:proofErr w:type="spellStart"/>
      <w:r w:rsidRPr="00FD7242">
        <w:rPr>
          <w:sz w:val="24"/>
          <w:lang w:val="en-GB"/>
        </w:rPr>
        <w:t>tc</w:t>
      </w:r>
      <w:proofErr w:type="spellEnd"/>
      <w:r w:rsidRPr="00FD7242">
        <w:rPr>
          <w:sz w:val="24"/>
          <w:lang w:val="en-GB"/>
        </w:rPr>
        <w:t xml:space="preserve"> </w:t>
      </w:r>
      <w:proofErr w:type="spellStart"/>
      <w:r w:rsidRPr="00FD7242">
        <w:rPr>
          <w:sz w:val="24"/>
          <w:lang w:val="en-GB"/>
        </w:rPr>
        <w:t>qdisc</w:t>
      </w:r>
      <w:proofErr w:type="spellEnd"/>
      <w:r w:rsidRPr="00FD7242">
        <w:rPr>
          <w:sz w:val="24"/>
          <w:lang w:val="en-GB"/>
        </w:rPr>
        <w:t xml:space="preserve"> change dev eth0 root </w:t>
      </w:r>
      <w:proofErr w:type="spellStart"/>
      <w:r w:rsidRPr="00FD7242">
        <w:rPr>
          <w:sz w:val="24"/>
          <w:lang w:val="en-GB"/>
        </w:rPr>
        <w:t>netem</w:t>
      </w:r>
      <w:proofErr w:type="spellEnd"/>
      <w:r w:rsidRPr="00FD7242">
        <w:rPr>
          <w:sz w:val="24"/>
          <w:lang w:val="en-GB"/>
        </w:rPr>
        <w:t xml:space="preserve"> delay 5000ms</w:t>
      </w:r>
    </w:p>
    <w:p w14:paraId="1DB08D80" w14:textId="77777777" w:rsidR="003F43C9" w:rsidRDefault="003F43C9">
      <w:pPr>
        <w:pStyle w:val="Kode"/>
        <w:rPr>
          <w:sz w:val="24"/>
          <w:lang w:val="en-GB"/>
        </w:rPr>
      </w:pPr>
    </w:p>
    <w:p w14:paraId="19313A60" w14:textId="77777777" w:rsidR="003F43C9" w:rsidRDefault="003F43C9">
      <w:pPr>
        <w:pStyle w:val="Kode"/>
        <w:rPr>
          <w:sz w:val="24"/>
          <w:lang w:val="en-GB"/>
        </w:rPr>
      </w:pPr>
    </w:p>
    <w:p w14:paraId="0EED0840" w14:textId="77777777" w:rsidR="003F43C9" w:rsidRDefault="003F43C9" w:rsidP="003F43C9">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Pr>
          <w:rFonts w:ascii="Arial" w:eastAsiaTheme="minorEastAsia" w:hAnsi="Arial" w:cs="Arial"/>
          <w:sz w:val="32"/>
          <w:szCs w:val="32"/>
          <w:lang w:eastAsia="de-DE" w:bidi="ar-SA"/>
        </w:rPr>
        <w:t>TCP:</w:t>
      </w:r>
      <w:r>
        <w:rPr>
          <w:rFonts w:ascii="MS Mincho" w:eastAsia="MS Mincho" w:hAnsi="MS Mincho" w:cs="MS Mincho"/>
          <w:sz w:val="32"/>
          <w:szCs w:val="32"/>
          <w:lang w:eastAsia="de-DE" w:bidi="ar-SA"/>
        </w:rPr>
        <w:t> </w:t>
      </w:r>
      <w:r>
        <w:rPr>
          <w:rFonts w:ascii="Arial" w:eastAsiaTheme="minorEastAsia" w:hAnsi="Arial" w:cs="Arial"/>
          <w:sz w:val="32"/>
          <w:szCs w:val="32"/>
          <w:lang w:eastAsia="de-DE" w:bidi="ar-SA"/>
        </w:rPr>
        <w:t xml:space="preserve">Client wartet länger auf Bearbeitung, Berechnung braucht also länger bei höherer </w:t>
      </w:r>
      <w:proofErr w:type="spellStart"/>
      <w:r>
        <w:rPr>
          <w:rFonts w:ascii="Arial" w:eastAsiaTheme="minorEastAsia" w:hAnsi="Arial" w:cs="Arial"/>
          <w:sz w:val="32"/>
          <w:szCs w:val="32"/>
          <w:lang w:eastAsia="de-DE" w:bidi="ar-SA"/>
        </w:rPr>
        <w:t>delay</w:t>
      </w:r>
      <w:proofErr w:type="spellEnd"/>
      <w:r>
        <w:rPr>
          <w:rFonts w:ascii="Arial" w:eastAsiaTheme="minorEastAsia" w:hAnsi="Arial" w:cs="Arial"/>
          <w:sz w:val="32"/>
          <w:szCs w:val="32"/>
          <w:lang w:eastAsia="de-DE" w:bidi="ar-SA"/>
        </w:rPr>
        <w:t xml:space="preserve">-time. </w:t>
      </w:r>
    </w:p>
    <w:p w14:paraId="36624B61" w14:textId="77777777" w:rsidR="003F43C9" w:rsidRDefault="003F43C9" w:rsidP="003F43C9">
      <w:pPr>
        <w:widowControl w:val="0"/>
        <w:tabs>
          <w:tab w:val="clear" w:pos="709"/>
        </w:tabs>
        <w:suppressAutoHyphens w:val="0"/>
        <w:autoSpaceDE w:val="0"/>
        <w:autoSpaceDN w:val="0"/>
        <w:adjustRightInd w:val="0"/>
        <w:spacing w:after="240" w:line="360" w:lineRule="atLeast"/>
        <w:textAlignment w:val="auto"/>
        <w:rPr>
          <w:rFonts w:ascii="Times" w:eastAsiaTheme="minorEastAsia" w:hAnsi="Times" w:cs="Times"/>
          <w:lang w:eastAsia="de-DE" w:bidi="ar-SA"/>
        </w:rPr>
      </w:pPr>
      <w:r>
        <w:rPr>
          <w:rFonts w:ascii="Arial" w:eastAsiaTheme="minorEastAsia" w:hAnsi="Arial" w:cs="Arial"/>
          <w:sz w:val="32"/>
          <w:szCs w:val="32"/>
          <w:lang w:eastAsia="de-DE" w:bidi="ar-SA"/>
        </w:rPr>
        <w:t>UDP:</w:t>
      </w:r>
      <w:r>
        <w:rPr>
          <w:rFonts w:ascii="MS Mincho" w:eastAsia="MS Mincho" w:hAnsi="MS Mincho" w:cs="MS Mincho"/>
          <w:sz w:val="32"/>
          <w:szCs w:val="32"/>
          <w:lang w:eastAsia="de-DE" w:bidi="ar-SA"/>
        </w:rPr>
        <w:t> </w:t>
      </w:r>
      <w:r>
        <w:rPr>
          <w:rFonts w:ascii="Arial" w:eastAsiaTheme="minorEastAsia" w:hAnsi="Arial" w:cs="Arial"/>
          <w:sz w:val="32"/>
          <w:szCs w:val="32"/>
          <w:lang w:eastAsia="de-DE" w:bidi="ar-SA"/>
        </w:rPr>
        <w:t xml:space="preserve">Leichtere Verzögerung als bei TCP. </w:t>
      </w:r>
    </w:p>
    <w:p w14:paraId="1099244F" w14:textId="77777777" w:rsidR="003F43C9" w:rsidRDefault="003F43C9">
      <w:pPr>
        <w:pStyle w:val="Kode"/>
        <w:rPr>
          <w:sz w:val="24"/>
          <w:lang w:val="en-GB"/>
        </w:rPr>
      </w:pPr>
    </w:p>
    <w:p w14:paraId="5E129D59" w14:textId="77777777" w:rsidR="003F43C9" w:rsidRPr="00FD7242" w:rsidRDefault="003F43C9">
      <w:pPr>
        <w:pStyle w:val="Kode"/>
        <w:rPr>
          <w:sz w:val="24"/>
        </w:rPr>
      </w:pPr>
    </w:p>
    <w:p w14:paraId="6AF77072" w14:textId="77777777" w:rsidR="00713396" w:rsidRPr="00FD7242" w:rsidRDefault="00506C9C">
      <w:pPr>
        <w:pStyle w:val="KeinLeerraum"/>
      </w:pPr>
      <w:r w:rsidRPr="00FD7242">
        <w:t>Mit</w:t>
      </w:r>
      <w:r w:rsidRPr="00FD7242">
        <w:t xml:space="preserve"> Paketverzögerung kann man leicht zeige</w:t>
      </w:r>
      <w:bookmarkStart w:id="2" w:name="_GoBack"/>
      <w:bookmarkEnd w:id="2"/>
      <w:r w:rsidRPr="00FD7242">
        <w:t>n warum UDP Protokoll besser für Fernkommunikation ist. Genau der Mechanismus für Wiederaufforderung beim TCP verursacht Probleme, weil es nicht klar ist ob es um Verzögerung oder um Paketverlust geht. Bei der längere</w:t>
      </w:r>
      <w:r w:rsidRPr="00FD7242">
        <w:t xml:space="preserve">n Verzögerung schickt TCP </w:t>
      </w:r>
      <w:proofErr w:type="gramStart"/>
      <w:r w:rsidRPr="00FD7242">
        <w:t>einen Paket</w:t>
      </w:r>
      <w:proofErr w:type="gramEnd"/>
      <w:r w:rsidRPr="00FD7242">
        <w:t xml:space="preserve"> mehrmals, was zur Verdopplung von empfangenen Dateien führt und Verursacht unnötiger Aufwand bei der Anfrage.</w:t>
      </w:r>
    </w:p>
    <w:p w14:paraId="31A1C2B2" w14:textId="77777777" w:rsidR="00713396" w:rsidRPr="00FD7242" w:rsidRDefault="00506C9C">
      <w:pPr>
        <w:pStyle w:val="KeinLeerraum"/>
      </w:pPr>
      <w:r w:rsidRPr="00FD7242">
        <w:rPr>
          <w:rFonts w:ascii="Helvetica" w:hAnsi="Helvetica" w:cs="Arial"/>
          <w:lang w:bidi="ar-SA"/>
        </w:rPr>
        <w:t>UDP vermeidet solche Probleme, da erfolgreicher Empfang nicht erfordert ist.</w:t>
      </w:r>
    </w:p>
    <w:sectPr w:rsidR="00713396" w:rsidRPr="00FD7242">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Nimbus Roman No9 L">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OpenSymbol">
    <w:altName w:val="Times New Roman"/>
    <w:charset w:val="00"/>
    <w:family w:val="auto"/>
    <w:pitch w:val="default"/>
  </w:font>
  <w:font w:name="Nimbus Sans L">
    <w:charset w:val="00"/>
    <w:family w:val="swiss"/>
    <w:pitch w:val="variable"/>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ans-serif">
    <w:altName w:val="Times New Roman"/>
    <w:charset w:val="00"/>
    <w:family w:val="auto"/>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529D9"/>
    <w:multiLevelType w:val="multilevel"/>
    <w:tmpl w:val="259674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DF6794D"/>
    <w:multiLevelType w:val="multilevel"/>
    <w:tmpl w:val="A356B5C4"/>
    <w:lvl w:ilvl="0">
      <w:start w:val="3"/>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nsid w:val="396D5BFA"/>
    <w:multiLevelType w:val="multilevel"/>
    <w:tmpl w:val="B62C53B6"/>
    <w:lvl w:ilvl="0">
      <w:start w:val="3"/>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5C2F3043"/>
    <w:multiLevelType w:val="multilevel"/>
    <w:tmpl w:val="4C70D84C"/>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440" w:hanging="360"/>
      </w:pPr>
      <w:rPr>
        <w:rFonts w:ascii="Symbol" w:hAnsi="Symbol" w:cs="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Symbol" w:hAnsi="Symbol" w:cs="Symbol" w:hint="default"/>
      </w:rPr>
    </w:lvl>
    <w:lvl w:ilvl="5">
      <w:start w:val="1"/>
      <w:numFmt w:val="bullet"/>
      <w:lvlText w:val=""/>
      <w:lvlJc w:val="left"/>
      <w:pPr>
        <w:ind w:left="2520" w:hanging="360"/>
      </w:pPr>
      <w:rPr>
        <w:rFonts w:ascii="Symbol" w:hAnsi="Symbol" w:cs="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Symbol" w:hAnsi="Symbol" w:cs="Symbol" w:hint="default"/>
      </w:rPr>
    </w:lvl>
    <w:lvl w:ilvl="8">
      <w:start w:val="1"/>
      <w:numFmt w:val="bullet"/>
      <w:lvlText w:val=""/>
      <w:lvlJc w:val="left"/>
      <w:pPr>
        <w:ind w:left="3600" w:hanging="360"/>
      </w:pPr>
      <w:rPr>
        <w:rFonts w:ascii="Symbol" w:hAnsi="Symbol" w:cs="Symbol" w:hint="default"/>
      </w:rPr>
    </w:lvl>
  </w:abstractNum>
  <w:abstractNum w:abstractNumId="4">
    <w:nsid w:val="74123333"/>
    <w:multiLevelType w:val="multilevel"/>
    <w:tmpl w:val="CAEEAE6E"/>
    <w:lvl w:ilvl="0">
      <w:start w:val="3"/>
      <w:numFmt w:val="decimal"/>
      <w:lvlText w:val="%1."/>
      <w:lvlJc w:val="left"/>
      <w:pPr>
        <w:ind w:left="720" w:hanging="360"/>
      </w:pPr>
    </w:lvl>
    <w:lvl w:ilvl="1">
      <w:start w:val="3"/>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396"/>
    <w:rsid w:val="000C0573"/>
    <w:rsid w:val="001931E2"/>
    <w:rsid w:val="003F43C9"/>
    <w:rsid w:val="00506C9C"/>
    <w:rsid w:val="00713396"/>
    <w:rsid w:val="007B1EE3"/>
    <w:rsid w:val="0088606F"/>
    <w:rsid w:val="009F288A"/>
    <w:rsid w:val="00F44E84"/>
    <w:rsid w:val="00FB22D5"/>
    <w:rsid w:val="00FD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42F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tabs>
        <w:tab w:val="left" w:pos="709"/>
      </w:tabs>
      <w:suppressAutoHyphens/>
      <w:textAlignment w:val="baseline"/>
    </w:pPr>
    <w:rPr>
      <w:rFonts w:ascii="Nimbus Roman No9 L" w:eastAsia="Droid Sans Fallback" w:hAnsi="Nimbus Roman No9 L" w:cs="FreeSans"/>
      <w:lang w:eastAsia="zh-CN" w:bidi="hi-IN"/>
    </w:rPr>
  </w:style>
  <w:style w:type="paragraph" w:styleId="berschrift1">
    <w:name w:val="heading 1"/>
    <w:basedOn w:val="berschrift"/>
    <w:next w:val="Textkrper"/>
    <w:pPr>
      <w:outlineLvl w:val="0"/>
    </w:pPr>
    <w:rPr>
      <w:rFonts w:ascii="Nimbus Roman No9 L" w:hAnsi="Nimbus Roman No9 L"/>
      <w:b/>
      <w:bCs/>
      <w:sz w:val="48"/>
      <w:szCs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link"/>
    <w:rPr>
      <w:color w:val="000080"/>
      <w:u w:val="single"/>
      <w:lang w:val="de-DE" w:eastAsia="de-DE" w:bidi="de-DE"/>
    </w:rPr>
  </w:style>
  <w:style w:type="character" w:customStyle="1" w:styleId="Aufzhlungszeichen1">
    <w:name w:val="Aufzählungszeichen1"/>
    <w:rPr>
      <w:rFonts w:ascii="OpenSymbol" w:eastAsia="OpenSymbol" w:hAnsi="OpenSymbol" w:cs="OpenSymbol"/>
    </w:rPr>
  </w:style>
  <w:style w:type="character" w:customStyle="1" w:styleId="ListLabel1">
    <w:name w:val="ListLabel 1"/>
    <w:rPr>
      <w:rFonts w:eastAsia="OpenSymbol" w:cs="OpenSymbol"/>
    </w:rPr>
  </w:style>
  <w:style w:type="paragraph" w:customStyle="1" w:styleId="berschrift">
    <w:name w:val="Überschrift"/>
    <w:basedOn w:val="Standard1"/>
    <w:next w:val="Textkrper"/>
    <w:pPr>
      <w:keepNext/>
      <w:spacing w:before="240" w:after="120"/>
    </w:pPr>
    <w:rPr>
      <w:rFonts w:ascii="Nimbus Sans L" w:hAnsi="Nimbus Sans L"/>
      <w:sz w:val="28"/>
      <w:szCs w:val="28"/>
    </w:rPr>
  </w:style>
  <w:style w:type="paragraph" w:styleId="Textkrper">
    <w:name w:val="Body Text"/>
    <w:basedOn w:val="Standard1"/>
    <w:pPr>
      <w:spacing w:after="120"/>
    </w:pPr>
  </w:style>
  <w:style w:type="paragraph" w:styleId="Liste">
    <w:name w:val="List"/>
    <w:basedOn w:val="Textkrper"/>
  </w:style>
  <w:style w:type="paragraph" w:styleId="Beschriftung">
    <w:name w:val="caption"/>
    <w:basedOn w:val="Standard1"/>
    <w:pPr>
      <w:suppressLineNumbers/>
      <w:spacing w:before="120" w:after="120"/>
    </w:pPr>
    <w:rPr>
      <w:i/>
      <w:iCs/>
    </w:rPr>
  </w:style>
  <w:style w:type="paragraph" w:customStyle="1" w:styleId="Verzeichnis">
    <w:name w:val="Verzeichnis"/>
    <w:basedOn w:val="Standard1"/>
    <w:pPr>
      <w:suppressLineNumbers/>
    </w:pPr>
  </w:style>
  <w:style w:type="paragraph" w:customStyle="1" w:styleId="Standard1">
    <w:name w:val="Standard1"/>
    <w:pPr>
      <w:tabs>
        <w:tab w:val="left" w:pos="709"/>
      </w:tabs>
      <w:suppressAutoHyphens/>
      <w:textAlignment w:val="baseline"/>
    </w:pPr>
    <w:rPr>
      <w:rFonts w:ascii="Nimbus Roman No9 L" w:eastAsia="Droid Sans Fallback" w:hAnsi="Nimbus Roman No9 L" w:cs="FreeSans"/>
      <w:lang w:eastAsia="zh-CN" w:bidi="hi-IN"/>
    </w:rPr>
  </w:style>
  <w:style w:type="paragraph" w:customStyle="1" w:styleId="TabellenInhalt">
    <w:name w:val="Tabellen Inhalt"/>
    <w:basedOn w:val="Standard1"/>
    <w:pPr>
      <w:suppressLineNumbers/>
    </w:pPr>
  </w:style>
  <w:style w:type="paragraph" w:customStyle="1" w:styleId="Tabellenberschrift">
    <w:name w:val="Tabellen Überschrift"/>
    <w:basedOn w:val="TabellenInhalt"/>
    <w:pPr>
      <w:jc w:val="center"/>
    </w:pPr>
    <w:rPr>
      <w:b/>
      <w:bCs/>
    </w:rPr>
  </w:style>
  <w:style w:type="paragraph" w:styleId="KeinLeerraum">
    <w:name w:val="No Spacing"/>
    <w:pPr>
      <w:tabs>
        <w:tab w:val="left" w:pos="1418"/>
      </w:tabs>
      <w:suppressAutoHyphens/>
      <w:spacing w:line="100" w:lineRule="atLeast"/>
      <w:ind w:left="709"/>
      <w:jc w:val="both"/>
      <w:textAlignment w:val="baseline"/>
    </w:pPr>
    <w:rPr>
      <w:rFonts w:ascii="Arial" w:eastAsia="Droid Sans Fallback" w:hAnsi="Arial" w:cs="FreeSans"/>
      <w:lang w:eastAsia="zh-CN" w:bidi="hi-IN"/>
    </w:rPr>
  </w:style>
  <w:style w:type="paragraph" w:customStyle="1" w:styleId="Kode">
    <w:name w:val="Kode"/>
    <w:basedOn w:val="Standard"/>
    <w:pPr>
      <w:ind w:left="1049"/>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Apple_Inc." TargetMode="External"/><Relationship Id="rId6" Type="http://schemas.openxmlformats.org/officeDocument/2006/relationships/hyperlink" Target="https://en.wikipedia.org/wiki/IOS" TargetMode="External"/><Relationship Id="rId7" Type="http://schemas.openxmlformats.org/officeDocument/2006/relationships/image" Target="media/image1.gif"/><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1513</Words>
  <Characters>9532</Characters>
  <Application>Microsoft Macintosh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s343588 </dc:creator>
  <cp:lastModifiedBy>s343588</cp:lastModifiedBy>
  <cp:revision>2</cp:revision>
  <dcterms:created xsi:type="dcterms:W3CDTF">2016-05-31T16:51:00Z</dcterms:created>
  <dcterms:modified xsi:type="dcterms:W3CDTF">2016-05-31T16:51:00Z</dcterms:modified>
</cp:coreProperties>
</file>