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983E0" w14:textId="42BFD1D5" w:rsidR="005D03F1" w:rsidRDefault="00DD6B63" w:rsidP="00DD6B63">
      <w:pPr>
        <w:rPr>
          <w:rFonts w:ascii="Algerian" w:hAnsi="Algerian"/>
          <w:b/>
          <w:sz w:val="44"/>
          <w:szCs w:val="44"/>
        </w:rPr>
      </w:pPr>
      <w:r>
        <w:rPr>
          <w:sz w:val="44"/>
          <w:szCs w:val="44"/>
        </w:rPr>
        <w:t xml:space="preserve">    </w:t>
      </w:r>
      <w:r w:rsidRPr="00DD6B63">
        <w:rPr>
          <w:rFonts w:ascii="Algerian" w:hAnsi="Algerian"/>
          <w:b/>
          <w:sz w:val="56"/>
          <w:szCs w:val="56"/>
        </w:rPr>
        <w:t>V</w:t>
      </w:r>
      <w:r w:rsidRPr="00DD6B63">
        <w:rPr>
          <w:rFonts w:ascii="Algerian" w:hAnsi="Algerian"/>
          <w:b/>
          <w:sz w:val="44"/>
          <w:szCs w:val="44"/>
        </w:rPr>
        <w:t xml:space="preserve">ISION    AND     </w:t>
      </w:r>
      <w:r w:rsidRPr="00DD6B63">
        <w:rPr>
          <w:rFonts w:ascii="Algerian" w:hAnsi="Algerian"/>
          <w:b/>
          <w:sz w:val="56"/>
          <w:szCs w:val="56"/>
        </w:rPr>
        <w:t>S</w:t>
      </w:r>
      <w:r w:rsidRPr="00DD6B63">
        <w:rPr>
          <w:rFonts w:ascii="Algerian" w:hAnsi="Algerian"/>
          <w:b/>
          <w:sz w:val="44"/>
          <w:szCs w:val="44"/>
        </w:rPr>
        <w:t xml:space="preserve">COPE   </w:t>
      </w:r>
      <w:r w:rsidRPr="00DD6B63">
        <w:rPr>
          <w:rFonts w:ascii="Algerian" w:hAnsi="Algerian"/>
          <w:b/>
          <w:sz w:val="56"/>
          <w:szCs w:val="56"/>
        </w:rPr>
        <w:t>D</w:t>
      </w:r>
      <w:r w:rsidRPr="00DD6B63">
        <w:rPr>
          <w:rFonts w:ascii="Algerian" w:hAnsi="Algerian"/>
          <w:b/>
          <w:sz w:val="44"/>
          <w:szCs w:val="44"/>
        </w:rPr>
        <w:t>OCUMENT</w:t>
      </w:r>
    </w:p>
    <w:p w14:paraId="6D063DBC" w14:textId="77777777" w:rsidR="00A45203" w:rsidRDefault="00DD6B63" w:rsidP="00DD6B63">
      <w:pPr>
        <w:rPr>
          <w:rFonts w:ascii="Algerian" w:hAnsi="Algerian"/>
          <w:b/>
          <w:sz w:val="28"/>
          <w:szCs w:val="28"/>
        </w:rPr>
      </w:pPr>
      <w:r>
        <w:rPr>
          <w:rFonts w:ascii="Algerian" w:hAnsi="Algerian"/>
          <w:b/>
          <w:sz w:val="28"/>
          <w:szCs w:val="28"/>
        </w:rPr>
        <w:tab/>
      </w:r>
      <w:r>
        <w:rPr>
          <w:rFonts w:ascii="Algerian" w:hAnsi="Algerian"/>
          <w:b/>
          <w:sz w:val="28"/>
          <w:szCs w:val="28"/>
        </w:rPr>
        <w:tab/>
      </w:r>
      <w:r>
        <w:rPr>
          <w:rFonts w:ascii="Algerian" w:hAnsi="Algerian"/>
          <w:b/>
          <w:sz w:val="28"/>
          <w:szCs w:val="28"/>
        </w:rPr>
        <w:tab/>
      </w:r>
      <w:r>
        <w:rPr>
          <w:rFonts w:ascii="Algerian" w:hAnsi="Algerian"/>
          <w:b/>
          <w:sz w:val="28"/>
          <w:szCs w:val="28"/>
        </w:rPr>
        <w:tab/>
      </w:r>
    </w:p>
    <w:p w14:paraId="53E1B690" w14:textId="501762B9" w:rsidR="00DD6B63" w:rsidRDefault="00A45203" w:rsidP="00DD6B63">
      <w:pPr>
        <w:rPr>
          <w:rFonts w:ascii="Algerian" w:hAnsi="Algerian"/>
          <w:b/>
          <w:sz w:val="28"/>
          <w:szCs w:val="28"/>
        </w:rPr>
      </w:pPr>
      <w:r>
        <w:rPr>
          <w:rFonts w:ascii="Algerian" w:hAnsi="Algerian"/>
          <w:b/>
          <w:sz w:val="28"/>
          <w:szCs w:val="28"/>
        </w:rPr>
        <w:tab/>
      </w:r>
      <w:r>
        <w:rPr>
          <w:rFonts w:ascii="Algerian" w:hAnsi="Algerian"/>
          <w:b/>
          <w:sz w:val="28"/>
          <w:szCs w:val="28"/>
        </w:rPr>
        <w:tab/>
      </w:r>
      <w:r>
        <w:rPr>
          <w:rFonts w:ascii="Algerian" w:hAnsi="Algerian"/>
          <w:b/>
          <w:sz w:val="28"/>
          <w:szCs w:val="28"/>
        </w:rPr>
        <w:tab/>
      </w:r>
      <w:r>
        <w:rPr>
          <w:rFonts w:ascii="Algerian" w:hAnsi="Algerian"/>
          <w:b/>
          <w:sz w:val="28"/>
          <w:szCs w:val="28"/>
        </w:rPr>
        <w:tab/>
      </w:r>
      <w:r>
        <w:rPr>
          <w:rFonts w:ascii="Algerian" w:hAnsi="Algerian"/>
          <w:b/>
          <w:sz w:val="28"/>
          <w:szCs w:val="28"/>
        </w:rPr>
        <w:tab/>
      </w:r>
      <w:r w:rsidR="00DD6B63">
        <w:rPr>
          <w:rFonts w:ascii="Algerian" w:hAnsi="Algerian"/>
          <w:b/>
          <w:sz w:val="28"/>
          <w:szCs w:val="28"/>
        </w:rPr>
        <w:t>For</w:t>
      </w:r>
    </w:p>
    <w:p w14:paraId="6CEA477D" w14:textId="0CCCF2EA" w:rsidR="00DD6B63" w:rsidRDefault="00DD6B63" w:rsidP="00DD6B63">
      <w:pPr>
        <w:rPr>
          <w:rFonts w:ascii="Algerian" w:hAnsi="Algerian"/>
          <w:b/>
          <w:sz w:val="28"/>
          <w:szCs w:val="28"/>
        </w:rPr>
      </w:pPr>
    </w:p>
    <w:p w14:paraId="2D8FC4E3" w14:textId="2C332FF8" w:rsidR="00DD6B63" w:rsidRDefault="00DD6B63" w:rsidP="00DD6B63">
      <w:pPr>
        <w:rPr>
          <w:rFonts w:ascii="Algerian" w:hAnsi="Algerian"/>
          <w:b/>
          <w:sz w:val="28"/>
          <w:szCs w:val="28"/>
        </w:rPr>
      </w:pPr>
      <w:r>
        <w:rPr>
          <w:rFonts w:ascii="Algerian" w:hAnsi="Algerian"/>
          <w:b/>
          <w:sz w:val="28"/>
          <w:szCs w:val="28"/>
        </w:rPr>
        <w:tab/>
      </w:r>
      <w:r w:rsidR="00A45203">
        <w:rPr>
          <w:rFonts w:ascii="Algerian" w:hAnsi="Algerian"/>
          <w:b/>
          <w:sz w:val="28"/>
          <w:szCs w:val="28"/>
        </w:rPr>
        <w:t xml:space="preserve"> </w:t>
      </w:r>
      <w:r>
        <w:rPr>
          <w:rFonts w:ascii="Algerian" w:hAnsi="Algerian"/>
          <w:b/>
          <w:sz w:val="28"/>
          <w:szCs w:val="28"/>
        </w:rPr>
        <w:t>Mega   Shopping   Center</w:t>
      </w:r>
      <w:r w:rsidR="00A45203">
        <w:rPr>
          <w:rFonts w:ascii="Algerian" w:hAnsi="Algerian"/>
          <w:b/>
          <w:sz w:val="28"/>
          <w:szCs w:val="28"/>
        </w:rPr>
        <w:t xml:space="preserve">    </w:t>
      </w:r>
      <w:r w:rsidR="00A45203" w:rsidRPr="00A45203">
        <w:rPr>
          <w:rFonts w:ascii="Algerian" w:hAnsi="Algerian"/>
          <w:b/>
          <w:sz w:val="36"/>
          <w:szCs w:val="36"/>
        </w:rPr>
        <w:t>B</w:t>
      </w:r>
      <w:r w:rsidR="00A45203">
        <w:rPr>
          <w:rFonts w:ascii="Algerian" w:hAnsi="Algerian"/>
          <w:b/>
          <w:sz w:val="28"/>
          <w:szCs w:val="28"/>
        </w:rPr>
        <w:t xml:space="preserve">eacon </w:t>
      </w:r>
      <w:r w:rsidR="00A45203" w:rsidRPr="00A45203">
        <w:rPr>
          <w:rFonts w:ascii="Algerian" w:hAnsi="Algerian"/>
          <w:b/>
          <w:sz w:val="36"/>
          <w:szCs w:val="36"/>
        </w:rPr>
        <w:t>T</w:t>
      </w:r>
      <w:r w:rsidR="00A45203">
        <w:rPr>
          <w:rFonts w:ascii="Algerian" w:hAnsi="Algerian"/>
          <w:b/>
          <w:sz w:val="28"/>
          <w:szCs w:val="28"/>
        </w:rPr>
        <w:t>echnology</w:t>
      </w:r>
    </w:p>
    <w:p w14:paraId="42C411FD" w14:textId="76F2E907" w:rsidR="00A45203" w:rsidRDefault="00A45203" w:rsidP="00DD6B63">
      <w:pPr>
        <w:rPr>
          <w:rFonts w:ascii="Algerian" w:hAnsi="Algerian"/>
          <w:b/>
          <w:sz w:val="28"/>
          <w:szCs w:val="28"/>
        </w:rPr>
      </w:pPr>
    </w:p>
    <w:p w14:paraId="5FE2B4BE" w14:textId="75EC49D0" w:rsidR="00A45203" w:rsidRDefault="00A45203" w:rsidP="00DD6B63">
      <w:pPr>
        <w:rPr>
          <w:rFonts w:ascii="Arial Black" w:hAnsi="Arial Black"/>
          <w:b/>
          <w:sz w:val="20"/>
          <w:szCs w:val="20"/>
        </w:rPr>
      </w:pPr>
      <w:r>
        <w:rPr>
          <w:rFonts w:ascii="Algerian" w:hAnsi="Algerian"/>
          <w:b/>
          <w:sz w:val="28"/>
          <w:szCs w:val="28"/>
        </w:rPr>
        <w:tab/>
      </w:r>
      <w:r>
        <w:rPr>
          <w:rFonts w:ascii="Algerian" w:hAnsi="Algerian"/>
          <w:b/>
          <w:sz w:val="28"/>
          <w:szCs w:val="28"/>
        </w:rPr>
        <w:tab/>
      </w:r>
      <w:r>
        <w:rPr>
          <w:rFonts w:ascii="Algerian" w:hAnsi="Algerian"/>
          <w:b/>
          <w:sz w:val="28"/>
          <w:szCs w:val="28"/>
        </w:rPr>
        <w:tab/>
      </w:r>
      <w:r w:rsidRPr="00A45203">
        <w:rPr>
          <w:rFonts w:ascii="Arial Black" w:hAnsi="Arial Black"/>
          <w:b/>
          <w:sz w:val="20"/>
          <w:szCs w:val="20"/>
        </w:rPr>
        <w:t xml:space="preserve">Prepared </w:t>
      </w:r>
      <w:r>
        <w:rPr>
          <w:rFonts w:ascii="Arial Black" w:hAnsi="Arial Black"/>
          <w:b/>
          <w:sz w:val="20"/>
          <w:szCs w:val="20"/>
        </w:rPr>
        <w:t>By:</w:t>
      </w:r>
      <w:r>
        <w:rPr>
          <w:rFonts w:ascii="Arial Black" w:hAnsi="Arial Black"/>
          <w:b/>
          <w:sz w:val="20"/>
          <w:szCs w:val="20"/>
        </w:rPr>
        <w:tab/>
      </w:r>
      <w:r>
        <w:rPr>
          <w:rFonts w:ascii="Arial Black" w:hAnsi="Arial Black"/>
          <w:b/>
          <w:sz w:val="20"/>
          <w:szCs w:val="20"/>
        </w:rPr>
        <w:tab/>
        <w:t>Pardon  Gumbo (s3611694)</w:t>
      </w:r>
    </w:p>
    <w:p w14:paraId="04D898F1" w14:textId="04700A14" w:rsidR="007D1EFD" w:rsidRDefault="007D1EFD" w:rsidP="00DD6B63">
      <w:pPr>
        <w:rPr>
          <w:rFonts w:ascii="Arial Black" w:hAnsi="Arial Black"/>
          <w:b/>
          <w:sz w:val="20"/>
          <w:szCs w:val="20"/>
        </w:rPr>
      </w:pPr>
    </w:p>
    <w:p w14:paraId="593F6167" w14:textId="6F8898D6" w:rsidR="007D1EFD" w:rsidRDefault="007D1EFD" w:rsidP="00DD6B63">
      <w:pPr>
        <w:rPr>
          <w:rFonts w:ascii="Arial Black" w:hAnsi="Arial Black"/>
          <w:b/>
          <w:sz w:val="20"/>
          <w:szCs w:val="20"/>
        </w:rPr>
      </w:pPr>
    </w:p>
    <w:p w14:paraId="665C4393" w14:textId="7C9945BA" w:rsidR="007D1EFD" w:rsidRDefault="007D1EFD" w:rsidP="00DD6B63">
      <w:pPr>
        <w:rPr>
          <w:rFonts w:ascii="Arial Black" w:hAnsi="Arial Black"/>
          <w:b/>
          <w:sz w:val="20"/>
          <w:szCs w:val="20"/>
        </w:rPr>
      </w:pPr>
    </w:p>
    <w:p w14:paraId="1F14DCEB" w14:textId="7E6BF005" w:rsidR="007D1EFD" w:rsidRDefault="007D1EFD" w:rsidP="00DD6B63">
      <w:pPr>
        <w:rPr>
          <w:rFonts w:ascii="Arial Black" w:hAnsi="Arial Black"/>
          <w:b/>
          <w:sz w:val="20"/>
          <w:szCs w:val="20"/>
        </w:rPr>
      </w:pPr>
    </w:p>
    <w:p w14:paraId="0DE3E90E" w14:textId="7B706DA9" w:rsidR="007D1EFD" w:rsidRDefault="007D1EFD" w:rsidP="00DD6B63">
      <w:pPr>
        <w:rPr>
          <w:rFonts w:ascii="Arial Black" w:hAnsi="Arial Black"/>
          <w:b/>
          <w:sz w:val="20"/>
          <w:szCs w:val="20"/>
        </w:rPr>
      </w:pPr>
    </w:p>
    <w:p w14:paraId="232BF9B6" w14:textId="691784C5" w:rsidR="007D1EFD" w:rsidRDefault="007D1EFD" w:rsidP="00DD6B63">
      <w:pPr>
        <w:rPr>
          <w:rFonts w:ascii="Arial Black" w:hAnsi="Arial Black"/>
          <w:b/>
          <w:sz w:val="20"/>
          <w:szCs w:val="20"/>
        </w:rPr>
      </w:pPr>
    </w:p>
    <w:p w14:paraId="464D689C" w14:textId="22B309DB" w:rsidR="007D1EFD" w:rsidRDefault="007D1EFD" w:rsidP="00DD6B63">
      <w:pPr>
        <w:rPr>
          <w:rFonts w:ascii="Arial Black" w:hAnsi="Arial Black"/>
          <w:b/>
          <w:sz w:val="20"/>
          <w:szCs w:val="20"/>
        </w:rPr>
      </w:pPr>
    </w:p>
    <w:p w14:paraId="498DE096" w14:textId="62EDC603" w:rsidR="007D1EFD" w:rsidRDefault="007D1EFD" w:rsidP="00DD6B63">
      <w:pPr>
        <w:rPr>
          <w:rFonts w:ascii="Arial Black" w:hAnsi="Arial Black"/>
          <w:b/>
          <w:sz w:val="20"/>
          <w:szCs w:val="20"/>
        </w:rPr>
      </w:pPr>
    </w:p>
    <w:p w14:paraId="56D25407" w14:textId="5DEE82CF" w:rsidR="007D1EFD" w:rsidRDefault="007D1EFD" w:rsidP="00DD6B63">
      <w:pPr>
        <w:rPr>
          <w:rFonts w:ascii="Arial Black" w:hAnsi="Arial Black"/>
          <w:b/>
          <w:sz w:val="20"/>
          <w:szCs w:val="20"/>
        </w:rPr>
      </w:pPr>
    </w:p>
    <w:p w14:paraId="221D191E" w14:textId="5159462D" w:rsidR="007D1EFD" w:rsidRDefault="007D1EFD" w:rsidP="00DD6B63">
      <w:pPr>
        <w:rPr>
          <w:rFonts w:ascii="Arial Black" w:hAnsi="Arial Black"/>
          <w:b/>
          <w:sz w:val="20"/>
          <w:szCs w:val="20"/>
        </w:rPr>
      </w:pPr>
    </w:p>
    <w:p w14:paraId="68E6019D" w14:textId="5AD8D8FF" w:rsidR="007D1EFD" w:rsidRDefault="007D1EFD" w:rsidP="00DD6B63">
      <w:pPr>
        <w:rPr>
          <w:rFonts w:ascii="Arial Black" w:hAnsi="Arial Black"/>
          <w:b/>
          <w:sz w:val="20"/>
          <w:szCs w:val="20"/>
        </w:rPr>
      </w:pPr>
    </w:p>
    <w:p w14:paraId="4C099D3B" w14:textId="27E1BE2C" w:rsidR="007D1EFD" w:rsidRDefault="007D1EFD" w:rsidP="00DD6B63">
      <w:pPr>
        <w:rPr>
          <w:rFonts w:ascii="Arial Black" w:hAnsi="Arial Black"/>
          <w:b/>
          <w:sz w:val="20"/>
          <w:szCs w:val="20"/>
        </w:rPr>
      </w:pPr>
    </w:p>
    <w:p w14:paraId="1A495A61" w14:textId="0B1CFE27" w:rsidR="007D1EFD" w:rsidRDefault="007D1EFD" w:rsidP="00DD6B63">
      <w:pPr>
        <w:rPr>
          <w:rFonts w:ascii="Arial Black" w:hAnsi="Arial Black"/>
          <w:b/>
          <w:sz w:val="20"/>
          <w:szCs w:val="20"/>
        </w:rPr>
      </w:pPr>
    </w:p>
    <w:p w14:paraId="724ED982" w14:textId="55FB4B08" w:rsidR="007D1EFD" w:rsidRDefault="007D1EFD" w:rsidP="00DD6B63">
      <w:pPr>
        <w:rPr>
          <w:rFonts w:ascii="Arial Black" w:hAnsi="Arial Black"/>
          <w:b/>
          <w:sz w:val="20"/>
          <w:szCs w:val="20"/>
        </w:rPr>
      </w:pPr>
    </w:p>
    <w:p w14:paraId="247A6705" w14:textId="06CF00FD" w:rsidR="007D1EFD" w:rsidRDefault="007D1EFD" w:rsidP="00DD6B63">
      <w:pPr>
        <w:rPr>
          <w:rFonts w:ascii="Arial Black" w:hAnsi="Arial Black"/>
          <w:b/>
          <w:sz w:val="20"/>
          <w:szCs w:val="20"/>
        </w:rPr>
      </w:pPr>
    </w:p>
    <w:p w14:paraId="4E65990A" w14:textId="2AACF824" w:rsidR="007D1EFD" w:rsidRDefault="007D1EFD" w:rsidP="00DD6B63">
      <w:pPr>
        <w:rPr>
          <w:rFonts w:ascii="Arial Black" w:hAnsi="Arial Black"/>
          <w:b/>
          <w:sz w:val="20"/>
          <w:szCs w:val="20"/>
        </w:rPr>
      </w:pPr>
    </w:p>
    <w:p w14:paraId="48B838F2" w14:textId="5E6D7AC6" w:rsidR="007D1EFD" w:rsidRDefault="007D1EFD" w:rsidP="00DD6B63">
      <w:pPr>
        <w:rPr>
          <w:rFonts w:ascii="Arial Black" w:hAnsi="Arial Black"/>
          <w:b/>
          <w:sz w:val="20"/>
          <w:szCs w:val="20"/>
        </w:rPr>
      </w:pPr>
    </w:p>
    <w:p w14:paraId="290BD61F" w14:textId="46223515" w:rsidR="007D1EFD" w:rsidRDefault="007D1EFD" w:rsidP="00DD6B63">
      <w:pPr>
        <w:rPr>
          <w:rFonts w:ascii="Arial Black" w:hAnsi="Arial Black"/>
          <w:b/>
          <w:sz w:val="20"/>
          <w:szCs w:val="20"/>
        </w:rPr>
      </w:pPr>
    </w:p>
    <w:p w14:paraId="295B4DF5" w14:textId="2ECA75FD" w:rsidR="007D1EFD" w:rsidRDefault="007D1EFD" w:rsidP="00DD6B63">
      <w:pPr>
        <w:rPr>
          <w:rFonts w:ascii="Arial Black" w:hAnsi="Arial Black"/>
          <w:b/>
          <w:sz w:val="20"/>
          <w:szCs w:val="20"/>
        </w:rPr>
      </w:pPr>
    </w:p>
    <w:p w14:paraId="281D376A" w14:textId="03E3A272" w:rsidR="007D1EFD" w:rsidRDefault="007D1EFD" w:rsidP="00DD6B63">
      <w:pPr>
        <w:rPr>
          <w:rFonts w:ascii="Arial Black" w:hAnsi="Arial Black"/>
          <w:b/>
          <w:sz w:val="20"/>
          <w:szCs w:val="20"/>
        </w:rPr>
      </w:pPr>
    </w:p>
    <w:p w14:paraId="4EDBA716" w14:textId="5BA5CF42" w:rsidR="007D1EFD" w:rsidRDefault="007D1EFD" w:rsidP="00DD6B63">
      <w:pPr>
        <w:rPr>
          <w:rFonts w:ascii="Arial Black" w:hAnsi="Arial Black"/>
          <w:b/>
          <w:sz w:val="20"/>
          <w:szCs w:val="20"/>
        </w:rPr>
      </w:pPr>
    </w:p>
    <w:p w14:paraId="030CEFC5" w14:textId="1CF88F8E" w:rsidR="007D1EFD" w:rsidRDefault="007D1EFD" w:rsidP="00DD6B63">
      <w:pPr>
        <w:rPr>
          <w:rFonts w:ascii="Arial" w:hAnsi="Arial" w:cs="Arial"/>
          <w:b/>
          <w:sz w:val="20"/>
          <w:szCs w:val="20"/>
        </w:rPr>
      </w:pPr>
      <w:r>
        <w:rPr>
          <w:rFonts w:ascii="Arial" w:hAnsi="Arial" w:cs="Arial"/>
          <w:b/>
          <w:sz w:val="20"/>
          <w:szCs w:val="20"/>
        </w:rPr>
        <w:t>1.</w:t>
      </w:r>
      <w:r>
        <w:rPr>
          <w:rFonts w:ascii="Arial" w:hAnsi="Arial" w:cs="Arial"/>
          <w:b/>
          <w:sz w:val="20"/>
          <w:szCs w:val="20"/>
        </w:rPr>
        <w:tab/>
        <w:t>Business Requirements</w:t>
      </w:r>
    </w:p>
    <w:p w14:paraId="06A80D50" w14:textId="16B88193" w:rsidR="007D1EFD" w:rsidRPr="00BA10FF" w:rsidRDefault="00BA10FF" w:rsidP="00BA10FF">
      <w:pPr>
        <w:ind w:left="720"/>
        <w:rPr>
          <w:rFonts w:ascii="Arial" w:hAnsi="Arial" w:cs="Arial"/>
          <w:sz w:val="20"/>
          <w:szCs w:val="20"/>
        </w:rPr>
      </w:pPr>
      <w:r w:rsidRPr="00BA10FF">
        <w:rPr>
          <w:rFonts w:ascii="Arial" w:hAnsi="Arial" w:cs="Arial"/>
          <w:sz w:val="20"/>
          <w:szCs w:val="20"/>
        </w:rPr>
        <w:t>Mega</w:t>
      </w:r>
      <w:r>
        <w:rPr>
          <w:rFonts w:ascii="Arial" w:hAnsi="Arial" w:cs="Arial"/>
          <w:sz w:val="20"/>
          <w:szCs w:val="20"/>
        </w:rPr>
        <w:t xml:space="preserve"> is a big shopping center with several retail shops selling various goods to the public for profit and is some shops  open for seven days a week.</w:t>
      </w:r>
    </w:p>
    <w:p w14:paraId="1912C3D8" w14:textId="144BE98B" w:rsidR="007D1EFD" w:rsidRDefault="007D1EFD" w:rsidP="00DD6B63">
      <w:pPr>
        <w:rPr>
          <w:rFonts w:ascii="Arial" w:hAnsi="Arial" w:cs="Arial"/>
          <w:b/>
          <w:sz w:val="20"/>
          <w:szCs w:val="20"/>
        </w:rPr>
      </w:pPr>
      <w:r>
        <w:rPr>
          <w:rFonts w:ascii="Arial" w:hAnsi="Arial" w:cs="Arial"/>
          <w:b/>
          <w:sz w:val="20"/>
          <w:szCs w:val="20"/>
        </w:rPr>
        <w:tab/>
        <w:t>1.1</w:t>
      </w:r>
      <w:r>
        <w:rPr>
          <w:rFonts w:ascii="Arial" w:hAnsi="Arial" w:cs="Arial"/>
          <w:b/>
          <w:sz w:val="20"/>
          <w:szCs w:val="20"/>
        </w:rPr>
        <w:tab/>
        <w:t>Background</w:t>
      </w:r>
    </w:p>
    <w:p w14:paraId="3F4B28ED" w14:textId="48E8062E" w:rsidR="00BA10FF" w:rsidRPr="00BA10FF" w:rsidRDefault="00BA10FF" w:rsidP="004851A0">
      <w:pPr>
        <w:ind w:left="1440"/>
        <w:rPr>
          <w:rFonts w:ascii="Arial" w:hAnsi="Arial" w:cs="Arial"/>
          <w:sz w:val="20"/>
          <w:szCs w:val="20"/>
        </w:rPr>
      </w:pPr>
      <w:r w:rsidRPr="00BA10FF">
        <w:rPr>
          <w:rFonts w:ascii="Arial" w:hAnsi="Arial" w:cs="Arial"/>
          <w:sz w:val="20"/>
          <w:szCs w:val="20"/>
        </w:rPr>
        <w:t xml:space="preserve">Mega, like </w:t>
      </w:r>
      <w:r>
        <w:rPr>
          <w:rFonts w:ascii="Arial" w:hAnsi="Arial" w:cs="Arial"/>
          <w:sz w:val="20"/>
          <w:szCs w:val="20"/>
        </w:rPr>
        <w:t>many other shopping centers around the country, att</w:t>
      </w:r>
      <w:r w:rsidR="004851A0">
        <w:rPr>
          <w:rFonts w:ascii="Arial" w:hAnsi="Arial" w:cs="Arial"/>
          <w:sz w:val="20"/>
          <w:szCs w:val="20"/>
        </w:rPr>
        <w:t xml:space="preserve">racts thousands of visitors each day to who come to do their shopping, some come shopping for basic needs like groceries, others come in response to advertised products. The main type of advertising favoured by Mega is Television and radio, billboards and junk mail dumped in letterboxes. Business is performing well but competition is posing a serious threat and management is </w:t>
      </w:r>
      <w:r w:rsidR="00E54084">
        <w:rPr>
          <w:rFonts w:ascii="Arial" w:hAnsi="Arial" w:cs="Arial"/>
          <w:sz w:val="20"/>
          <w:szCs w:val="20"/>
        </w:rPr>
        <w:t>hard-pressed to find ways of staying ahead of its competitors.</w:t>
      </w:r>
    </w:p>
    <w:p w14:paraId="22EA2F8F" w14:textId="629777CB" w:rsidR="007D1EFD" w:rsidRDefault="007D1EFD" w:rsidP="00DD6B63">
      <w:pPr>
        <w:rPr>
          <w:rFonts w:ascii="Arial" w:hAnsi="Arial" w:cs="Arial"/>
          <w:b/>
          <w:sz w:val="20"/>
          <w:szCs w:val="20"/>
        </w:rPr>
      </w:pPr>
      <w:r>
        <w:rPr>
          <w:rFonts w:ascii="Arial" w:hAnsi="Arial" w:cs="Arial"/>
          <w:b/>
          <w:sz w:val="20"/>
          <w:szCs w:val="20"/>
        </w:rPr>
        <w:tab/>
        <w:t>1.2</w:t>
      </w:r>
      <w:r>
        <w:rPr>
          <w:rFonts w:ascii="Arial" w:hAnsi="Arial" w:cs="Arial"/>
          <w:b/>
          <w:sz w:val="20"/>
          <w:szCs w:val="20"/>
        </w:rPr>
        <w:tab/>
        <w:t>Business  Opportunity</w:t>
      </w:r>
    </w:p>
    <w:p w14:paraId="034AABC8" w14:textId="1FD97F4C" w:rsidR="00AA13D1" w:rsidRPr="005D37CC" w:rsidRDefault="00AA13D1" w:rsidP="00AA13D1">
      <w:pPr>
        <w:ind w:left="1440"/>
        <w:rPr>
          <w:rFonts w:ascii="Arial" w:hAnsi="Arial" w:cs="Arial"/>
          <w:sz w:val="20"/>
          <w:szCs w:val="20"/>
        </w:rPr>
      </w:pPr>
      <w:r w:rsidRPr="005D37CC">
        <w:rPr>
          <w:rFonts w:ascii="Arial" w:hAnsi="Arial" w:cs="Arial"/>
          <w:sz w:val="20"/>
          <w:szCs w:val="20"/>
        </w:rPr>
        <w:t xml:space="preserve">Beacon technology has been in existence in various form for </w:t>
      </w:r>
      <w:r>
        <w:rPr>
          <w:rFonts w:ascii="Arial" w:hAnsi="Arial" w:cs="Arial"/>
          <w:sz w:val="20"/>
          <w:szCs w:val="20"/>
        </w:rPr>
        <w:t>centuries</w:t>
      </w:r>
      <w:r w:rsidRPr="005D37CC">
        <w:rPr>
          <w:rFonts w:ascii="Arial" w:hAnsi="Arial" w:cs="Arial"/>
          <w:sz w:val="20"/>
          <w:szCs w:val="20"/>
        </w:rPr>
        <w:t>. Originally</w:t>
      </w:r>
      <w:r>
        <w:rPr>
          <w:rFonts w:ascii="Arial" w:hAnsi="Arial" w:cs="Arial"/>
          <w:sz w:val="20"/>
          <w:szCs w:val="20"/>
        </w:rPr>
        <w:t xml:space="preserve">, beacons were placed on high </w:t>
      </w:r>
      <w:r>
        <w:rPr>
          <w:rFonts w:ascii="Arial" w:hAnsi="Arial" w:cs="Arial"/>
          <w:sz w:val="20"/>
          <w:szCs w:val="20"/>
        </w:rPr>
        <w:t>ground</w:t>
      </w:r>
      <w:r>
        <w:rPr>
          <w:rFonts w:ascii="Arial" w:hAnsi="Arial" w:cs="Arial"/>
          <w:sz w:val="20"/>
          <w:szCs w:val="20"/>
        </w:rPr>
        <w:t xml:space="preserve"> and emitted a signal</w:t>
      </w:r>
      <w:r>
        <w:rPr>
          <w:rFonts w:ascii="Arial" w:hAnsi="Arial" w:cs="Arial"/>
          <w:sz w:val="20"/>
          <w:szCs w:val="20"/>
        </w:rPr>
        <w:t>s</w:t>
      </w:r>
      <w:r>
        <w:rPr>
          <w:rFonts w:ascii="Arial" w:hAnsi="Arial" w:cs="Arial"/>
          <w:sz w:val="20"/>
          <w:szCs w:val="20"/>
        </w:rPr>
        <w:t xml:space="preserve"> to mark  </w:t>
      </w:r>
      <w:r>
        <w:rPr>
          <w:rFonts w:ascii="Arial" w:hAnsi="Arial" w:cs="Arial"/>
          <w:sz w:val="20"/>
          <w:szCs w:val="20"/>
        </w:rPr>
        <w:t>their</w:t>
      </w:r>
      <w:r>
        <w:rPr>
          <w:rFonts w:ascii="Arial" w:hAnsi="Arial" w:cs="Arial"/>
          <w:sz w:val="20"/>
          <w:szCs w:val="20"/>
        </w:rPr>
        <w:t xml:space="preserve"> presence at specific location</w:t>
      </w:r>
      <w:r w:rsidR="0009517B">
        <w:rPr>
          <w:rFonts w:ascii="Arial" w:hAnsi="Arial" w:cs="Arial"/>
          <w:sz w:val="20"/>
          <w:szCs w:val="20"/>
        </w:rPr>
        <w:t>s</w:t>
      </w:r>
      <w:r>
        <w:rPr>
          <w:rFonts w:ascii="Arial" w:hAnsi="Arial" w:cs="Arial"/>
          <w:sz w:val="20"/>
          <w:szCs w:val="20"/>
        </w:rPr>
        <w:t xml:space="preserve"> for purposes of guiding travellers</w:t>
      </w:r>
      <w:r w:rsidR="0009517B">
        <w:rPr>
          <w:rFonts w:ascii="Arial" w:hAnsi="Arial" w:cs="Arial"/>
          <w:sz w:val="20"/>
          <w:szCs w:val="20"/>
        </w:rPr>
        <w:t xml:space="preserve">. And fire was </w:t>
      </w:r>
      <w:r>
        <w:rPr>
          <w:rFonts w:ascii="Arial" w:hAnsi="Arial" w:cs="Arial"/>
          <w:sz w:val="20"/>
          <w:szCs w:val="20"/>
        </w:rPr>
        <w:t>us</w:t>
      </w:r>
      <w:r w:rsidR="0009517B">
        <w:rPr>
          <w:rFonts w:ascii="Arial" w:hAnsi="Arial" w:cs="Arial"/>
          <w:sz w:val="20"/>
          <w:szCs w:val="20"/>
        </w:rPr>
        <w:t>ed</w:t>
      </w:r>
      <w:r>
        <w:rPr>
          <w:rFonts w:ascii="Arial" w:hAnsi="Arial" w:cs="Arial"/>
          <w:sz w:val="20"/>
          <w:szCs w:val="20"/>
        </w:rPr>
        <w:t xml:space="preserve"> </w:t>
      </w:r>
      <w:r w:rsidR="0009517B">
        <w:rPr>
          <w:rFonts w:ascii="Arial" w:hAnsi="Arial" w:cs="Arial"/>
          <w:sz w:val="20"/>
          <w:szCs w:val="20"/>
        </w:rPr>
        <w:t>to light them up</w:t>
      </w:r>
      <w:r>
        <w:rPr>
          <w:rFonts w:ascii="Arial" w:hAnsi="Arial" w:cs="Arial"/>
          <w:sz w:val="20"/>
          <w:szCs w:val="20"/>
        </w:rPr>
        <w:t xml:space="preserve"> to</w:t>
      </w:r>
      <w:r w:rsidR="0009517B">
        <w:rPr>
          <w:rFonts w:ascii="Arial" w:hAnsi="Arial" w:cs="Arial"/>
          <w:sz w:val="20"/>
          <w:szCs w:val="20"/>
        </w:rPr>
        <w:t xml:space="preserve">, for instance, </w:t>
      </w:r>
      <w:r>
        <w:rPr>
          <w:rFonts w:ascii="Arial" w:hAnsi="Arial" w:cs="Arial"/>
          <w:sz w:val="20"/>
          <w:szCs w:val="20"/>
        </w:rPr>
        <w:t xml:space="preserve"> alert troops of approaching enemies. </w:t>
      </w:r>
      <w:r w:rsidR="0009517B">
        <w:rPr>
          <w:rFonts w:ascii="Arial" w:hAnsi="Arial" w:cs="Arial"/>
          <w:sz w:val="20"/>
          <w:szCs w:val="20"/>
        </w:rPr>
        <w:t>These</w:t>
      </w:r>
      <w:r>
        <w:rPr>
          <w:rFonts w:ascii="Arial" w:hAnsi="Arial" w:cs="Arial"/>
          <w:sz w:val="20"/>
          <w:szCs w:val="20"/>
        </w:rPr>
        <w:t xml:space="preserve"> beacons stored and transmitted only one message  -  its physical location. With advances in </w:t>
      </w:r>
      <w:r w:rsidR="0009517B">
        <w:rPr>
          <w:rFonts w:ascii="Arial" w:hAnsi="Arial" w:cs="Arial"/>
          <w:sz w:val="20"/>
          <w:szCs w:val="20"/>
        </w:rPr>
        <w:t xml:space="preserve">digital </w:t>
      </w:r>
      <w:r>
        <w:rPr>
          <w:rFonts w:ascii="Arial" w:hAnsi="Arial" w:cs="Arial"/>
          <w:sz w:val="20"/>
          <w:szCs w:val="20"/>
        </w:rPr>
        <w:t>technology, beacons are now capable of storing more</w:t>
      </w:r>
      <w:r w:rsidR="0009517B">
        <w:rPr>
          <w:rFonts w:ascii="Arial" w:hAnsi="Arial" w:cs="Arial"/>
          <w:sz w:val="20"/>
          <w:szCs w:val="20"/>
        </w:rPr>
        <w:t xml:space="preserve"> i</w:t>
      </w:r>
      <w:r>
        <w:rPr>
          <w:rFonts w:ascii="Arial" w:hAnsi="Arial" w:cs="Arial"/>
          <w:sz w:val="20"/>
          <w:szCs w:val="20"/>
        </w:rPr>
        <w:t>nformation than its</w:t>
      </w:r>
      <w:r w:rsidR="0009517B">
        <w:rPr>
          <w:rFonts w:ascii="Arial" w:hAnsi="Arial" w:cs="Arial"/>
          <w:sz w:val="20"/>
          <w:szCs w:val="20"/>
        </w:rPr>
        <w:t xml:space="preserve"> mere</w:t>
      </w:r>
      <w:r>
        <w:rPr>
          <w:rFonts w:ascii="Arial" w:hAnsi="Arial" w:cs="Arial"/>
          <w:sz w:val="20"/>
          <w:szCs w:val="20"/>
        </w:rPr>
        <w:t xml:space="preserve"> </w:t>
      </w:r>
      <w:r w:rsidR="0009517B">
        <w:rPr>
          <w:rFonts w:ascii="Arial" w:hAnsi="Arial" w:cs="Arial"/>
          <w:sz w:val="20"/>
          <w:szCs w:val="20"/>
        </w:rPr>
        <w:t>position</w:t>
      </w:r>
      <w:r>
        <w:rPr>
          <w:rFonts w:ascii="Arial" w:hAnsi="Arial" w:cs="Arial"/>
          <w:sz w:val="20"/>
          <w:szCs w:val="20"/>
        </w:rPr>
        <w:t xml:space="preserve">. </w:t>
      </w:r>
      <w:r w:rsidR="0009517B">
        <w:rPr>
          <w:rFonts w:ascii="Arial" w:hAnsi="Arial" w:cs="Arial"/>
          <w:sz w:val="20"/>
          <w:szCs w:val="20"/>
        </w:rPr>
        <w:t xml:space="preserve">Indeed, its mere position is now less important than the other information it can carry. </w:t>
      </w:r>
      <w:r>
        <w:rPr>
          <w:rFonts w:ascii="Arial" w:hAnsi="Arial" w:cs="Arial"/>
          <w:sz w:val="20"/>
          <w:szCs w:val="20"/>
        </w:rPr>
        <w:t xml:space="preserve">They  can </w:t>
      </w:r>
      <w:r w:rsidR="0009517B">
        <w:rPr>
          <w:rFonts w:ascii="Arial" w:hAnsi="Arial" w:cs="Arial"/>
          <w:sz w:val="20"/>
          <w:szCs w:val="20"/>
        </w:rPr>
        <w:t xml:space="preserve">now </w:t>
      </w:r>
      <w:r>
        <w:rPr>
          <w:rFonts w:ascii="Arial" w:hAnsi="Arial" w:cs="Arial"/>
          <w:sz w:val="20"/>
          <w:szCs w:val="20"/>
        </w:rPr>
        <w:t>be placed anywhere like in buses, taxis, shopping malls; and also are able to communicate with other modern devices like smartphones</w:t>
      </w:r>
      <w:r w:rsidR="0009517B">
        <w:rPr>
          <w:rFonts w:ascii="Arial" w:hAnsi="Arial" w:cs="Arial"/>
          <w:sz w:val="20"/>
          <w:szCs w:val="20"/>
        </w:rPr>
        <w:t xml:space="preserve"> or tablets</w:t>
      </w:r>
      <w:r>
        <w:rPr>
          <w:rFonts w:ascii="Arial" w:hAnsi="Arial" w:cs="Arial"/>
          <w:sz w:val="20"/>
          <w:szCs w:val="20"/>
        </w:rPr>
        <w:t>. This  beacon technology opens up a number of business opportunities by enabling “things” to communicate.</w:t>
      </w:r>
    </w:p>
    <w:p w14:paraId="60ABDF75" w14:textId="6E7EF56A" w:rsidR="007D1EFD" w:rsidRPr="006447C3" w:rsidRDefault="006447C3" w:rsidP="00041EEF">
      <w:pPr>
        <w:ind w:left="1440"/>
        <w:rPr>
          <w:rFonts w:ascii="Arial" w:hAnsi="Arial" w:cs="Arial"/>
          <w:sz w:val="20"/>
          <w:szCs w:val="20"/>
        </w:rPr>
      </w:pPr>
      <w:r w:rsidRPr="006447C3">
        <w:rPr>
          <w:rFonts w:ascii="Arial" w:hAnsi="Arial" w:cs="Arial"/>
          <w:sz w:val="20"/>
          <w:szCs w:val="20"/>
        </w:rPr>
        <w:t>Mega shopping</w:t>
      </w:r>
      <w:r>
        <w:rPr>
          <w:rFonts w:ascii="Arial" w:hAnsi="Arial" w:cs="Arial"/>
          <w:sz w:val="20"/>
          <w:szCs w:val="20"/>
        </w:rPr>
        <w:t xml:space="preserve"> center, </w:t>
      </w:r>
      <w:r w:rsidR="0009517B">
        <w:rPr>
          <w:rFonts w:ascii="Arial" w:hAnsi="Arial" w:cs="Arial"/>
          <w:sz w:val="20"/>
          <w:szCs w:val="20"/>
        </w:rPr>
        <w:t xml:space="preserve">always on the look-out for more opportunities to increase profits </w:t>
      </w:r>
      <w:r>
        <w:rPr>
          <w:rFonts w:ascii="Arial" w:hAnsi="Arial" w:cs="Arial"/>
          <w:sz w:val="20"/>
          <w:szCs w:val="20"/>
        </w:rPr>
        <w:t>in digital technology looked at the business opportunities that can be availed by Beacon Technology</w:t>
      </w:r>
      <w:r w:rsidR="00041EEF">
        <w:rPr>
          <w:rFonts w:ascii="Arial" w:hAnsi="Arial" w:cs="Arial"/>
          <w:sz w:val="20"/>
          <w:szCs w:val="20"/>
        </w:rPr>
        <w:t xml:space="preserve"> and decided that this technology can be used </w:t>
      </w:r>
      <w:r w:rsidR="004D70A9">
        <w:rPr>
          <w:rFonts w:ascii="Arial" w:hAnsi="Arial" w:cs="Arial"/>
          <w:sz w:val="20"/>
          <w:szCs w:val="20"/>
        </w:rPr>
        <w:t>in</w:t>
      </w:r>
      <w:r w:rsidR="00041EEF">
        <w:rPr>
          <w:rFonts w:ascii="Arial" w:hAnsi="Arial" w:cs="Arial"/>
          <w:sz w:val="20"/>
          <w:szCs w:val="20"/>
        </w:rPr>
        <w:t xml:space="preserve"> advertising to boost their sales. They currently use traditional methods of advertising like TV and radio, </w:t>
      </w:r>
      <w:r w:rsidR="00BD45EA">
        <w:rPr>
          <w:rFonts w:ascii="Arial" w:hAnsi="Arial" w:cs="Arial"/>
          <w:sz w:val="20"/>
          <w:szCs w:val="20"/>
        </w:rPr>
        <w:t>n</w:t>
      </w:r>
      <w:r w:rsidR="00FC3E43">
        <w:rPr>
          <w:rFonts w:ascii="Arial" w:hAnsi="Arial" w:cs="Arial"/>
          <w:sz w:val="20"/>
          <w:szCs w:val="20"/>
        </w:rPr>
        <w:t>ewspapers and websites and they hope that Beacon advertising can significantly complement these efforts</w:t>
      </w:r>
      <w:r w:rsidR="00BD45EA">
        <w:rPr>
          <w:rFonts w:ascii="Arial" w:hAnsi="Arial" w:cs="Arial"/>
          <w:sz w:val="20"/>
          <w:szCs w:val="20"/>
        </w:rPr>
        <w:t>, and place them ahead of competit</w:t>
      </w:r>
      <w:r w:rsidR="004D70A9">
        <w:rPr>
          <w:rFonts w:ascii="Arial" w:hAnsi="Arial" w:cs="Arial"/>
          <w:sz w:val="20"/>
          <w:szCs w:val="20"/>
        </w:rPr>
        <w:t>ors.</w:t>
      </w:r>
      <w:r w:rsidR="00BD45EA">
        <w:rPr>
          <w:rFonts w:ascii="Arial" w:hAnsi="Arial" w:cs="Arial"/>
          <w:sz w:val="20"/>
          <w:szCs w:val="20"/>
        </w:rPr>
        <w:t xml:space="preserve"> </w:t>
      </w:r>
      <w:r w:rsidR="004D70A9">
        <w:rPr>
          <w:rFonts w:ascii="Arial" w:hAnsi="Arial" w:cs="Arial"/>
          <w:sz w:val="20"/>
          <w:szCs w:val="20"/>
        </w:rPr>
        <w:t>Currently</w:t>
      </w:r>
      <w:r w:rsidR="00BD45EA">
        <w:rPr>
          <w:rFonts w:ascii="Arial" w:hAnsi="Arial" w:cs="Arial"/>
          <w:sz w:val="20"/>
          <w:szCs w:val="20"/>
        </w:rPr>
        <w:t xml:space="preserve"> </w:t>
      </w:r>
      <w:r w:rsidR="004D70A9">
        <w:rPr>
          <w:rFonts w:ascii="Arial" w:hAnsi="Arial" w:cs="Arial"/>
          <w:sz w:val="20"/>
          <w:szCs w:val="20"/>
        </w:rPr>
        <w:t xml:space="preserve"> there are no known </w:t>
      </w:r>
      <w:r w:rsidR="00BD45EA">
        <w:rPr>
          <w:rFonts w:ascii="Arial" w:hAnsi="Arial" w:cs="Arial"/>
          <w:sz w:val="20"/>
          <w:szCs w:val="20"/>
        </w:rPr>
        <w:t xml:space="preserve"> shopping centers </w:t>
      </w:r>
      <w:r w:rsidR="004D70A9">
        <w:rPr>
          <w:rFonts w:ascii="Arial" w:hAnsi="Arial" w:cs="Arial"/>
          <w:sz w:val="20"/>
          <w:szCs w:val="20"/>
        </w:rPr>
        <w:t xml:space="preserve"> in the neighbourhood </w:t>
      </w:r>
      <w:r w:rsidR="00BD45EA">
        <w:rPr>
          <w:rFonts w:ascii="Arial" w:hAnsi="Arial" w:cs="Arial"/>
          <w:sz w:val="20"/>
          <w:szCs w:val="20"/>
        </w:rPr>
        <w:t xml:space="preserve">that </w:t>
      </w:r>
      <w:r w:rsidR="004D70A9">
        <w:rPr>
          <w:rFonts w:ascii="Arial" w:hAnsi="Arial" w:cs="Arial"/>
          <w:sz w:val="20"/>
          <w:szCs w:val="20"/>
        </w:rPr>
        <w:t>use</w:t>
      </w:r>
      <w:r w:rsidR="00BD45EA">
        <w:rPr>
          <w:rFonts w:ascii="Arial" w:hAnsi="Arial" w:cs="Arial"/>
          <w:sz w:val="20"/>
          <w:szCs w:val="20"/>
        </w:rPr>
        <w:t xml:space="preserve"> this technology.</w:t>
      </w:r>
      <w:r w:rsidR="002B2CA4">
        <w:rPr>
          <w:rFonts w:ascii="Arial" w:hAnsi="Arial" w:cs="Arial"/>
          <w:sz w:val="20"/>
          <w:szCs w:val="20"/>
        </w:rPr>
        <w:t xml:space="preserve"> In the United States, </w:t>
      </w:r>
      <w:hyperlink r:id="rId8" w:anchor="7b08c401aaf8" w:history="1">
        <w:r w:rsidR="002B2CA4" w:rsidRPr="001B039C">
          <w:rPr>
            <w:rStyle w:val="Hyperlink"/>
            <w:rFonts w:ascii="Arial" w:hAnsi="Arial" w:cs="Arial"/>
            <w:sz w:val="20"/>
            <w:szCs w:val="20"/>
          </w:rPr>
          <w:t xml:space="preserve">a </w:t>
        </w:r>
        <w:r w:rsidR="004D70A9">
          <w:rPr>
            <w:rStyle w:val="Hyperlink"/>
            <w:rFonts w:ascii="Arial" w:hAnsi="Arial" w:cs="Arial"/>
            <w:sz w:val="20"/>
            <w:szCs w:val="20"/>
          </w:rPr>
          <w:t>number</w:t>
        </w:r>
        <w:r w:rsidR="002B2CA4" w:rsidRPr="001B039C">
          <w:rPr>
            <w:rStyle w:val="Hyperlink"/>
            <w:rFonts w:ascii="Arial" w:hAnsi="Arial" w:cs="Arial"/>
            <w:sz w:val="20"/>
            <w:szCs w:val="20"/>
          </w:rPr>
          <w:t xml:space="preserve"> companies</w:t>
        </w:r>
      </w:hyperlink>
      <w:r w:rsidR="002B2CA4">
        <w:rPr>
          <w:rFonts w:ascii="Arial" w:hAnsi="Arial" w:cs="Arial"/>
          <w:sz w:val="20"/>
          <w:szCs w:val="20"/>
        </w:rPr>
        <w:t xml:space="preserve"> have been using this technology for a few years in retail and there are indications that they are registering significant boosts in sales.</w:t>
      </w:r>
      <w:r w:rsidR="00BD45EA">
        <w:rPr>
          <w:rFonts w:ascii="Arial" w:hAnsi="Arial" w:cs="Arial"/>
          <w:sz w:val="20"/>
          <w:szCs w:val="20"/>
        </w:rPr>
        <w:t xml:space="preserve"> </w:t>
      </w:r>
    </w:p>
    <w:p w14:paraId="24B4A217" w14:textId="71E135A2" w:rsidR="007D1EFD" w:rsidRDefault="007D1EFD" w:rsidP="00DD6B63">
      <w:pPr>
        <w:rPr>
          <w:rFonts w:ascii="Arial" w:hAnsi="Arial" w:cs="Arial"/>
          <w:b/>
          <w:sz w:val="20"/>
          <w:szCs w:val="20"/>
        </w:rPr>
      </w:pPr>
      <w:r>
        <w:rPr>
          <w:rFonts w:ascii="Arial" w:hAnsi="Arial" w:cs="Arial"/>
          <w:b/>
          <w:sz w:val="20"/>
          <w:szCs w:val="20"/>
        </w:rPr>
        <w:t xml:space="preserve">             1.3</w:t>
      </w:r>
      <w:r>
        <w:rPr>
          <w:rFonts w:ascii="Arial" w:hAnsi="Arial" w:cs="Arial"/>
          <w:b/>
          <w:sz w:val="20"/>
          <w:szCs w:val="20"/>
        </w:rPr>
        <w:tab/>
        <w:t>Business Objectives and Success Criteria</w:t>
      </w:r>
    </w:p>
    <w:p w14:paraId="3D622219" w14:textId="40532865" w:rsidR="00EF4461" w:rsidRDefault="00EF4461" w:rsidP="008B193E">
      <w:pPr>
        <w:spacing w:after="0"/>
        <w:ind w:left="1440"/>
        <w:rPr>
          <w:rFonts w:ascii="Arial" w:hAnsi="Arial" w:cs="Arial"/>
          <w:sz w:val="20"/>
          <w:szCs w:val="20"/>
        </w:rPr>
      </w:pPr>
      <w:r>
        <w:rPr>
          <w:rFonts w:ascii="Arial" w:hAnsi="Arial" w:cs="Arial"/>
          <w:sz w:val="20"/>
          <w:szCs w:val="20"/>
        </w:rPr>
        <w:t xml:space="preserve">The primary business objective of Mega is to aggressively improve traffic to its shops through innovative advertising. </w:t>
      </w:r>
      <w:r w:rsidR="00653EA6">
        <w:rPr>
          <w:rFonts w:ascii="Arial" w:hAnsi="Arial" w:cs="Arial"/>
          <w:sz w:val="20"/>
          <w:szCs w:val="20"/>
        </w:rPr>
        <w:t>Mega hopes this can be achieved by the introduction of Beacon technology, powered by Bluetooth Low Energy</w:t>
      </w:r>
      <w:r w:rsidR="00C715B7">
        <w:rPr>
          <w:rFonts w:ascii="Arial" w:hAnsi="Arial" w:cs="Arial"/>
          <w:sz w:val="20"/>
          <w:szCs w:val="20"/>
        </w:rPr>
        <w:t xml:space="preserve"> and success for this innovative venture </w:t>
      </w:r>
      <w:r w:rsidR="009A0B7A">
        <w:rPr>
          <w:rFonts w:ascii="Arial" w:hAnsi="Arial" w:cs="Arial"/>
          <w:sz w:val="20"/>
          <w:szCs w:val="20"/>
        </w:rPr>
        <w:t>can be estimated by :-</w:t>
      </w:r>
    </w:p>
    <w:p w14:paraId="67D387D4" w14:textId="315C5302" w:rsidR="007D1EFD" w:rsidRDefault="009A0B7A" w:rsidP="00A657E4">
      <w:pPr>
        <w:pStyle w:val="ListParagraph"/>
        <w:numPr>
          <w:ilvl w:val="0"/>
          <w:numId w:val="2"/>
        </w:numPr>
        <w:spacing w:after="0"/>
        <w:rPr>
          <w:rFonts w:ascii="Arial" w:hAnsi="Arial" w:cs="Arial"/>
          <w:sz w:val="20"/>
          <w:szCs w:val="20"/>
        </w:rPr>
      </w:pPr>
      <w:r>
        <w:rPr>
          <w:rFonts w:ascii="Arial" w:hAnsi="Arial" w:cs="Arial"/>
          <w:sz w:val="20"/>
          <w:szCs w:val="20"/>
        </w:rPr>
        <w:t>p</w:t>
      </w:r>
      <w:r w:rsidR="008B193E" w:rsidRPr="00A657E4">
        <w:rPr>
          <w:rFonts w:ascii="Arial" w:hAnsi="Arial" w:cs="Arial"/>
          <w:sz w:val="20"/>
          <w:szCs w:val="20"/>
        </w:rPr>
        <w:t>ush</w:t>
      </w:r>
      <w:r>
        <w:rPr>
          <w:rFonts w:ascii="Arial" w:hAnsi="Arial" w:cs="Arial"/>
          <w:sz w:val="20"/>
          <w:szCs w:val="20"/>
        </w:rPr>
        <w:t xml:space="preserve">ing </w:t>
      </w:r>
      <w:r w:rsidR="008B193E" w:rsidRPr="00A657E4">
        <w:rPr>
          <w:rFonts w:ascii="Arial" w:hAnsi="Arial" w:cs="Arial"/>
          <w:sz w:val="20"/>
          <w:szCs w:val="20"/>
        </w:rPr>
        <w:t xml:space="preserve">pricing specials to registered </w:t>
      </w:r>
      <w:r w:rsidR="00A657E4">
        <w:rPr>
          <w:rFonts w:ascii="Arial" w:hAnsi="Arial" w:cs="Arial"/>
          <w:sz w:val="20"/>
          <w:szCs w:val="20"/>
        </w:rPr>
        <w:t>visitor</w:t>
      </w:r>
      <w:r w:rsidR="008B193E" w:rsidRPr="00A657E4">
        <w:rPr>
          <w:rFonts w:ascii="Arial" w:hAnsi="Arial" w:cs="Arial"/>
          <w:sz w:val="20"/>
          <w:szCs w:val="20"/>
        </w:rPr>
        <w:t xml:space="preserve">s’ mobile devices as they pass close to shops </w:t>
      </w:r>
      <w:r w:rsidR="00A657E4">
        <w:rPr>
          <w:rFonts w:ascii="Arial" w:hAnsi="Arial" w:cs="Arial"/>
          <w:sz w:val="20"/>
          <w:szCs w:val="20"/>
        </w:rPr>
        <w:t xml:space="preserve">installed </w:t>
      </w:r>
      <w:r w:rsidR="008B193E" w:rsidRPr="00A657E4">
        <w:rPr>
          <w:rFonts w:ascii="Arial" w:hAnsi="Arial" w:cs="Arial"/>
          <w:sz w:val="20"/>
          <w:szCs w:val="20"/>
        </w:rPr>
        <w:t>with these BLE beacons</w:t>
      </w:r>
      <w:r>
        <w:rPr>
          <w:rFonts w:ascii="Arial" w:hAnsi="Arial" w:cs="Arial"/>
          <w:sz w:val="20"/>
          <w:szCs w:val="20"/>
        </w:rPr>
        <w:t>;</w:t>
      </w:r>
      <w:r w:rsidR="008B193E" w:rsidRPr="00A657E4">
        <w:rPr>
          <w:rFonts w:ascii="Arial" w:hAnsi="Arial" w:cs="Arial"/>
          <w:sz w:val="20"/>
          <w:szCs w:val="20"/>
        </w:rPr>
        <w:t xml:space="preserve"> </w:t>
      </w:r>
      <w:r>
        <w:rPr>
          <w:rFonts w:ascii="Arial" w:hAnsi="Arial" w:cs="Arial"/>
          <w:sz w:val="20"/>
          <w:szCs w:val="20"/>
        </w:rPr>
        <w:t>t</w:t>
      </w:r>
      <w:r w:rsidR="008B193E" w:rsidRPr="00A657E4">
        <w:rPr>
          <w:rFonts w:ascii="Arial" w:hAnsi="Arial" w:cs="Arial"/>
          <w:sz w:val="20"/>
          <w:szCs w:val="20"/>
        </w:rPr>
        <w:t>his is expected to result in 15% more customers entering those shops within the next 3 months</w:t>
      </w:r>
    </w:p>
    <w:p w14:paraId="41BC3FA7" w14:textId="2BCA2056" w:rsidR="00A657E4" w:rsidRDefault="00A657E4" w:rsidP="00A657E4">
      <w:pPr>
        <w:pStyle w:val="ListParagraph"/>
        <w:numPr>
          <w:ilvl w:val="0"/>
          <w:numId w:val="2"/>
        </w:numPr>
        <w:spacing w:after="0"/>
        <w:rPr>
          <w:rFonts w:ascii="Arial" w:hAnsi="Arial" w:cs="Arial"/>
          <w:sz w:val="20"/>
          <w:szCs w:val="20"/>
        </w:rPr>
      </w:pPr>
      <w:r>
        <w:rPr>
          <w:rFonts w:ascii="Arial" w:hAnsi="Arial" w:cs="Arial"/>
          <w:sz w:val="20"/>
          <w:szCs w:val="20"/>
        </w:rPr>
        <w:t>record</w:t>
      </w:r>
      <w:r w:rsidR="009A0B7A">
        <w:rPr>
          <w:rFonts w:ascii="Arial" w:hAnsi="Arial" w:cs="Arial"/>
          <w:sz w:val="20"/>
          <w:szCs w:val="20"/>
        </w:rPr>
        <w:t>ing</w:t>
      </w:r>
      <w:r>
        <w:rPr>
          <w:rFonts w:ascii="Arial" w:hAnsi="Arial" w:cs="Arial"/>
          <w:sz w:val="20"/>
          <w:szCs w:val="20"/>
        </w:rPr>
        <w:t xml:space="preserve"> the number of customers with beacon applications who are visiting the shop</w:t>
      </w:r>
      <w:r w:rsidR="00DB0A11">
        <w:rPr>
          <w:rFonts w:ascii="Arial" w:hAnsi="Arial" w:cs="Arial"/>
          <w:sz w:val="20"/>
          <w:szCs w:val="20"/>
        </w:rPr>
        <w:t xml:space="preserve"> every day</w:t>
      </w:r>
      <w:r w:rsidR="009A0B7A">
        <w:rPr>
          <w:rFonts w:ascii="Arial" w:hAnsi="Arial" w:cs="Arial"/>
          <w:sz w:val="20"/>
          <w:szCs w:val="20"/>
        </w:rPr>
        <w:t>; t</w:t>
      </w:r>
      <w:r w:rsidR="0078629E">
        <w:rPr>
          <w:rFonts w:ascii="Arial" w:hAnsi="Arial" w:cs="Arial"/>
          <w:sz w:val="20"/>
          <w:szCs w:val="20"/>
        </w:rPr>
        <w:t xml:space="preserve">his number </w:t>
      </w:r>
      <w:r w:rsidR="009A0B7A">
        <w:rPr>
          <w:rFonts w:ascii="Arial" w:hAnsi="Arial" w:cs="Arial"/>
          <w:sz w:val="20"/>
          <w:szCs w:val="20"/>
        </w:rPr>
        <w:t xml:space="preserve">is estimated to </w:t>
      </w:r>
      <w:r w:rsidR="0078629E">
        <w:rPr>
          <w:rFonts w:ascii="Arial" w:hAnsi="Arial" w:cs="Arial"/>
          <w:sz w:val="20"/>
          <w:szCs w:val="20"/>
        </w:rPr>
        <w:t>grow by 10% every month</w:t>
      </w:r>
      <w:r w:rsidR="009A0B7A">
        <w:rPr>
          <w:rFonts w:ascii="Arial" w:hAnsi="Arial" w:cs="Arial"/>
          <w:sz w:val="20"/>
          <w:szCs w:val="20"/>
        </w:rPr>
        <w:t>.</w:t>
      </w:r>
      <w:r w:rsidR="0078629E">
        <w:rPr>
          <w:rFonts w:ascii="Arial" w:hAnsi="Arial" w:cs="Arial"/>
          <w:sz w:val="20"/>
          <w:szCs w:val="20"/>
        </w:rPr>
        <w:t xml:space="preserve"> </w:t>
      </w:r>
    </w:p>
    <w:p w14:paraId="77AFAE74" w14:textId="5A65CE70" w:rsidR="003B3A57" w:rsidRDefault="009A0B7A" w:rsidP="003B3A57">
      <w:pPr>
        <w:pStyle w:val="ListParagraph"/>
        <w:numPr>
          <w:ilvl w:val="0"/>
          <w:numId w:val="2"/>
        </w:numPr>
        <w:spacing w:after="0"/>
        <w:rPr>
          <w:rFonts w:ascii="Arial" w:hAnsi="Arial" w:cs="Arial"/>
          <w:sz w:val="20"/>
          <w:szCs w:val="20"/>
        </w:rPr>
      </w:pPr>
      <w:r>
        <w:rPr>
          <w:rFonts w:ascii="Arial" w:hAnsi="Arial" w:cs="Arial"/>
          <w:sz w:val="20"/>
          <w:szCs w:val="20"/>
        </w:rPr>
        <w:t xml:space="preserve">keeping track of the number of customers who are downloading the app; so far </w:t>
      </w:r>
      <w:r w:rsidR="003B3A57" w:rsidRPr="003B3A57">
        <w:rPr>
          <w:rFonts w:ascii="Arial" w:hAnsi="Arial" w:cs="Arial"/>
          <w:sz w:val="20"/>
          <w:szCs w:val="20"/>
        </w:rPr>
        <w:t xml:space="preserve">28% of visitors have downloaded the app in the </w:t>
      </w:r>
      <w:r>
        <w:rPr>
          <w:rFonts w:ascii="Arial" w:hAnsi="Arial" w:cs="Arial"/>
          <w:sz w:val="20"/>
          <w:szCs w:val="20"/>
        </w:rPr>
        <w:t>3</w:t>
      </w:r>
      <w:r w:rsidR="003B3A57" w:rsidRPr="003B3A57">
        <w:rPr>
          <w:rFonts w:ascii="Arial" w:hAnsi="Arial" w:cs="Arial"/>
          <w:sz w:val="20"/>
          <w:szCs w:val="20"/>
        </w:rPr>
        <w:t xml:space="preserve"> three months.</w:t>
      </w:r>
    </w:p>
    <w:p w14:paraId="7270B1A8" w14:textId="76D1194B" w:rsidR="00A30A84" w:rsidRPr="00192F5D" w:rsidRDefault="00192F5D" w:rsidP="00192F5D">
      <w:pPr>
        <w:spacing w:after="0"/>
        <w:ind w:left="2158" w:hanging="300"/>
        <w:rPr>
          <w:rFonts w:ascii="Arial" w:hAnsi="Arial" w:cs="Arial"/>
          <w:sz w:val="20"/>
          <w:szCs w:val="20"/>
        </w:rPr>
      </w:pPr>
      <w:r>
        <w:rPr>
          <w:rFonts w:ascii="Arial" w:hAnsi="Arial" w:cs="Arial"/>
          <w:sz w:val="20"/>
          <w:szCs w:val="20"/>
        </w:rPr>
        <w:t>4.</w:t>
      </w:r>
      <w:r>
        <w:rPr>
          <w:rFonts w:ascii="Arial" w:hAnsi="Arial" w:cs="Arial"/>
          <w:sz w:val="20"/>
          <w:szCs w:val="20"/>
        </w:rPr>
        <w:tab/>
        <w:t>e</w:t>
      </w:r>
      <w:r w:rsidR="009A0B7A" w:rsidRPr="00192F5D">
        <w:rPr>
          <w:rFonts w:ascii="Arial" w:hAnsi="Arial" w:cs="Arial"/>
          <w:sz w:val="20"/>
          <w:szCs w:val="20"/>
        </w:rPr>
        <w:t>nabling</w:t>
      </w:r>
      <w:r w:rsidR="00A30A84" w:rsidRPr="00192F5D">
        <w:rPr>
          <w:rFonts w:ascii="Arial" w:hAnsi="Arial" w:cs="Arial"/>
          <w:sz w:val="20"/>
          <w:szCs w:val="20"/>
        </w:rPr>
        <w:t xml:space="preserve"> consumers </w:t>
      </w:r>
      <w:r w:rsidR="009A0B7A" w:rsidRPr="00192F5D">
        <w:rPr>
          <w:rFonts w:ascii="Arial" w:hAnsi="Arial" w:cs="Arial"/>
          <w:sz w:val="20"/>
          <w:szCs w:val="20"/>
        </w:rPr>
        <w:t xml:space="preserve"> to </w:t>
      </w:r>
      <w:r w:rsidR="00A30A84" w:rsidRPr="00192F5D">
        <w:rPr>
          <w:rFonts w:ascii="Arial" w:hAnsi="Arial" w:cs="Arial"/>
          <w:sz w:val="20"/>
          <w:szCs w:val="20"/>
        </w:rPr>
        <w:t>consult their devices  for competitive prices,</w:t>
      </w:r>
      <w:r>
        <w:rPr>
          <w:rFonts w:ascii="Arial" w:hAnsi="Arial" w:cs="Arial"/>
          <w:sz w:val="20"/>
          <w:szCs w:val="20"/>
        </w:rPr>
        <w:t xml:space="preserve"> </w:t>
      </w:r>
      <w:r w:rsidR="00A30A84" w:rsidRPr="00192F5D">
        <w:rPr>
          <w:rFonts w:ascii="Arial" w:hAnsi="Arial" w:cs="Arial"/>
          <w:sz w:val="20"/>
          <w:szCs w:val="20"/>
        </w:rPr>
        <w:t>product and warranty  information, or, where possible, pay for their purchases</w:t>
      </w:r>
      <w:r>
        <w:rPr>
          <w:rFonts w:ascii="Arial" w:hAnsi="Arial" w:cs="Arial"/>
          <w:sz w:val="20"/>
          <w:szCs w:val="20"/>
        </w:rPr>
        <w:t>; these features will result in an increase in downloads of 15% in 3 month.</w:t>
      </w:r>
    </w:p>
    <w:p w14:paraId="4B4F2B5A" w14:textId="0CFD9DAE" w:rsidR="00D02670" w:rsidRDefault="00D02670" w:rsidP="003B3A57">
      <w:pPr>
        <w:spacing w:after="0"/>
        <w:ind w:left="2160"/>
        <w:rPr>
          <w:rFonts w:ascii="Arial" w:hAnsi="Arial" w:cs="Arial"/>
          <w:sz w:val="20"/>
          <w:szCs w:val="20"/>
        </w:rPr>
      </w:pPr>
    </w:p>
    <w:p w14:paraId="2A3C79A2" w14:textId="77777777" w:rsidR="00D30EDF" w:rsidRPr="00D4072E" w:rsidRDefault="00D30EDF" w:rsidP="00D4072E">
      <w:pPr>
        <w:spacing w:after="0"/>
        <w:ind w:left="2218"/>
        <w:rPr>
          <w:rFonts w:ascii="Arial" w:hAnsi="Arial" w:cs="Arial"/>
          <w:sz w:val="20"/>
          <w:szCs w:val="20"/>
        </w:rPr>
      </w:pPr>
    </w:p>
    <w:p w14:paraId="03FB7833" w14:textId="1D5FE715" w:rsidR="007D1EFD" w:rsidRDefault="007D1EFD" w:rsidP="00DD6B63">
      <w:pPr>
        <w:rPr>
          <w:rFonts w:ascii="Arial" w:hAnsi="Arial" w:cs="Arial"/>
          <w:b/>
          <w:sz w:val="20"/>
          <w:szCs w:val="20"/>
        </w:rPr>
      </w:pPr>
      <w:r>
        <w:rPr>
          <w:rFonts w:ascii="Arial" w:hAnsi="Arial" w:cs="Arial"/>
          <w:b/>
          <w:sz w:val="20"/>
          <w:szCs w:val="20"/>
        </w:rPr>
        <w:tab/>
        <w:t>1.4</w:t>
      </w:r>
      <w:r>
        <w:rPr>
          <w:rFonts w:ascii="Arial" w:hAnsi="Arial" w:cs="Arial"/>
          <w:b/>
          <w:sz w:val="20"/>
          <w:szCs w:val="20"/>
        </w:rPr>
        <w:tab/>
        <w:t>Business Assumptions and Dependencies</w:t>
      </w:r>
    </w:p>
    <w:p w14:paraId="5F3E16A2" w14:textId="7657DABE" w:rsidR="003B3A57" w:rsidRDefault="003B3A57" w:rsidP="003B3A57">
      <w:pPr>
        <w:spacing w:after="0"/>
        <w:ind w:left="2218"/>
        <w:rPr>
          <w:rFonts w:ascii="Arial" w:hAnsi="Arial" w:cs="Arial"/>
          <w:sz w:val="20"/>
          <w:szCs w:val="20"/>
        </w:rPr>
      </w:pPr>
      <w:r>
        <w:rPr>
          <w:rFonts w:ascii="Arial" w:hAnsi="Arial" w:cs="Arial"/>
          <w:sz w:val="20"/>
          <w:szCs w:val="20"/>
        </w:rPr>
        <w:t xml:space="preserve">All main entry points to the shopping center are equipped  with counting </w:t>
      </w:r>
      <w:r w:rsidR="00BA2F5E">
        <w:rPr>
          <w:rFonts w:ascii="Arial" w:hAnsi="Arial" w:cs="Arial"/>
          <w:sz w:val="20"/>
          <w:szCs w:val="20"/>
        </w:rPr>
        <w:t>beacons</w:t>
      </w:r>
      <w:r>
        <w:rPr>
          <w:rFonts w:ascii="Arial" w:hAnsi="Arial" w:cs="Arial"/>
          <w:sz w:val="20"/>
          <w:szCs w:val="20"/>
        </w:rPr>
        <w:t xml:space="preserve"> to record numbers of visitors entering or leaving. And vital statistics can be derived from these recording</w:t>
      </w:r>
      <w:r w:rsidR="00D95461">
        <w:rPr>
          <w:rFonts w:ascii="Arial" w:hAnsi="Arial" w:cs="Arial"/>
          <w:sz w:val="20"/>
          <w:szCs w:val="20"/>
        </w:rPr>
        <w:t>s</w:t>
      </w:r>
      <w:r w:rsidR="0038254D">
        <w:rPr>
          <w:rFonts w:ascii="Arial" w:hAnsi="Arial" w:cs="Arial"/>
          <w:sz w:val="20"/>
          <w:szCs w:val="20"/>
        </w:rPr>
        <w:t xml:space="preserve"> in order to generate information like the number of visitors to the center everyday; most information can be gleaned from these recording’</w:t>
      </w:r>
    </w:p>
    <w:p w14:paraId="49178CC2" w14:textId="277FC612" w:rsidR="00BF5235" w:rsidRDefault="00BF5235" w:rsidP="00DD6B63">
      <w:pPr>
        <w:rPr>
          <w:rFonts w:ascii="Arial" w:hAnsi="Arial" w:cs="Arial"/>
          <w:sz w:val="20"/>
          <w:szCs w:val="20"/>
        </w:rPr>
      </w:pPr>
    </w:p>
    <w:p w14:paraId="3F1402A8" w14:textId="77777777" w:rsidR="00BF5235" w:rsidRPr="0064450B" w:rsidRDefault="00BF5235" w:rsidP="00DD6B63">
      <w:pPr>
        <w:rPr>
          <w:rFonts w:ascii="Arial" w:hAnsi="Arial" w:cs="Arial"/>
          <w:sz w:val="20"/>
          <w:szCs w:val="20"/>
        </w:rPr>
      </w:pPr>
    </w:p>
    <w:p w14:paraId="0F46F3E2" w14:textId="6EFE57BC" w:rsidR="007D1EFD" w:rsidRDefault="007D1EFD" w:rsidP="00DD6B63">
      <w:pPr>
        <w:rPr>
          <w:rFonts w:ascii="Arial" w:hAnsi="Arial" w:cs="Arial"/>
          <w:b/>
          <w:sz w:val="20"/>
          <w:szCs w:val="20"/>
        </w:rPr>
      </w:pPr>
      <w:r>
        <w:rPr>
          <w:rFonts w:ascii="Arial" w:hAnsi="Arial" w:cs="Arial"/>
          <w:b/>
          <w:sz w:val="20"/>
          <w:szCs w:val="20"/>
        </w:rPr>
        <w:t xml:space="preserve">           </w:t>
      </w:r>
      <w:r w:rsidR="00D95461">
        <w:rPr>
          <w:rFonts w:ascii="Arial" w:hAnsi="Arial" w:cs="Arial"/>
          <w:b/>
          <w:sz w:val="20"/>
          <w:szCs w:val="20"/>
        </w:rPr>
        <w:t xml:space="preserve"> </w:t>
      </w:r>
      <w:r>
        <w:rPr>
          <w:rFonts w:ascii="Arial" w:hAnsi="Arial" w:cs="Arial"/>
          <w:b/>
          <w:sz w:val="20"/>
          <w:szCs w:val="20"/>
        </w:rPr>
        <w:t xml:space="preserve"> 1.5  </w:t>
      </w:r>
      <w:r w:rsidR="00A654EF">
        <w:rPr>
          <w:rFonts w:ascii="Arial" w:hAnsi="Arial" w:cs="Arial"/>
          <w:b/>
          <w:sz w:val="20"/>
          <w:szCs w:val="20"/>
        </w:rPr>
        <w:t xml:space="preserve">     </w:t>
      </w:r>
      <w:r>
        <w:rPr>
          <w:rFonts w:ascii="Arial" w:hAnsi="Arial" w:cs="Arial"/>
          <w:b/>
          <w:sz w:val="20"/>
          <w:szCs w:val="20"/>
        </w:rPr>
        <w:t>Business Risks</w:t>
      </w:r>
    </w:p>
    <w:tbl>
      <w:tblPr>
        <w:tblStyle w:val="TableGrid"/>
        <w:tblW w:w="0" w:type="auto"/>
        <w:tblInd w:w="701" w:type="dxa"/>
        <w:tblLook w:val="04A0" w:firstRow="1" w:lastRow="0" w:firstColumn="1" w:lastColumn="0" w:noHBand="0" w:noVBand="1"/>
      </w:tblPr>
      <w:tblGrid>
        <w:gridCol w:w="851"/>
        <w:gridCol w:w="5848"/>
        <w:gridCol w:w="1252"/>
        <w:gridCol w:w="862"/>
      </w:tblGrid>
      <w:tr w:rsidR="00D95461" w14:paraId="0C12EEE2" w14:textId="77777777" w:rsidTr="00F04400">
        <w:tc>
          <w:tcPr>
            <w:tcW w:w="851" w:type="dxa"/>
          </w:tcPr>
          <w:p w14:paraId="15F22175" w14:textId="6475E8FB" w:rsidR="00D95461" w:rsidRDefault="00D95461" w:rsidP="00DD6B63">
            <w:pPr>
              <w:rPr>
                <w:rFonts w:ascii="Arial" w:hAnsi="Arial" w:cs="Arial"/>
                <w:b/>
                <w:sz w:val="20"/>
                <w:szCs w:val="20"/>
              </w:rPr>
            </w:pPr>
            <w:r>
              <w:rPr>
                <w:rFonts w:ascii="Arial" w:hAnsi="Arial" w:cs="Arial"/>
                <w:b/>
                <w:sz w:val="20"/>
                <w:szCs w:val="20"/>
              </w:rPr>
              <w:t>Risk ID</w:t>
            </w:r>
          </w:p>
        </w:tc>
        <w:tc>
          <w:tcPr>
            <w:tcW w:w="5848" w:type="dxa"/>
          </w:tcPr>
          <w:p w14:paraId="04FA3862" w14:textId="6A30DCBD" w:rsidR="00D95461" w:rsidRDefault="00D95461" w:rsidP="00DD6B63">
            <w:pPr>
              <w:rPr>
                <w:rFonts w:ascii="Arial" w:hAnsi="Arial" w:cs="Arial"/>
                <w:b/>
                <w:sz w:val="20"/>
                <w:szCs w:val="20"/>
              </w:rPr>
            </w:pPr>
            <w:r>
              <w:rPr>
                <w:rFonts w:ascii="Arial" w:hAnsi="Arial" w:cs="Arial"/>
                <w:b/>
                <w:sz w:val="20"/>
                <w:szCs w:val="20"/>
              </w:rPr>
              <w:t xml:space="preserve">                                               Risk</w:t>
            </w:r>
          </w:p>
        </w:tc>
        <w:tc>
          <w:tcPr>
            <w:tcW w:w="1252" w:type="dxa"/>
          </w:tcPr>
          <w:p w14:paraId="0E51C7E5" w14:textId="62084B1B" w:rsidR="00D95461" w:rsidRDefault="00D95461" w:rsidP="00DD6B63">
            <w:pPr>
              <w:rPr>
                <w:rFonts w:ascii="Arial" w:hAnsi="Arial" w:cs="Arial"/>
                <w:b/>
                <w:sz w:val="20"/>
                <w:szCs w:val="20"/>
              </w:rPr>
            </w:pPr>
            <w:r>
              <w:rPr>
                <w:rFonts w:ascii="Arial" w:hAnsi="Arial" w:cs="Arial"/>
                <w:b/>
                <w:sz w:val="20"/>
                <w:szCs w:val="20"/>
              </w:rPr>
              <w:t>Probability</w:t>
            </w:r>
          </w:p>
        </w:tc>
        <w:tc>
          <w:tcPr>
            <w:tcW w:w="862" w:type="dxa"/>
          </w:tcPr>
          <w:p w14:paraId="726E49D2" w14:textId="2034014B" w:rsidR="00D95461" w:rsidRPr="00D95461" w:rsidRDefault="00D95461" w:rsidP="00DD6B63">
            <w:pPr>
              <w:rPr>
                <w:rFonts w:ascii="Arial" w:hAnsi="Arial" w:cs="Arial"/>
                <w:b/>
                <w:i/>
                <w:sz w:val="20"/>
                <w:szCs w:val="20"/>
              </w:rPr>
            </w:pPr>
            <w:r>
              <w:rPr>
                <w:rFonts w:ascii="Arial" w:hAnsi="Arial" w:cs="Arial"/>
                <w:b/>
                <w:i/>
                <w:sz w:val="20"/>
                <w:szCs w:val="20"/>
              </w:rPr>
              <w:t>Impact</w:t>
            </w:r>
          </w:p>
        </w:tc>
      </w:tr>
      <w:tr w:rsidR="006B18CA" w14:paraId="2EF415CF" w14:textId="77777777" w:rsidTr="00F04400">
        <w:tc>
          <w:tcPr>
            <w:tcW w:w="851" w:type="dxa"/>
          </w:tcPr>
          <w:p w14:paraId="288CCA80" w14:textId="12F5C263" w:rsidR="006B18CA" w:rsidRDefault="006B18CA" w:rsidP="00DD6B63">
            <w:pPr>
              <w:rPr>
                <w:rFonts w:ascii="Arial" w:hAnsi="Arial" w:cs="Arial"/>
                <w:b/>
                <w:sz w:val="20"/>
                <w:szCs w:val="20"/>
              </w:rPr>
            </w:pPr>
            <w:r>
              <w:rPr>
                <w:rFonts w:ascii="Arial" w:hAnsi="Arial" w:cs="Arial"/>
                <w:b/>
                <w:sz w:val="20"/>
                <w:szCs w:val="20"/>
              </w:rPr>
              <w:t>rid-1</w:t>
            </w:r>
          </w:p>
        </w:tc>
        <w:tc>
          <w:tcPr>
            <w:tcW w:w="5848" w:type="dxa"/>
          </w:tcPr>
          <w:p w14:paraId="3C415223" w14:textId="5002624B" w:rsidR="006B18CA" w:rsidRPr="006B18CA" w:rsidRDefault="006B18CA" w:rsidP="00DD6B63">
            <w:pPr>
              <w:rPr>
                <w:rFonts w:ascii="Arial" w:hAnsi="Arial" w:cs="Arial"/>
                <w:sz w:val="20"/>
                <w:szCs w:val="20"/>
              </w:rPr>
            </w:pPr>
            <w:r w:rsidRPr="006B18CA">
              <w:rPr>
                <w:rFonts w:ascii="Arial" w:hAnsi="Arial" w:cs="Arial"/>
                <w:sz w:val="20"/>
                <w:szCs w:val="20"/>
              </w:rPr>
              <w:t>Some members of staff may be averse to changes brought by this technology; so may refuse to explain it to customers</w:t>
            </w:r>
          </w:p>
        </w:tc>
        <w:tc>
          <w:tcPr>
            <w:tcW w:w="1252" w:type="dxa"/>
          </w:tcPr>
          <w:p w14:paraId="30F8E70D" w14:textId="20FEF4BE" w:rsidR="006B18CA" w:rsidRPr="00A654EF" w:rsidRDefault="006B18CA" w:rsidP="00DD6B63">
            <w:pPr>
              <w:rPr>
                <w:rFonts w:ascii="Arial" w:hAnsi="Arial" w:cs="Arial"/>
                <w:sz w:val="20"/>
                <w:szCs w:val="20"/>
              </w:rPr>
            </w:pPr>
            <w:r w:rsidRPr="00A654EF">
              <w:rPr>
                <w:rFonts w:ascii="Arial" w:hAnsi="Arial" w:cs="Arial"/>
                <w:sz w:val="20"/>
                <w:szCs w:val="20"/>
              </w:rPr>
              <w:t>0.2</w:t>
            </w:r>
          </w:p>
        </w:tc>
        <w:tc>
          <w:tcPr>
            <w:tcW w:w="862" w:type="dxa"/>
          </w:tcPr>
          <w:p w14:paraId="57C4AB7F" w14:textId="57399797" w:rsidR="006B18CA" w:rsidRPr="00A654EF" w:rsidRDefault="006B18CA" w:rsidP="00DD6B63">
            <w:pPr>
              <w:rPr>
                <w:rFonts w:ascii="Arial" w:hAnsi="Arial" w:cs="Arial"/>
                <w:i/>
                <w:sz w:val="20"/>
                <w:szCs w:val="20"/>
              </w:rPr>
            </w:pPr>
            <w:r w:rsidRPr="00A654EF">
              <w:rPr>
                <w:rFonts w:ascii="Arial" w:hAnsi="Arial" w:cs="Arial"/>
                <w:i/>
                <w:sz w:val="20"/>
                <w:szCs w:val="20"/>
              </w:rPr>
              <w:t>3</w:t>
            </w:r>
          </w:p>
        </w:tc>
      </w:tr>
      <w:tr w:rsidR="00D95461" w14:paraId="20DB13C5" w14:textId="77777777" w:rsidTr="00F04400">
        <w:tc>
          <w:tcPr>
            <w:tcW w:w="851" w:type="dxa"/>
          </w:tcPr>
          <w:p w14:paraId="4D6315AA" w14:textId="6366226D" w:rsidR="00D95461" w:rsidRDefault="00BF5235" w:rsidP="00DD6B63">
            <w:pPr>
              <w:rPr>
                <w:rFonts w:ascii="Arial" w:hAnsi="Arial" w:cs="Arial"/>
                <w:b/>
                <w:sz w:val="20"/>
                <w:szCs w:val="20"/>
              </w:rPr>
            </w:pPr>
            <w:r>
              <w:rPr>
                <w:rFonts w:ascii="Arial" w:hAnsi="Arial" w:cs="Arial"/>
                <w:b/>
                <w:sz w:val="20"/>
                <w:szCs w:val="20"/>
              </w:rPr>
              <w:t>r</w:t>
            </w:r>
            <w:r w:rsidR="00D95461">
              <w:rPr>
                <w:rFonts w:ascii="Arial" w:hAnsi="Arial" w:cs="Arial"/>
                <w:b/>
                <w:sz w:val="20"/>
                <w:szCs w:val="20"/>
              </w:rPr>
              <w:t>id-</w:t>
            </w:r>
            <w:r w:rsidR="006B18CA">
              <w:rPr>
                <w:rFonts w:ascii="Arial" w:hAnsi="Arial" w:cs="Arial"/>
                <w:b/>
                <w:sz w:val="20"/>
                <w:szCs w:val="20"/>
              </w:rPr>
              <w:t>2</w:t>
            </w:r>
          </w:p>
        </w:tc>
        <w:tc>
          <w:tcPr>
            <w:tcW w:w="5848" w:type="dxa"/>
          </w:tcPr>
          <w:p w14:paraId="6D42F21F" w14:textId="10EA1C09" w:rsidR="00D95461" w:rsidRPr="00D95461" w:rsidRDefault="00D95461" w:rsidP="00DD6B63">
            <w:pPr>
              <w:rPr>
                <w:rFonts w:ascii="Arial" w:hAnsi="Arial" w:cs="Arial"/>
                <w:sz w:val="20"/>
                <w:szCs w:val="20"/>
              </w:rPr>
            </w:pPr>
            <w:r w:rsidRPr="00D95461">
              <w:rPr>
                <w:rFonts w:ascii="Arial" w:hAnsi="Arial" w:cs="Arial"/>
                <w:sz w:val="20"/>
                <w:szCs w:val="20"/>
              </w:rPr>
              <w:t>Customer</w:t>
            </w:r>
            <w:r>
              <w:rPr>
                <w:rFonts w:ascii="Arial" w:hAnsi="Arial" w:cs="Arial"/>
                <w:sz w:val="20"/>
                <w:szCs w:val="20"/>
              </w:rPr>
              <w:t>s might take exception</w:t>
            </w:r>
            <w:r w:rsidR="009D3770">
              <w:rPr>
                <w:rFonts w:ascii="Arial" w:hAnsi="Arial" w:cs="Arial"/>
                <w:sz w:val="20"/>
                <w:szCs w:val="20"/>
              </w:rPr>
              <w:t xml:space="preserve"> to having their phones loaded with unfamiliar app</w:t>
            </w:r>
            <w:r w:rsidR="00ED454D">
              <w:rPr>
                <w:rFonts w:ascii="Arial" w:hAnsi="Arial" w:cs="Arial"/>
                <w:sz w:val="20"/>
                <w:szCs w:val="20"/>
              </w:rPr>
              <w:t>s</w:t>
            </w:r>
            <w:r w:rsidR="009D3770">
              <w:rPr>
                <w:rFonts w:ascii="Arial" w:hAnsi="Arial" w:cs="Arial"/>
                <w:sz w:val="20"/>
                <w:szCs w:val="20"/>
              </w:rPr>
              <w:t>, and this may impact negatively on ROI</w:t>
            </w:r>
          </w:p>
        </w:tc>
        <w:tc>
          <w:tcPr>
            <w:tcW w:w="1252" w:type="dxa"/>
          </w:tcPr>
          <w:p w14:paraId="3C4F8786" w14:textId="684729FA" w:rsidR="00D95461" w:rsidRPr="00A654EF" w:rsidRDefault="009D3770" w:rsidP="00DD6B63">
            <w:pPr>
              <w:rPr>
                <w:rFonts w:ascii="Arial" w:hAnsi="Arial" w:cs="Arial"/>
                <w:sz w:val="20"/>
                <w:szCs w:val="20"/>
              </w:rPr>
            </w:pPr>
            <w:r w:rsidRPr="00A654EF">
              <w:rPr>
                <w:rFonts w:ascii="Arial" w:hAnsi="Arial" w:cs="Arial"/>
                <w:sz w:val="20"/>
                <w:szCs w:val="20"/>
              </w:rPr>
              <w:t>0.7</w:t>
            </w:r>
          </w:p>
        </w:tc>
        <w:tc>
          <w:tcPr>
            <w:tcW w:w="862" w:type="dxa"/>
          </w:tcPr>
          <w:p w14:paraId="520EE7AF" w14:textId="0D224180" w:rsidR="00D95461" w:rsidRPr="00A654EF" w:rsidRDefault="009D3770" w:rsidP="00DD6B63">
            <w:pPr>
              <w:rPr>
                <w:rFonts w:ascii="Arial" w:hAnsi="Arial" w:cs="Arial"/>
                <w:sz w:val="20"/>
                <w:szCs w:val="20"/>
              </w:rPr>
            </w:pPr>
            <w:r w:rsidRPr="00A654EF">
              <w:rPr>
                <w:rFonts w:ascii="Arial" w:hAnsi="Arial" w:cs="Arial"/>
                <w:sz w:val="20"/>
                <w:szCs w:val="20"/>
              </w:rPr>
              <w:t>5</w:t>
            </w:r>
          </w:p>
        </w:tc>
      </w:tr>
      <w:tr w:rsidR="00E54084" w14:paraId="16A5A41F" w14:textId="77777777" w:rsidTr="00F04400">
        <w:tc>
          <w:tcPr>
            <w:tcW w:w="851" w:type="dxa"/>
          </w:tcPr>
          <w:p w14:paraId="25A6B23E" w14:textId="5D9996B5" w:rsidR="00E54084" w:rsidRDefault="006B18CA" w:rsidP="00DD6B63">
            <w:pPr>
              <w:rPr>
                <w:rFonts w:ascii="Arial" w:hAnsi="Arial" w:cs="Arial"/>
                <w:b/>
                <w:sz w:val="20"/>
                <w:szCs w:val="20"/>
              </w:rPr>
            </w:pPr>
            <w:r>
              <w:rPr>
                <w:rFonts w:ascii="Arial" w:hAnsi="Arial" w:cs="Arial"/>
                <w:b/>
                <w:sz w:val="20"/>
                <w:szCs w:val="20"/>
              </w:rPr>
              <w:t>rid-3</w:t>
            </w:r>
          </w:p>
        </w:tc>
        <w:tc>
          <w:tcPr>
            <w:tcW w:w="5848" w:type="dxa"/>
          </w:tcPr>
          <w:p w14:paraId="0710CBAB" w14:textId="20D68C32" w:rsidR="00E54084" w:rsidRPr="00D95461" w:rsidRDefault="00E54084" w:rsidP="00DD6B63">
            <w:pPr>
              <w:rPr>
                <w:rFonts w:ascii="Arial" w:hAnsi="Arial" w:cs="Arial"/>
                <w:sz w:val="20"/>
                <w:szCs w:val="20"/>
              </w:rPr>
            </w:pPr>
            <w:r>
              <w:rPr>
                <w:rFonts w:ascii="Arial" w:hAnsi="Arial" w:cs="Arial"/>
                <w:sz w:val="20"/>
                <w:szCs w:val="20"/>
              </w:rPr>
              <w:t>Competition may get stiffer if competitors lay their hands on the technology before Mega’s project takes off the ground</w:t>
            </w:r>
          </w:p>
        </w:tc>
        <w:tc>
          <w:tcPr>
            <w:tcW w:w="1252" w:type="dxa"/>
          </w:tcPr>
          <w:p w14:paraId="2A621C1D" w14:textId="65BF1F4A" w:rsidR="00E54084" w:rsidRPr="00A654EF" w:rsidRDefault="00E54084" w:rsidP="00DD6B63">
            <w:pPr>
              <w:rPr>
                <w:rFonts w:ascii="Arial" w:hAnsi="Arial" w:cs="Arial"/>
                <w:sz w:val="20"/>
                <w:szCs w:val="20"/>
              </w:rPr>
            </w:pPr>
            <w:r w:rsidRPr="00A654EF">
              <w:rPr>
                <w:rFonts w:ascii="Arial" w:hAnsi="Arial" w:cs="Arial"/>
                <w:sz w:val="20"/>
                <w:szCs w:val="20"/>
              </w:rPr>
              <w:t>0.8</w:t>
            </w:r>
          </w:p>
        </w:tc>
        <w:tc>
          <w:tcPr>
            <w:tcW w:w="862" w:type="dxa"/>
          </w:tcPr>
          <w:p w14:paraId="10DD58D5" w14:textId="798CC752" w:rsidR="00E54084" w:rsidRPr="00A654EF" w:rsidRDefault="00E54084" w:rsidP="00DD6B63">
            <w:pPr>
              <w:rPr>
                <w:rFonts w:ascii="Arial" w:hAnsi="Arial" w:cs="Arial"/>
                <w:sz w:val="20"/>
                <w:szCs w:val="20"/>
              </w:rPr>
            </w:pPr>
            <w:r w:rsidRPr="00A654EF">
              <w:rPr>
                <w:rFonts w:ascii="Arial" w:hAnsi="Arial" w:cs="Arial"/>
                <w:sz w:val="20"/>
                <w:szCs w:val="20"/>
              </w:rPr>
              <w:t>7</w:t>
            </w:r>
          </w:p>
        </w:tc>
      </w:tr>
      <w:tr w:rsidR="00D95461" w14:paraId="0AD6B159" w14:textId="77777777" w:rsidTr="00F04400">
        <w:tc>
          <w:tcPr>
            <w:tcW w:w="851" w:type="dxa"/>
          </w:tcPr>
          <w:p w14:paraId="0F923553" w14:textId="3515FB52" w:rsidR="00D95461" w:rsidRDefault="00BF5235" w:rsidP="00DD6B63">
            <w:pPr>
              <w:rPr>
                <w:rFonts w:ascii="Arial" w:hAnsi="Arial" w:cs="Arial"/>
                <w:b/>
                <w:sz w:val="20"/>
                <w:szCs w:val="20"/>
              </w:rPr>
            </w:pPr>
            <w:r>
              <w:rPr>
                <w:rFonts w:ascii="Arial" w:hAnsi="Arial" w:cs="Arial"/>
                <w:b/>
                <w:sz w:val="20"/>
                <w:szCs w:val="20"/>
              </w:rPr>
              <w:t>rid-</w:t>
            </w:r>
            <w:r w:rsidR="006B18CA">
              <w:rPr>
                <w:rFonts w:ascii="Arial" w:hAnsi="Arial" w:cs="Arial"/>
                <w:b/>
                <w:sz w:val="20"/>
                <w:szCs w:val="20"/>
              </w:rPr>
              <w:t>4</w:t>
            </w:r>
          </w:p>
        </w:tc>
        <w:tc>
          <w:tcPr>
            <w:tcW w:w="5848" w:type="dxa"/>
          </w:tcPr>
          <w:p w14:paraId="2BDD9FE8" w14:textId="77777777" w:rsidR="00BF5235" w:rsidRDefault="00BF5235" w:rsidP="00DD6B63">
            <w:pPr>
              <w:rPr>
                <w:rFonts w:ascii="Arial" w:hAnsi="Arial" w:cs="Arial"/>
                <w:sz w:val="20"/>
                <w:szCs w:val="20"/>
              </w:rPr>
            </w:pPr>
            <w:r w:rsidRPr="00BF5235">
              <w:rPr>
                <w:rFonts w:ascii="Arial" w:hAnsi="Arial" w:cs="Arial"/>
                <w:sz w:val="20"/>
                <w:szCs w:val="20"/>
              </w:rPr>
              <w:t>Shops</w:t>
            </w:r>
            <w:r>
              <w:rPr>
                <w:rFonts w:ascii="Arial" w:hAnsi="Arial" w:cs="Arial"/>
                <w:sz w:val="20"/>
                <w:szCs w:val="20"/>
              </w:rPr>
              <w:t xml:space="preserve"> without beacons may feel excluded, and start</w:t>
            </w:r>
          </w:p>
          <w:p w14:paraId="771472F0" w14:textId="65C20E6A" w:rsidR="00D95461" w:rsidRPr="00BF5235" w:rsidRDefault="00BF5235" w:rsidP="00DD6B63">
            <w:pPr>
              <w:rPr>
                <w:rFonts w:ascii="Arial" w:hAnsi="Arial" w:cs="Arial"/>
                <w:sz w:val="20"/>
                <w:szCs w:val="20"/>
              </w:rPr>
            </w:pPr>
            <w:r>
              <w:rPr>
                <w:rFonts w:ascii="Arial" w:hAnsi="Arial" w:cs="Arial"/>
                <w:sz w:val="20"/>
                <w:szCs w:val="20"/>
              </w:rPr>
              <w:t xml:space="preserve"> de-campaigning  those with beacons. This will have unintended outcomes and </w:t>
            </w:r>
            <w:r w:rsidR="00B766A8">
              <w:rPr>
                <w:rFonts w:ascii="Arial" w:hAnsi="Arial" w:cs="Arial"/>
                <w:sz w:val="20"/>
                <w:szCs w:val="20"/>
              </w:rPr>
              <w:t xml:space="preserve"> is </w:t>
            </w:r>
            <w:r>
              <w:rPr>
                <w:rFonts w:ascii="Arial" w:hAnsi="Arial" w:cs="Arial"/>
                <w:sz w:val="20"/>
                <w:szCs w:val="20"/>
              </w:rPr>
              <w:t>bad for business</w:t>
            </w:r>
          </w:p>
        </w:tc>
        <w:tc>
          <w:tcPr>
            <w:tcW w:w="1252" w:type="dxa"/>
          </w:tcPr>
          <w:p w14:paraId="668A4D75" w14:textId="3C50061A" w:rsidR="00D95461" w:rsidRPr="00A654EF" w:rsidRDefault="0031747E" w:rsidP="00DD6B63">
            <w:pPr>
              <w:rPr>
                <w:rFonts w:ascii="Arial" w:hAnsi="Arial" w:cs="Arial"/>
                <w:sz w:val="20"/>
                <w:szCs w:val="20"/>
              </w:rPr>
            </w:pPr>
            <w:r w:rsidRPr="00A654EF">
              <w:rPr>
                <w:rFonts w:ascii="Arial" w:hAnsi="Arial" w:cs="Arial"/>
                <w:sz w:val="20"/>
                <w:szCs w:val="20"/>
              </w:rPr>
              <w:t>0.5</w:t>
            </w:r>
          </w:p>
        </w:tc>
        <w:tc>
          <w:tcPr>
            <w:tcW w:w="862" w:type="dxa"/>
          </w:tcPr>
          <w:p w14:paraId="62CA6D79" w14:textId="2AF165F4" w:rsidR="00D95461" w:rsidRPr="00A654EF" w:rsidRDefault="00ED454D" w:rsidP="00DD6B63">
            <w:pPr>
              <w:rPr>
                <w:rFonts w:ascii="Arial" w:hAnsi="Arial" w:cs="Arial"/>
                <w:sz w:val="20"/>
                <w:szCs w:val="20"/>
              </w:rPr>
            </w:pPr>
            <w:r w:rsidRPr="00A654EF">
              <w:rPr>
                <w:rFonts w:ascii="Arial" w:hAnsi="Arial" w:cs="Arial"/>
                <w:sz w:val="20"/>
                <w:szCs w:val="20"/>
              </w:rPr>
              <w:t>3</w:t>
            </w:r>
          </w:p>
        </w:tc>
      </w:tr>
      <w:tr w:rsidR="00D95461" w14:paraId="2A231938" w14:textId="77777777" w:rsidTr="00F04400">
        <w:tc>
          <w:tcPr>
            <w:tcW w:w="851" w:type="dxa"/>
          </w:tcPr>
          <w:p w14:paraId="695E5682" w14:textId="599CD818" w:rsidR="00D95461" w:rsidRDefault="008F41CE" w:rsidP="00DD6B63">
            <w:pPr>
              <w:rPr>
                <w:rFonts w:ascii="Arial" w:hAnsi="Arial" w:cs="Arial"/>
                <w:b/>
                <w:sz w:val="20"/>
                <w:szCs w:val="20"/>
              </w:rPr>
            </w:pPr>
            <w:r>
              <w:rPr>
                <w:rFonts w:ascii="Arial" w:hAnsi="Arial" w:cs="Arial"/>
                <w:b/>
                <w:sz w:val="20"/>
                <w:szCs w:val="20"/>
              </w:rPr>
              <w:t>r</w:t>
            </w:r>
            <w:r w:rsidR="0031747E">
              <w:rPr>
                <w:rFonts w:ascii="Arial" w:hAnsi="Arial" w:cs="Arial"/>
                <w:b/>
                <w:sz w:val="20"/>
                <w:szCs w:val="20"/>
              </w:rPr>
              <w:t>id-</w:t>
            </w:r>
            <w:r w:rsidR="006B18CA">
              <w:rPr>
                <w:rFonts w:ascii="Arial" w:hAnsi="Arial" w:cs="Arial"/>
                <w:b/>
                <w:sz w:val="20"/>
                <w:szCs w:val="20"/>
              </w:rPr>
              <w:t>5</w:t>
            </w:r>
          </w:p>
        </w:tc>
        <w:tc>
          <w:tcPr>
            <w:tcW w:w="5848" w:type="dxa"/>
          </w:tcPr>
          <w:p w14:paraId="63299563" w14:textId="5EDBCFF2" w:rsidR="00D95461" w:rsidRPr="0031747E" w:rsidRDefault="0031747E" w:rsidP="0031747E">
            <w:pPr>
              <w:rPr>
                <w:rFonts w:ascii="Arial" w:hAnsi="Arial" w:cs="Arial"/>
                <w:sz w:val="18"/>
                <w:szCs w:val="18"/>
              </w:rPr>
            </w:pPr>
            <w:r w:rsidRPr="0031747E">
              <w:rPr>
                <w:rFonts w:ascii="Arial" w:hAnsi="Arial" w:cs="Arial"/>
                <w:sz w:val="18"/>
                <w:szCs w:val="18"/>
              </w:rPr>
              <w:t xml:space="preserve">The center may encounter problems recruiting a Beacon Manager because the technology is very current and </w:t>
            </w:r>
            <w:r>
              <w:rPr>
                <w:rFonts w:ascii="Arial" w:hAnsi="Arial" w:cs="Arial"/>
                <w:sz w:val="18"/>
                <w:szCs w:val="18"/>
              </w:rPr>
              <w:t>as such, there cannot be any o</w:t>
            </w:r>
            <w:r w:rsidR="008F41CE">
              <w:rPr>
                <w:rFonts w:ascii="Arial" w:hAnsi="Arial" w:cs="Arial"/>
                <w:sz w:val="18"/>
                <w:szCs w:val="18"/>
              </w:rPr>
              <w:t>ne in the country with genuine expertise in that field</w:t>
            </w:r>
          </w:p>
        </w:tc>
        <w:tc>
          <w:tcPr>
            <w:tcW w:w="1252" w:type="dxa"/>
          </w:tcPr>
          <w:p w14:paraId="4D54E0D7" w14:textId="56161083" w:rsidR="00D95461" w:rsidRPr="00A654EF" w:rsidRDefault="00ED454D" w:rsidP="00DD6B63">
            <w:pPr>
              <w:rPr>
                <w:rFonts w:ascii="Arial" w:hAnsi="Arial" w:cs="Arial"/>
                <w:i/>
                <w:sz w:val="20"/>
                <w:szCs w:val="20"/>
              </w:rPr>
            </w:pPr>
            <w:r w:rsidRPr="00A654EF">
              <w:rPr>
                <w:rFonts w:ascii="Arial" w:hAnsi="Arial" w:cs="Arial"/>
                <w:i/>
                <w:sz w:val="20"/>
                <w:szCs w:val="20"/>
              </w:rPr>
              <w:t>0.2</w:t>
            </w:r>
          </w:p>
        </w:tc>
        <w:tc>
          <w:tcPr>
            <w:tcW w:w="862" w:type="dxa"/>
          </w:tcPr>
          <w:p w14:paraId="4C4264D5" w14:textId="081F1190" w:rsidR="00D95461" w:rsidRPr="00A654EF" w:rsidRDefault="00ED454D" w:rsidP="00DD6B63">
            <w:pPr>
              <w:rPr>
                <w:rFonts w:ascii="Arial" w:hAnsi="Arial" w:cs="Arial"/>
                <w:i/>
                <w:sz w:val="20"/>
                <w:szCs w:val="20"/>
              </w:rPr>
            </w:pPr>
            <w:r w:rsidRPr="00A654EF">
              <w:rPr>
                <w:rFonts w:ascii="Arial" w:hAnsi="Arial" w:cs="Arial"/>
                <w:i/>
                <w:sz w:val="20"/>
                <w:szCs w:val="20"/>
              </w:rPr>
              <w:t>4</w:t>
            </w:r>
          </w:p>
        </w:tc>
      </w:tr>
      <w:tr w:rsidR="00D95461" w14:paraId="026F6DED" w14:textId="77777777" w:rsidTr="00F04400">
        <w:tc>
          <w:tcPr>
            <w:tcW w:w="851" w:type="dxa"/>
          </w:tcPr>
          <w:p w14:paraId="1F8B4B05" w14:textId="31BEF4F3" w:rsidR="00D95461" w:rsidRPr="00ED454D" w:rsidRDefault="00ED454D" w:rsidP="00DD6B63">
            <w:pPr>
              <w:rPr>
                <w:rFonts w:ascii="Arial" w:hAnsi="Arial" w:cs="Arial"/>
                <w:sz w:val="20"/>
                <w:szCs w:val="20"/>
              </w:rPr>
            </w:pPr>
            <w:r w:rsidRPr="00ED454D">
              <w:rPr>
                <w:rFonts w:ascii="Arial" w:hAnsi="Arial" w:cs="Arial"/>
                <w:sz w:val="20"/>
                <w:szCs w:val="20"/>
              </w:rPr>
              <w:t>rid-</w:t>
            </w:r>
            <w:r w:rsidR="006B18CA">
              <w:rPr>
                <w:rFonts w:ascii="Arial" w:hAnsi="Arial" w:cs="Arial"/>
                <w:sz w:val="20"/>
                <w:szCs w:val="20"/>
              </w:rPr>
              <w:t>6</w:t>
            </w:r>
          </w:p>
        </w:tc>
        <w:tc>
          <w:tcPr>
            <w:tcW w:w="5848" w:type="dxa"/>
          </w:tcPr>
          <w:p w14:paraId="3DC9B1D8" w14:textId="32E9F9FD" w:rsidR="00D95461" w:rsidRPr="00ED454D" w:rsidRDefault="00ED454D" w:rsidP="00DD6B63">
            <w:pPr>
              <w:rPr>
                <w:rFonts w:ascii="Arial" w:hAnsi="Arial" w:cs="Arial"/>
                <w:sz w:val="20"/>
                <w:szCs w:val="20"/>
              </w:rPr>
            </w:pPr>
            <w:r w:rsidRPr="00ED454D">
              <w:rPr>
                <w:rFonts w:ascii="Arial" w:hAnsi="Arial" w:cs="Arial"/>
                <w:sz w:val="20"/>
                <w:szCs w:val="20"/>
              </w:rPr>
              <w:t>There is always inherent risk associated with being an innovator and might as well budget for surprise loss</w:t>
            </w:r>
          </w:p>
        </w:tc>
        <w:tc>
          <w:tcPr>
            <w:tcW w:w="1252" w:type="dxa"/>
          </w:tcPr>
          <w:p w14:paraId="7DB879B1" w14:textId="619747DA" w:rsidR="00D95461" w:rsidRPr="00A654EF" w:rsidRDefault="00ED454D" w:rsidP="00DD6B63">
            <w:pPr>
              <w:rPr>
                <w:rFonts w:ascii="Arial" w:hAnsi="Arial" w:cs="Arial"/>
                <w:sz w:val="20"/>
                <w:szCs w:val="20"/>
              </w:rPr>
            </w:pPr>
            <w:r w:rsidRPr="00A654EF">
              <w:rPr>
                <w:rFonts w:ascii="Arial" w:hAnsi="Arial" w:cs="Arial"/>
                <w:sz w:val="20"/>
                <w:szCs w:val="20"/>
              </w:rPr>
              <w:t>0.1</w:t>
            </w:r>
          </w:p>
        </w:tc>
        <w:tc>
          <w:tcPr>
            <w:tcW w:w="862" w:type="dxa"/>
          </w:tcPr>
          <w:p w14:paraId="29216D6B" w14:textId="0C16012A" w:rsidR="00D95461" w:rsidRPr="00A654EF" w:rsidRDefault="00E54084" w:rsidP="00DD6B63">
            <w:pPr>
              <w:rPr>
                <w:rFonts w:ascii="Arial" w:hAnsi="Arial" w:cs="Arial"/>
                <w:sz w:val="20"/>
                <w:szCs w:val="20"/>
              </w:rPr>
            </w:pPr>
            <w:r w:rsidRPr="00A654EF">
              <w:rPr>
                <w:rFonts w:ascii="Arial" w:hAnsi="Arial" w:cs="Arial"/>
                <w:sz w:val="20"/>
                <w:szCs w:val="20"/>
              </w:rPr>
              <w:t>6</w:t>
            </w:r>
          </w:p>
        </w:tc>
      </w:tr>
    </w:tbl>
    <w:p w14:paraId="62F107BB" w14:textId="54BC43DE" w:rsidR="00D95461" w:rsidRPr="0038254D" w:rsidRDefault="0038254D" w:rsidP="0038254D">
      <w:pPr>
        <w:ind w:firstLine="720"/>
        <w:rPr>
          <w:rFonts w:ascii="Arial" w:hAnsi="Arial" w:cs="Arial"/>
          <w:i/>
          <w:sz w:val="16"/>
          <w:szCs w:val="16"/>
        </w:rPr>
      </w:pPr>
      <w:r w:rsidRPr="0038254D">
        <w:rPr>
          <w:rFonts w:ascii="Arial" w:hAnsi="Arial" w:cs="Arial"/>
          <w:i/>
          <w:sz w:val="16"/>
          <w:szCs w:val="16"/>
        </w:rPr>
        <w:t>Impact in the table below is measured on a Lickett scale</w:t>
      </w:r>
      <w:r w:rsidR="00EB2BAD">
        <w:rPr>
          <w:rFonts w:ascii="Arial" w:hAnsi="Arial" w:cs="Arial"/>
          <w:i/>
          <w:sz w:val="16"/>
          <w:szCs w:val="16"/>
        </w:rPr>
        <w:t xml:space="preserve"> ----</w:t>
      </w:r>
      <w:r w:rsidRPr="0038254D">
        <w:rPr>
          <w:rFonts w:ascii="Arial" w:hAnsi="Arial" w:cs="Arial"/>
          <w:i/>
          <w:sz w:val="16"/>
          <w:szCs w:val="16"/>
        </w:rPr>
        <w:tab/>
        <w:t>0 to 9 with 9 as highest negative impact</w:t>
      </w:r>
    </w:p>
    <w:p w14:paraId="07525035" w14:textId="7BDBB04E" w:rsidR="007D1EFD" w:rsidRDefault="007D1EFD" w:rsidP="00DD6B63">
      <w:pPr>
        <w:rPr>
          <w:rFonts w:ascii="Arial" w:hAnsi="Arial" w:cs="Arial"/>
          <w:b/>
          <w:sz w:val="20"/>
          <w:szCs w:val="20"/>
        </w:rPr>
      </w:pPr>
    </w:p>
    <w:p w14:paraId="3607A33D" w14:textId="5505E3F4" w:rsidR="007D1EFD" w:rsidRDefault="007D1EFD" w:rsidP="00DD6B63">
      <w:pPr>
        <w:rPr>
          <w:rFonts w:ascii="Arial" w:hAnsi="Arial" w:cs="Arial"/>
          <w:b/>
          <w:sz w:val="20"/>
          <w:szCs w:val="20"/>
        </w:rPr>
      </w:pPr>
      <w:r>
        <w:rPr>
          <w:rFonts w:ascii="Arial" w:hAnsi="Arial" w:cs="Arial"/>
          <w:b/>
          <w:sz w:val="20"/>
          <w:szCs w:val="20"/>
        </w:rPr>
        <w:t>2. Vision of the Solutio</w:t>
      </w:r>
      <w:r w:rsidR="00EB2BAD">
        <w:rPr>
          <w:rFonts w:ascii="Arial" w:hAnsi="Arial" w:cs="Arial"/>
          <w:b/>
          <w:sz w:val="20"/>
          <w:szCs w:val="20"/>
        </w:rPr>
        <w:t>n</w:t>
      </w:r>
    </w:p>
    <w:p w14:paraId="5E06EC6B" w14:textId="1B034542" w:rsidR="00EB2BAD" w:rsidRPr="00621D62" w:rsidRDefault="00EB2BAD" w:rsidP="00EB2BAD">
      <w:pPr>
        <w:ind w:left="720"/>
        <w:rPr>
          <w:rFonts w:ascii="Arial" w:hAnsi="Arial" w:cs="Arial"/>
          <w:sz w:val="20"/>
          <w:szCs w:val="20"/>
        </w:rPr>
      </w:pPr>
      <w:r w:rsidRPr="00621D62">
        <w:rPr>
          <w:rFonts w:ascii="Arial" w:hAnsi="Arial" w:cs="Arial"/>
          <w:sz w:val="20"/>
          <w:szCs w:val="20"/>
        </w:rPr>
        <w:t>Beacons technology will bring to Mega more visitors, some enthusiastic to interact with this technology, others sceptical but curious. Overall, the</w:t>
      </w:r>
      <w:r w:rsidR="00621D62" w:rsidRPr="00621D62">
        <w:rPr>
          <w:rFonts w:ascii="Arial" w:hAnsi="Arial" w:cs="Arial"/>
          <w:sz w:val="20"/>
          <w:szCs w:val="20"/>
        </w:rPr>
        <w:t>y</w:t>
      </w:r>
      <w:r w:rsidRPr="00621D62">
        <w:rPr>
          <w:rFonts w:ascii="Arial" w:hAnsi="Arial" w:cs="Arial"/>
          <w:sz w:val="20"/>
          <w:szCs w:val="20"/>
        </w:rPr>
        <w:t xml:space="preserve"> will bring more revenue to Mega</w:t>
      </w:r>
      <w:r w:rsidR="00B07E92">
        <w:rPr>
          <w:rFonts w:ascii="Arial" w:hAnsi="Arial" w:cs="Arial"/>
          <w:sz w:val="20"/>
          <w:szCs w:val="20"/>
        </w:rPr>
        <w:t>.</w:t>
      </w:r>
    </w:p>
    <w:p w14:paraId="7DD30031" w14:textId="709825D2" w:rsidR="007D1EFD" w:rsidRDefault="007D1EFD" w:rsidP="00DD6B63">
      <w:pPr>
        <w:rPr>
          <w:rFonts w:ascii="Arial" w:hAnsi="Arial" w:cs="Arial"/>
          <w:b/>
          <w:sz w:val="20"/>
          <w:szCs w:val="20"/>
        </w:rPr>
      </w:pPr>
      <w:r>
        <w:rPr>
          <w:rFonts w:ascii="Arial" w:hAnsi="Arial" w:cs="Arial"/>
          <w:b/>
          <w:sz w:val="20"/>
          <w:szCs w:val="20"/>
        </w:rPr>
        <w:tab/>
        <w:t>2.1</w:t>
      </w:r>
      <w:r>
        <w:rPr>
          <w:rFonts w:ascii="Arial" w:hAnsi="Arial" w:cs="Arial"/>
          <w:b/>
          <w:sz w:val="20"/>
          <w:szCs w:val="20"/>
        </w:rPr>
        <w:tab/>
        <w:t>Vision Statement</w:t>
      </w:r>
    </w:p>
    <w:p w14:paraId="17EFD0B1" w14:textId="5946E6E8" w:rsidR="007D1EFD" w:rsidRDefault="00E56F11" w:rsidP="00AF17CC">
      <w:pPr>
        <w:spacing w:after="0"/>
        <w:rPr>
          <w:rFonts w:ascii="Arial" w:hAnsi="Arial" w:cs="Arial"/>
          <w:b/>
          <w:sz w:val="20"/>
          <w:szCs w:val="20"/>
        </w:rPr>
      </w:pPr>
      <w:r>
        <w:rPr>
          <w:rFonts w:ascii="Arial" w:hAnsi="Arial" w:cs="Arial"/>
          <w:b/>
          <w:sz w:val="20"/>
          <w:szCs w:val="20"/>
        </w:rPr>
        <w:tab/>
      </w:r>
      <w:r>
        <w:rPr>
          <w:rFonts w:ascii="Arial" w:hAnsi="Arial" w:cs="Arial"/>
          <w:b/>
          <w:sz w:val="20"/>
          <w:szCs w:val="20"/>
        </w:rPr>
        <w:tab/>
      </w:r>
      <w:r w:rsidR="00082CA4">
        <w:rPr>
          <w:rFonts w:ascii="Arial" w:hAnsi="Arial" w:cs="Arial"/>
          <w:b/>
          <w:sz w:val="20"/>
          <w:szCs w:val="20"/>
        </w:rPr>
        <w:t xml:space="preserve">For </w:t>
      </w:r>
      <w:r w:rsidR="00082CA4" w:rsidRPr="007B17B7">
        <w:rPr>
          <w:rFonts w:ascii="Arial" w:hAnsi="Arial" w:cs="Arial"/>
          <w:sz w:val="20"/>
          <w:szCs w:val="20"/>
        </w:rPr>
        <w:t xml:space="preserve">Customers </w:t>
      </w:r>
    </w:p>
    <w:p w14:paraId="5DAEC941" w14:textId="272E3744" w:rsidR="00A81454" w:rsidRDefault="00082CA4" w:rsidP="00AF17CC">
      <w:pPr>
        <w:spacing w:after="0"/>
        <w:ind w:left="1440"/>
        <w:rPr>
          <w:rFonts w:ascii="Arial" w:hAnsi="Arial" w:cs="Arial"/>
          <w:sz w:val="20"/>
          <w:szCs w:val="20"/>
        </w:rPr>
      </w:pPr>
      <w:r>
        <w:rPr>
          <w:rFonts w:ascii="Arial" w:hAnsi="Arial" w:cs="Arial"/>
          <w:b/>
          <w:sz w:val="20"/>
          <w:szCs w:val="20"/>
        </w:rPr>
        <w:t xml:space="preserve">Who </w:t>
      </w:r>
      <w:r w:rsidRPr="007B17B7">
        <w:rPr>
          <w:rFonts w:ascii="Arial" w:hAnsi="Arial" w:cs="Arial"/>
          <w:sz w:val="20"/>
          <w:szCs w:val="20"/>
        </w:rPr>
        <w:t xml:space="preserve">wish to </w:t>
      </w:r>
      <w:r w:rsidR="00A632FB" w:rsidRPr="007B17B7">
        <w:rPr>
          <w:rFonts w:ascii="Arial" w:hAnsi="Arial" w:cs="Arial"/>
          <w:sz w:val="20"/>
          <w:szCs w:val="20"/>
        </w:rPr>
        <w:t>receive</w:t>
      </w:r>
      <w:r w:rsidR="007B17B7" w:rsidRPr="007B17B7">
        <w:rPr>
          <w:rFonts w:ascii="Arial" w:hAnsi="Arial" w:cs="Arial"/>
          <w:sz w:val="20"/>
          <w:szCs w:val="20"/>
        </w:rPr>
        <w:t>, while in the shopping centre, timely</w:t>
      </w:r>
      <w:r w:rsidR="00714628" w:rsidRPr="007B17B7">
        <w:rPr>
          <w:rFonts w:ascii="Arial" w:hAnsi="Arial" w:cs="Arial"/>
          <w:sz w:val="20"/>
          <w:szCs w:val="20"/>
        </w:rPr>
        <w:t xml:space="preserve"> messages to promote </w:t>
      </w:r>
      <w:r w:rsidRPr="007B17B7">
        <w:rPr>
          <w:rFonts w:ascii="Arial" w:hAnsi="Arial" w:cs="Arial"/>
          <w:sz w:val="20"/>
          <w:szCs w:val="20"/>
        </w:rPr>
        <w:t>products on the market</w:t>
      </w:r>
      <w:r w:rsidR="00CC3673">
        <w:rPr>
          <w:rFonts w:ascii="Arial" w:hAnsi="Arial" w:cs="Arial"/>
          <w:sz w:val="20"/>
          <w:szCs w:val="20"/>
        </w:rPr>
        <w:t xml:space="preserve">, </w:t>
      </w:r>
      <w:r w:rsidR="00714628" w:rsidRPr="007B17B7">
        <w:rPr>
          <w:rFonts w:ascii="Arial" w:hAnsi="Arial" w:cs="Arial"/>
          <w:sz w:val="20"/>
          <w:szCs w:val="20"/>
        </w:rPr>
        <w:t xml:space="preserve">or to </w:t>
      </w:r>
      <w:r w:rsidR="007B17B7">
        <w:rPr>
          <w:rFonts w:ascii="Arial" w:hAnsi="Arial" w:cs="Arial"/>
          <w:sz w:val="20"/>
          <w:szCs w:val="20"/>
        </w:rPr>
        <w:t>receive</w:t>
      </w:r>
      <w:r w:rsidR="00714628" w:rsidRPr="007B17B7">
        <w:rPr>
          <w:rFonts w:ascii="Arial" w:hAnsi="Arial" w:cs="Arial"/>
          <w:sz w:val="20"/>
          <w:szCs w:val="20"/>
        </w:rPr>
        <w:t xml:space="preserve"> other useful information like </w:t>
      </w:r>
      <w:r w:rsidRPr="007B17B7">
        <w:rPr>
          <w:rFonts w:ascii="Arial" w:hAnsi="Arial" w:cs="Arial"/>
          <w:sz w:val="20"/>
          <w:szCs w:val="20"/>
        </w:rPr>
        <w:t>special discounts on some products</w:t>
      </w:r>
      <w:r w:rsidR="007B17B7">
        <w:rPr>
          <w:rFonts w:ascii="Arial" w:hAnsi="Arial" w:cs="Arial"/>
          <w:sz w:val="20"/>
          <w:szCs w:val="20"/>
        </w:rPr>
        <w:t>, or to receive personalised offers and fast checkout privileges</w:t>
      </w:r>
    </w:p>
    <w:p w14:paraId="4930938F" w14:textId="77777777" w:rsidR="002F2F71" w:rsidRDefault="00A81454" w:rsidP="00AF17CC">
      <w:pPr>
        <w:spacing w:after="0"/>
        <w:ind w:left="1440"/>
        <w:rPr>
          <w:rFonts w:ascii="Arial" w:hAnsi="Arial" w:cs="Arial"/>
          <w:sz w:val="20"/>
          <w:szCs w:val="20"/>
        </w:rPr>
      </w:pPr>
      <w:r w:rsidRPr="00A81454">
        <w:rPr>
          <w:rFonts w:ascii="Arial" w:hAnsi="Arial" w:cs="Arial"/>
          <w:b/>
          <w:sz w:val="20"/>
          <w:szCs w:val="20"/>
        </w:rPr>
        <w:t xml:space="preserve">The </w:t>
      </w:r>
      <w:r w:rsidRPr="00A81454">
        <w:rPr>
          <w:rFonts w:ascii="Arial" w:hAnsi="Arial" w:cs="Arial"/>
          <w:sz w:val="20"/>
          <w:szCs w:val="20"/>
        </w:rPr>
        <w:t>Bluetooth Low Energy Beacon app</w:t>
      </w:r>
      <w:r>
        <w:rPr>
          <w:rFonts w:ascii="Arial" w:hAnsi="Arial" w:cs="Arial"/>
          <w:sz w:val="20"/>
          <w:szCs w:val="20"/>
        </w:rPr>
        <w:t xml:space="preserve"> </w:t>
      </w:r>
    </w:p>
    <w:p w14:paraId="7ED971D3" w14:textId="3DE51923" w:rsidR="00A3777D" w:rsidRDefault="00130ECE" w:rsidP="00AF17CC">
      <w:pPr>
        <w:spacing w:after="0"/>
        <w:ind w:left="1440"/>
        <w:rPr>
          <w:rFonts w:ascii="Arial" w:hAnsi="Arial" w:cs="Arial"/>
          <w:sz w:val="20"/>
          <w:szCs w:val="20"/>
        </w:rPr>
      </w:pPr>
      <w:r>
        <w:rPr>
          <w:rFonts w:ascii="Arial" w:hAnsi="Arial" w:cs="Arial"/>
          <w:b/>
          <w:sz w:val="20"/>
          <w:szCs w:val="20"/>
        </w:rPr>
        <w:t>I</w:t>
      </w:r>
      <w:r w:rsidR="00A81454" w:rsidRPr="002F2F71">
        <w:rPr>
          <w:rFonts w:ascii="Arial" w:hAnsi="Arial" w:cs="Arial"/>
          <w:b/>
          <w:sz w:val="20"/>
          <w:szCs w:val="20"/>
        </w:rPr>
        <w:t>s</w:t>
      </w:r>
      <w:r w:rsidR="00A81454">
        <w:rPr>
          <w:rFonts w:ascii="Arial" w:hAnsi="Arial" w:cs="Arial"/>
          <w:sz w:val="20"/>
          <w:szCs w:val="20"/>
        </w:rPr>
        <w:t xml:space="preserve"> </w:t>
      </w:r>
      <w:r w:rsidR="002F2F71">
        <w:rPr>
          <w:rFonts w:ascii="Arial" w:hAnsi="Arial" w:cs="Arial"/>
          <w:sz w:val="20"/>
          <w:szCs w:val="20"/>
        </w:rPr>
        <w:t>a</w:t>
      </w:r>
      <w:r w:rsidR="00990C39">
        <w:rPr>
          <w:rFonts w:ascii="Arial" w:hAnsi="Arial" w:cs="Arial"/>
          <w:sz w:val="20"/>
          <w:szCs w:val="20"/>
        </w:rPr>
        <w:t xml:space="preserve"> </w:t>
      </w:r>
      <w:r w:rsidR="00AF4A58">
        <w:rPr>
          <w:rFonts w:ascii="Arial" w:hAnsi="Arial" w:cs="Arial"/>
          <w:sz w:val="20"/>
          <w:szCs w:val="20"/>
        </w:rPr>
        <w:t xml:space="preserve">tablet or </w:t>
      </w:r>
      <w:r w:rsidR="00A81454">
        <w:rPr>
          <w:rFonts w:ascii="Arial" w:hAnsi="Arial" w:cs="Arial"/>
          <w:sz w:val="20"/>
          <w:szCs w:val="20"/>
        </w:rPr>
        <w:t xml:space="preserve">smartphone-based </w:t>
      </w:r>
      <w:r w:rsidR="00BA2F5E">
        <w:rPr>
          <w:rFonts w:ascii="Arial" w:hAnsi="Arial" w:cs="Arial"/>
          <w:sz w:val="20"/>
          <w:szCs w:val="20"/>
        </w:rPr>
        <w:t>or wearable devi</w:t>
      </w:r>
      <w:r w:rsidR="00CF6C18">
        <w:rPr>
          <w:rFonts w:ascii="Arial" w:hAnsi="Arial" w:cs="Arial"/>
          <w:sz w:val="20"/>
          <w:szCs w:val="20"/>
        </w:rPr>
        <w:t xml:space="preserve">ce </w:t>
      </w:r>
    </w:p>
    <w:p w14:paraId="10153ACF" w14:textId="4AC4F159" w:rsidR="00082CA4" w:rsidRDefault="00A81454" w:rsidP="00AF17CC">
      <w:pPr>
        <w:spacing w:after="0"/>
        <w:ind w:left="1440"/>
        <w:rPr>
          <w:rFonts w:ascii="Arial" w:hAnsi="Arial" w:cs="Arial"/>
          <w:sz w:val="20"/>
          <w:szCs w:val="20"/>
        </w:rPr>
      </w:pPr>
      <w:r w:rsidRPr="00A3777D">
        <w:rPr>
          <w:rFonts w:ascii="Arial" w:hAnsi="Arial" w:cs="Arial"/>
          <w:b/>
          <w:sz w:val="20"/>
          <w:szCs w:val="20"/>
        </w:rPr>
        <w:t xml:space="preserve">that </w:t>
      </w:r>
      <w:r w:rsidR="00A3777D" w:rsidRPr="0099682B">
        <w:rPr>
          <w:rFonts w:ascii="Arial" w:hAnsi="Arial" w:cs="Arial"/>
          <w:sz w:val="20"/>
          <w:szCs w:val="20"/>
        </w:rPr>
        <w:t xml:space="preserve">will send </w:t>
      </w:r>
      <w:r w:rsidR="001A3BB5">
        <w:rPr>
          <w:rFonts w:ascii="Arial" w:hAnsi="Arial" w:cs="Arial"/>
          <w:sz w:val="20"/>
          <w:szCs w:val="20"/>
        </w:rPr>
        <w:t xml:space="preserve">messages to registered customers in the center welcoming them to the center and inviting them to </w:t>
      </w:r>
      <w:r w:rsidR="00CC3673">
        <w:rPr>
          <w:rFonts w:ascii="Arial" w:hAnsi="Arial" w:cs="Arial"/>
          <w:sz w:val="20"/>
          <w:szCs w:val="20"/>
        </w:rPr>
        <w:t>take advantage of all these facilities</w:t>
      </w:r>
    </w:p>
    <w:p w14:paraId="4EA84376" w14:textId="1DEB2474" w:rsidR="001A3BB5" w:rsidRDefault="001A3BB5" w:rsidP="00AF17CC">
      <w:pPr>
        <w:spacing w:after="0"/>
        <w:ind w:left="1440"/>
        <w:rPr>
          <w:rFonts w:ascii="Arial" w:hAnsi="Arial" w:cs="Arial"/>
          <w:sz w:val="20"/>
          <w:szCs w:val="20"/>
        </w:rPr>
      </w:pPr>
      <w:r>
        <w:rPr>
          <w:rFonts w:ascii="Arial" w:hAnsi="Arial" w:cs="Arial"/>
          <w:b/>
          <w:sz w:val="20"/>
          <w:szCs w:val="20"/>
        </w:rPr>
        <w:t xml:space="preserve">Unlike </w:t>
      </w:r>
      <w:r>
        <w:rPr>
          <w:rFonts w:ascii="Arial" w:hAnsi="Arial" w:cs="Arial"/>
          <w:sz w:val="20"/>
          <w:szCs w:val="20"/>
        </w:rPr>
        <w:t xml:space="preserve">the current advertising methods where customers learn about special discount sales and new products </w:t>
      </w:r>
      <w:r w:rsidR="00CC3673">
        <w:rPr>
          <w:rFonts w:ascii="Arial" w:hAnsi="Arial" w:cs="Arial"/>
          <w:sz w:val="20"/>
          <w:szCs w:val="20"/>
        </w:rPr>
        <w:t>while you are away from the center</w:t>
      </w:r>
      <w:r>
        <w:rPr>
          <w:rFonts w:ascii="Arial" w:hAnsi="Arial" w:cs="Arial"/>
          <w:sz w:val="20"/>
          <w:szCs w:val="20"/>
        </w:rPr>
        <w:t xml:space="preserve">, beacons </w:t>
      </w:r>
      <w:r w:rsidR="00CC3673">
        <w:rPr>
          <w:rFonts w:ascii="Arial" w:hAnsi="Arial" w:cs="Arial"/>
          <w:sz w:val="20"/>
          <w:szCs w:val="20"/>
        </w:rPr>
        <w:t xml:space="preserve">give you this information </w:t>
      </w:r>
      <w:r>
        <w:rPr>
          <w:rFonts w:ascii="Arial" w:hAnsi="Arial" w:cs="Arial"/>
          <w:sz w:val="20"/>
          <w:szCs w:val="20"/>
        </w:rPr>
        <w:t>while you are within</w:t>
      </w:r>
      <w:r w:rsidR="00CC3673">
        <w:rPr>
          <w:rFonts w:ascii="Arial" w:hAnsi="Arial" w:cs="Arial"/>
          <w:sz w:val="20"/>
          <w:szCs w:val="20"/>
        </w:rPr>
        <w:t xml:space="preserve"> the center so that you can swing into action immediately.</w:t>
      </w:r>
    </w:p>
    <w:p w14:paraId="5218B3B3" w14:textId="77777777" w:rsidR="002118C3" w:rsidRPr="001A3BB5" w:rsidRDefault="002118C3" w:rsidP="00AF17CC">
      <w:pPr>
        <w:spacing w:after="0"/>
        <w:ind w:left="1440"/>
        <w:rPr>
          <w:rFonts w:ascii="Arial" w:hAnsi="Arial" w:cs="Arial"/>
          <w:sz w:val="20"/>
          <w:szCs w:val="20"/>
        </w:rPr>
      </w:pPr>
    </w:p>
    <w:p w14:paraId="568BFCFE" w14:textId="60E24005" w:rsidR="007D1EFD" w:rsidRDefault="007D1EFD" w:rsidP="00DD6B63">
      <w:pPr>
        <w:rPr>
          <w:rFonts w:ascii="Arial" w:hAnsi="Arial" w:cs="Arial"/>
          <w:b/>
          <w:sz w:val="20"/>
          <w:szCs w:val="20"/>
        </w:rPr>
      </w:pPr>
      <w:r>
        <w:rPr>
          <w:rFonts w:ascii="Arial" w:hAnsi="Arial" w:cs="Arial"/>
          <w:b/>
          <w:sz w:val="20"/>
          <w:szCs w:val="20"/>
        </w:rPr>
        <w:tab/>
        <w:t>2.2</w:t>
      </w:r>
      <w:r>
        <w:rPr>
          <w:rFonts w:ascii="Arial" w:hAnsi="Arial" w:cs="Arial"/>
          <w:b/>
          <w:sz w:val="20"/>
          <w:szCs w:val="20"/>
        </w:rPr>
        <w:tab/>
        <w:t>Major Features</w:t>
      </w:r>
    </w:p>
    <w:p w14:paraId="62BEDD66" w14:textId="525CCF6E" w:rsidR="00CC3673" w:rsidRDefault="00CC3673" w:rsidP="00DD6B63">
      <w:pPr>
        <w:rPr>
          <w:rFonts w:ascii="Arial" w:hAnsi="Arial" w:cs="Arial"/>
          <w:b/>
          <w:sz w:val="20"/>
          <w:szCs w:val="20"/>
        </w:rPr>
      </w:pPr>
      <w:r>
        <w:rPr>
          <w:rFonts w:ascii="Arial" w:hAnsi="Arial" w:cs="Arial"/>
          <w:b/>
          <w:sz w:val="20"/>
          <w:szCs w:val="20"/>
        </w:rPr>
        <w:tab/>
      </w:r>
      <w:r>
        <w:rPr>
          <w:rFonts w:ascii="Arial" w:hAnsi="Arial" w:cs="Arial"/>
          <w:b/>
          <w:sz w:val="20"/>
          <w:szCs w:val="20"/>
        </w:rPr>
        <w:tab/>
      </w:r>
      <w:r w:rsidR="00C9552F">
        <w:rPr>
          <w:rFonts w:ascii="Arial" w:hAnsi="Arial" w:cs="Arial"/>
          <w:b/>
          <w:sz w:val="20"/>
          <w:szCs w:val="20"/>
        </w:rPr>
        <w:t>The new beacon system will have the following features:</w:t>
      </w:r>
    </w:p>
    <w:p w14:paraId="6415AC02" w14:textId="57B57CA7" w:rsidR="0077625F" w:rsidRPr="00490159" w:rsidRDefault="0077625F" w:rsidP="0077625F">
      <w:pPr>
        <w:spacing w:after="0"/>
        <w:ind w:left="720"/>
        <w:rPr>
          <w:rFonts w:ascii="Arial" w:hAnsi="Arial" w:cs="Arial"/>
          <w:b/>
          <w:sz w:val="20"/>
          <w:szCs w:val="20"/>
        </w:rPr>
      </w:pPr>
      <w:r>
        <w:rPr>
          <w:rFonts w:ascii="Arial" w:hAnsi="Arial" w:cs="Arial"/>
          <w:b/>
          <w:sz w:val="20"/>
          <w:szCs w:val="20"/>
        </w:rPr>
        <w:tab/>
      </w:r>
      <w:r w:rsidRPr="00490159">
        <w:rPr>
          <w:rFonts w:ascii="Arial" w:hAnsi="Arial" w:cs="Arial"/>
          <w:b/>
          <w:sz w:val="20"/>
          <w:szCs w:val="20"/>
        </w:rPr>
        <w:t>2.2.</w:t>
      </w:r>
      <w:r>
        <w:rPr>
          <w:rFonts w:ascii="Arial" w:hAnsi="Arial" w:cs="Arial"/>
          <w:b/>
          <w:sz w:val="20"/>
          <w:szCs w:val="20"/>
        </w:rPr>
        <w:t>1</w:t>
      </w:r>
      <w:r w:rsidRPr="00490159">
        <w:rPr>
          <w:rFonts w:ascii="Arial" w:hAnsi="Arial" w:cs="Arial"/>
          <w:b/>
          <w:sz w:val="20"/>
          <w:szCs w:val="20"/>
        </w:rPr>
        <w:tab/>
        <w:t>Center Management</w:t>
      </w:r>
    </w:p>
    <w:p w14:paraId="2E74B6DF" w14:textId="4D3CD40C" w:rsidR="0077625F" w:rsidRPr="00490159" w:rsidRDefault="0077625F" w:rsidP="0077625F">
      <w:pPr>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490159">
        <w:rPr>
          <w:rFonts w:ascii="Arial" w:hAnsi="Arial" w:cs="Arial"/>
          <w:sz w:val="20"/>
          <w:szCs w:val="20"/>
        </w:rPr>
        <w:t>- Number of visitors to the store</w:t>
      </w:r>
    </w:p>
    <w:p w14:paraId="4E98634D" w14:textId="77777777" w:rsidR="0077625F" w:rsidRPr="00490159" w:rsidRDefault="0077625F" w:rsidP="0077625F">
      <w:pPr>
        <w:spacing w:after="0"/>
        <w:rPr>
          <w:rFonts w:ascii="Arial" w:hAnsi="Arial" w:cs="Arial"/>
          <w:sz w:val="20"/>
          <w:szCs w:val="20"/>
        </w:rPr>
      </w:pPr>
      <w:r w:rsidRPr="00490159">
        <w:rPr>
          <w:rFonts w:ascii="Arial" w:hAnsi="Arial" w:cs="Arial"/>
          <w:sz w:val="20"/>
          <w:szCs w:val="20"/>
        </w:rPr>
        <w:tab/>
      </w:r>
      <w:r w:rsidRPr="00490159">
        <w:rPr>
          <w:rFonts w:ascii="Arial" w:hAnsi="Arial" w:cs="Arial"/>
          <w:sz w:val="20"/>
          <w:szCs w:val="20"/>
        </w:rPr>
        <w:tab/>
      </w:r>
      <w:r w:rsidRPr="00490159">
        <w:rPr>
          <w:rFonts w:ascii="Arial" w:hAnsi="Arial" w:cs="Arial"/>
          <w:sz w:val="20"/>
          <w:szCs w:val="20"/>
        </w:rPr>
        <w:tab/>
        <w:t>- What they look at and what they buy</w:t>
      </w:r>
    </w:p>
    <w:p w14:paraId="47265617" w14:textId="77777777" w:rsidR="0077625F" w:rsidRDefault="0077625F" w:rsidP="0077625F">
      <w:pPr>
        <w:spacing w:after="0"/>
        <w:rPr>
          <w:rFonts w:ascii="Arial" w:hAnsi="Arial" w:cs="Arial"/>
          <w:sz w:val="20"/>
          <w:szCs w:val="20"/>
        </w:rPr>
      </w:pPr>
      <w:r w:rsidRPr="00490159">
        <w:rPr>
          <w:rFonts w:ascii="Arial" w:hAnsi="Arial" w:cs="Arial"/>
          <w:sz w:val="20"/>
          <w:szCs w:val="20"/>
        </w:rPr>
        <w:tab/>
      </w:r>
      <w:r w:rsidRPr="00490159">
        <w:rPr>
          <w:rFonts w:ascii="Arial" w:hAnsi="Arial" w:cs="Arial"/>
          <w:sz w:val="20"/>
          <w:szCs w:val="20"/>
        </w:rPr>
        <w:tab/>
      </w:r>
      <w:r w:rsidRPr="00490159">
        <w:rPr>
          <w:rFonts w:ascii="Arial" w:hAnsi="Arial" w:cs="Arial"/>
          <w:sz w:val="20"/>
          <w:szCs w:val="20"/>
        </w:rPr>
        <w:tab/>
        <w:t>- In-store tracking</w:t>
      </w:r>
    </w:p>
    <w:p w14:paraId="24C19762" w14:textId="77777777" w:rsidR="0077625F" w:rsidRDefault="0077625F" w:rsidP="0077625F">
      <w:pPr>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077923">
        <w:rPr>
          <w:rFonts w:ascii="Arial" w:hAnsi="Arial" w:cs="Arial"/>
          <w:sz w:val="20"/>
          <w:szCs w:val="20"/>
        </w:rPr>
        <w:t>how long they stopped at beacon-enabled</w:t>
      </w:r>
      <w:r>
        <w:rPr>
          <w:rFonts w:ascii="Arial" w:hAnsi="Arial" w:cs="Arial"/>
          <w:sz w:val="20"/>
          <w:szCs w:val="20"/>
        </w:rPr>
        <w:t xml:space="preserve"> displays</w:t>
      </w:r>
    </w:p>
    <w:p w14:paraId="31D95B13" w14:textId="77777777" w:rsidR="0077625F" w:rsidRDefault="0077625F" w:rsidP="0077625F">
      <w:pPr>
        <w:spacing w:after="0"/>
        <w:rPr>
          <w:rFonts w:ascii="Arial" w:hAnsi="Arial" w:cs="Arial"/>
          <w:sz w:val="20"/>
          <w:szCs w:val="20"/>
        </w:rPr>
      </w:pPr>
      <w:r>
        <w:rPr>
          <w:rFonts w:ascii="Arial" w:hAnsi="Arial" w:cs="Arial"/>
          <w:sz w:val="20"/>
          <w:szCs w:val="20"/>
        </w:rPr>
        <w:tab/>
      </w:r>
      <w:r>
        <w:rPr>
          <w:rFonts w:ascii="Arial" w:hAnsi="Arial" w:cs="Arial"/>
          <w:sz w:val="20"/>
          <w:szCs w:val="20"/>
        </w:rPr>
        <w:tab/>
        <w:t xml:space="preserve">             - </w:t>
      </w:r>
      <w:r w:rsidRPr="00077923">
        <w:rPr>
          <w:rFonts w:ascii="Arial" w:hAnsi="Arial" w:cs="Arial"/>
          <w:sz w:val="20"/>
          <w:szCs w:val="20"/>
        </w:rPr>
        <w:t>relationships between beacon</w:t>
      </w:r>
      <w:r>
        <w:rPr>
          <w:rFonts w:ascii="Arial" w:hAnsi="Arial" w:cs="Arial"/>
          <w:sz w:val="20"/>
          <w:szCs w:val="20"/>
        </w:rPr>
        <w:t>-enabled sales and actual sales,</w:t>
      </w:r>
    </w:p>
    <w:p w14:paraId="7A87C4E3" w14:textId="77777777" w:rsidR="0077625F" w:rsidRPr="00077923" w:rsidRDefault="0077625F" w:rsidP="0077625F">
      <w:pPr>
        <w:spacing w:after="0"/>
        <w:ind w:left="1440" w:firstLine="720"/>
        <w:rPr>
          <w:rFonts w:ascii="Arial" w:hAnsi="Arial" w:cs="Arial"/>
          <w:sz w:val="20"/>
          <w:szCs w:val="20"/>
        </w:rPr>
      </w:pPr>
      <w:r>
        <w:rPr>
          <w:rFonts w:ascii="Arial" w:hAnsi="Arial" w:cs="Arial"/>
          <w:sz w:val="20"/>
          <w:szCs w:val="20"/>
        </w:rPr>
        <w:t>- information to adjust offers</w:t>
      </w:r>
    </w:p>
    <w:p w14:paraId="0C514981" w14:textId="75CB21C8" w:rsidR="00BA2F5E" w:rsidRDefault="00BA2F5E" w:rsidP="00490159">
      <w:pPr>
        <w:spacing w:after="0"/>
        <w:rPr>
          <w:rFonts w:ascii="Arial" w:hAnsi="Arial" w:cs="Arial"/>
          <w:b/>
          <w:sz w:val="20"/>
          <w:szCs w:val="20"/>
        </w:rPr>
      </w:pPr>
      <w:r>
        <w:rPr>
          <w:rFonts w:ascii="Arial" w:hAnsi="Arial" w:cs="Arial"/>
          <w:b/>
          <w:sz w:val="20"/>
          <w:szCs w:val="20"/>
        </w:rPr>
        <w:tab/>
      </w:r>
      <w:r>
        <w:rPr>
          <w:rFonts w:ascii="Arial" w:hAnsi="Arial" w:cs="Arial"/>
          <w:b/>
          <w:sz w:val="20"/>
          <w:szCs w:val="20"/>
        </w:rPr>
        <w:tab/>
      </w:r>
      <w:r w:rsidR="00C9552F">
        <w:rPr>
          <w:rFonts w:ascii="Arial" w:hAnsi="Arial" w:cs="Arial"/>
          <w:b/>
          <w:sz w:val="20"/>
          <w:szCs w:val="20"/>
        </w:rPr>
        <w:t>2.</w:t>
      </w:r>
      <w:r w:rsidR="00490159">
        <w:rPr>
          <w:rFonts w:ascii="Arial" w:hAnsi="Arial" w:cs="Arial"/>
          <w:b/>
          <w:sz w:val="20"/>
          <w:szCs w:val="20"/>
        </w:rPr>
        <w:t>2.</w:t>
      </w:r>
      <w:r w:rsidR="0077625F">
        <w:rPr>
          <w:rFonts w:ascii="Arial" w:hAnsi="Arial" w:cs="Arial"/>
          <w:b/>
          <w:sz w:val="20"/>
          <w:szCs w:val="20"/>
        </w:rPr>
        <w:t>2</w:t>
      </w:r>
      <w:r w:rsidR="00A30A84">
        <w:rPr>
          <w:rFonts w:ascii="Arial" w:hAnsi="Arial" w:cs="Arial"/>
          <w:b/>
          <w:sz w:val="20"/>
          <w:szCs w:val="20"/>
        </w:rPr>
        <w:t xml:space="preserve"> </w:t>
      </w:r>
      <w:r>
        <w:rPr>
          <w:rFonts w:ascii="Arial" w:hAnsi="Arial" w:cs="Arial"/>
          <w:b/>
          <w:sz w:val="20"/>
          <w:szCs w:val="20"/>
        </w:rPr>
        <w:t>Improve</w:t>
      </w:r>
      <w:r w:rsidR="00C9552F">
        <w:rPr>
          <w:rFonts w:ascii="Arial" w:hAnsi="Arial" w:cs="Arial"/>
          <w:b/>
          <w:sz w:val="20"/>
          <w:szCs w:val="20"/>
        </w:rPr>
        <w:t>d</w:t>
      </w:r>
      <w:r>
        <w:rPr>
          <w:rFonts w:ascii="Arial" w:hAnsi="Arial" w:cs="Arial"/>
          <w:b/>
          <w:sz w:val="20"/>
          <w:szCs w:val="20"/>
        </w:rPr>
        <w:t xml:space="preserve"> Customer Engagement</w:t>
      </w:r>
    </w:p>
    <w:p w14:paraId="4E97EF27" w14:textId="7B6F0E2F" w:rsidR="00BA2F5E" w:rsidRPr="00C9552F" w:rsidRDefault="00BA2F5E" w:rsidP="00490159">
      <w:pPr>
        <w:spacing w:after="0"/>
        <w:rPr>
          <w:rFonts w:ascii="Arial" w:hAnsi="Arial" w:cs="Arial"/>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C9552F">
        <w:rPr>
          <w:rFonts w:ascii="Arial" w:hAnsi="Arial" w:cs="Arial"/>
          <w:b/>
          <w:sz w:val="20"/>
          <w:szCs w:val="20"/>
        </w:rPr>
        <w:t xml:space="preserve">- </w:t>
      </w:r>
      <w:r w:rsidRPr="00C9552F">
        <w:rPr>
          <w:rFonts w:ascii="Arial" w:hAnsi="Arial" w:cs="Arial"/>
          <w:sz w:val="20"/>
          <w:szCs w:val="20"/>
        </w:rPr>
        <w:t>Provide new product information</w:t>
      </w:r>
    </w:p>
    <w:p w14:paraId="42189477" w14:textId="40E05CB3" w:rsidR="00BA2F5E" w:rsidRPr="00C9552F" w:rsidRDefault="00BA2F5E" w:rsidP="00C9552F">
      <w:pPr>
        <w:spacing w:after="0"/>
        <w:rPr>
          <w:rFonts w:ascii="Arial" w:hAnsi="Arial" w:cs="Arial"/>
          <w:sz w:val="20"/>
          <w:szCs w:val="20"/>
        </w:rPr>
      </w:pPr>
      <w:r w:rsidRPr="00C9552F">
        <w:rPr>
          <w:rFonts w:ascii="Arial" w:hAnsi="Arial" w:cs="Arial"/>
          <w:sz w:val="20"/>
          <w:szCs w:val="20"/>
        </w:rPr>
        <w:tab/>
      </w:r>
      <w:r w:rsidRPr="00C9552F">
        <w:rPr>
          <w:rFonts w:ascii="Arial" w:hAnsi="Arial" w:cs="Arial"/>
          <w:sz w:val="20"/>
          <w:szCs w:val="20"/>
        </w:rPr>
        <w:tab/>
      </w:r>
      <w:r w:rsidRPr="00C9552F">
        <w:rPr>
          <w:rFonts w:ascii="Arial" w:hAnsi="Arial" w:cs="Arial"/>
          <w:sz w:val="20"/>
          <w:szCs w:val="20"/>
        </w:rPr>
        <w:tab/>
      </w:r>
      <w:r w:rsidR="00C9552F">
        <w:rPr>
          <w:rFonts w:ascii="Arial" w:hAnsi="Arial" w:cs="Arial"/>
          <w:sz w:val="20"/>
          <w:szCs w:val="20"/>
        </w:rPr>
        <w:t xml:space="preserve">- </w:t>
      </w:r>
      <w:r w:rsidRPr="00C9552F">
        <w:rPr>
          <w:rFonts w:ascii="Arial" w:hAnsi="Arial" w:cs="Arial"/>
          <w:sz w:val="20"/>
          <w:szCs w:val="20"/>
        </w:rPr>
        <w:t>Provide downloadable vouchers</w:t>
      </w:r>
    </w:p>
    <w:p w14:paraId="7FE6CDCF" w14:textId="154D81A6" w:rsidR="00AF4A58" w:rsidRPr="00C9552F" w:rsidRDefault="00BA2F5E" w:rsidP="00C9552F">
      <w:pPr>
        <w:spacing w:after="0"/>
        <w:rPr>
          <w:rFonts w:ascii="Arial" w:hAnsi="Arial" w:cs="Arial"/>
          <w:sz w:val="20"/>
          <w:szCs w:val="20"/>
        </w:rPr>
      </w:pPr>
      <w:r w:rsidRPr="00C9552F">
        <w:rPr>
          <w:rFonts w:ascii="Arial" w:hAnsi="Arial" w:cs="Arial"/>
          <w:sz w:val="20"/>
          <w:szCs w:val="20"/>
        </w:rPr>
        <w:tab/>
      </w:r>
      <w:r w:rsidRPr="00C9552F">
        <w:rPr>
          <w:rFonts w:ascii="Arial" w:hAnsi="Arial" w:cs="Arial"/>
          <w:sz w:val="20"/>
          <w:szCs w:val="20"/>
        </w:rPr>
        <w:tab/>
      </w:r>
      <w:r w:rsidRPr="00C9552F">
        <w:rPr>
          <w:rFonts w:ascii="Arial" w:hAnsi="Arial" w:cs="Arial"/>
          <w:sz w:val="20"/>
          <w:szCs w:val="20"/>
        </w:rPr>
        <w:tab/>
      </w:r>
      <w:r w:rsidR="00C9552F">
        <w:rPr>
          <w:rFonts w:ascii="Arial" w:hAnsi="Arial" w:cs="Arial"/>
          <w:sz w:val="20"/>
          <w:szCs w:val="20"/>
        </w:rPr>
        <w:t xml:space="preserve">- </w:t>
      </w:r>
      <w:r w:rsidR="00AF4A58" w:rsidRPr="00C9552F">
        <w:rPr>
          <w:rFonts w:ascii="Arial" w:hAnsi="Arial" w:cs="Arial"/>
          <w:sz w:val="20"/>
          <w:szCs w:val="20"/>
        </w:rPr>
        <w:t>Push notifications</w:t>
      </w:r>
    </w:p>
    <w:p w14:paraId="02791189" w14:textId="3F60DBCF" w:rsidR="00AF4A58" w:rsidRPr="00C9552F" w:rsidRDefault="00AF4A58" w:rsidP="00C9552F">
      <w:pPr>
        <w:spacing w:after="0"/>
        <w:rPr>
          <w:rFonts w:ascii="Arial" w:hAnsi="Arial" w:cs="Arial"/>
          <w:sz w:val="20"/>
          <w:szCs w:val="20"/>
        </w:rPr>
      </w:pPr>
      <w:r w:rsidRPr="00C9552F">
        <w:rPr>
          <w:rFonts w:ascii="Arial" w:hAnsi="Arial" w:cs="Arial"/>
          <w:sz w:val="20"/>
          <w:szCs w:val="20"/>
        </w:rPr>
        <w:tab/>
      </w:r>
      <w:r w:rsidRPr="00C9552F">
        <w:rPr>
          <w:rFonts w:ascii="Arial" w:hAnsi="Arial" w:cs="Arial"/>
          <w:sz w:val="20"/>
          <w:szCs w:val="20"/>
        </w:rPr>
        <w:tab/>
      </w:r>
      <w:r w:rsidRPr="00C9552F">
        <w:rPr>
          <w:rFonts w:ascii="Arial" w:hAnsi="Arial" w:cs="Arial"/>
          <w:sz w:val="20"/>
          <w:szCs w:val="20"/>
        </w:rPr>
        <w:tab/>
      </w:r>
      <w:r w:rsidR="00C9552F">
        <w:rPr>
          <w:rFonts w:ascii="Arial" w:hAnsi="Arial" w:cs="Arial"/>
          <w:sz w:val="20"/>
          <w:szCs w:val="20"/>
        </w:rPr>
        <w:t xml:space="preserve">- </w:t>
      </w:r>
      <w:r w:rsidRPr="00C9552F">
        <w:rPr>
          <w:rFonts w:ascii="Arial" w:hAnsi="Arial" w:cs="Arial"/>
          <w:sz w:val="20"/>
          <w:szCs w:val="20"/>
        </w:rPr>
        <w:t>Faster checkout</w:t>
      </w:r>
    </w:p>
    <w:p w14:paraId="65DC1BAD" w14:textId="5D74FE2D" w:rsidR="00AF4A58" w:rsidRPr="00077923" w:rsidRDefault="00490159" w:rsidP="00490159">
      <w:pPr>
        <w:ind w:left="720" w:firstLine="720"/>
        <w:rPr>
          <w:rFonts w:ascii="Arial" w:hAnsi="Arial" w:cs="Arial"/>
          <w:sz w:val="20"/>
          <w:szCs w:val="20"/>
        </w:rPr>
      </w:pPr>
      <w:r>
        <w:rPr>
          <w:rFonts w:ascii="Arial" w:hAnsi="Arial" w:cs="Arial"/>
          <w:b/>
          <w:sz w:val="20"/>
          <w:szCs w:val="20"/>
        </w:rPr>
        <w:t xml:space="preserve"> </w:t>
      </w:r>
      <w:r w:rsidR="00AF4A58">
        <w:rPr>
          <w:rFonts w:ascii="Arial" w:hAnsi="Arial" w:cs="Arial"/>
          <w:b/>
          <w:sz w:val="20"/>
          <w:szCs w:val="20"/>
        </w:rPr>
        <w:tab/>
      </w:r>
      <w:r>
        <w:rPr>
          <w:rFonts w:ascii="Arial" w:hAnsi="Arial" w:cs="Arial"/>
          <w:b/>
          <w:sz w:val="20"/>
          <w:szCs w:val="20"/>
        </w:rPr>
        <w:t xml:space="preserve">- </w:t>
      </w:r>
      <w:r w:rsidR="00AF4A58" w:rsidRPr="00077923">
        <w:rPr>
          <w:rFonts w:ascii="Arial" w:hAnsi="Arial" w:cs="Arial"/>
          <w:sz w:val="20"/>
          <w:szCs w:val="20"/>
        </w:rPr>
        <w:t>Loyalty rewards</w:t>
      </w:r>
    </w:p>
    <w:p w14:paraId="30BF990B" w14:textId="52FD16B4" w:rsidR="00BA1C7D" w:rsidRPr="00077923" w:rsidRDefault="00077923" w:rsidP="0077625F">
      <w:pPr>
        <w:spacing w:after="0"/>
        <w:ind w:left="720"/>
        <w:rPr>
          <w:rFonts w:ascii="Arial" w:hAnsi="Arial" w:cs="Arial"/>
          <w:sz w:val="20"/>
          <w:szCs w:val="20"/>
        </w:rPr>
      </w:pPr>
      <w:r w:rsidRPr="00077923">
        <w:rPr>
          <w:rFonts w:ascii="Arial" w:hAnsi="Arial" w:cs="Arial"/>
          <w:sz w:val="20"/>
          <w:szCs w:val="20"/>
        </w:rPr>
        <w:tab/>
      </w:r>
    </w:p>
    <w:p w14:paraId="3C4B716F" w14:textId="354B94C7" w:rsidR="007D1EFD" w:rsidRDefault="007D1EFD" w:rsidP="00DD6B63">
      <w:pPr>
        <w:rPr>
          <w:rFonts w:ascii="Arial" w:hAnsi="Arial" w:cs="Arial"/>
          <w:b/>
          <w:sz w:val="20"/>
          <w:szCs w:val="20"/>
        </w:rPr>
      </w:pPr>
    </w:p>
    <w:p w14:paraId="2F976DE3" w14:textId="616C9047" w:rsidR="007D1EFD" w:rsidRPr="00593286" w:rsidRDefault="007D1EFD" w:rsidP="00DD6B63">
      <w:pPr>
        <w:rPr>
          <w:rFonts w:ascii="Arial" w:hAnsi="Arial" w:cs="Arial"/>
          <w:sz w:val="20"/>
          <w:szCs w:val="20"/>
        </w:rPr>
      </w:pPr>
      <w:r>
        <w:rPr>
          <w:rFonts w:ascii="Arial" w:hAnsi="Arial" w:cs="Arial"/>
          <w:b/>
          <w:sz w:val="20"/>
          <w:szCs w:val="20"/>
        </w:rPr>
        <w:t>3.</w:t>
      </w:r>
      <w:r w:rsidRPr="00593286">
        <w:rPr>
          <w:rFonts w:ascii="Arial" w:hAnsi="Arial" w:cs="Arial"/>
          <w:sz w:val="20"/>
          <w:szCs w:val="20"/>
        </w:rPr>
        <w:tab/>
        <w:t>Scope and Limitation</w:t>
      </w:r>
    </w:p>
    <w:p w14:paraId="667C9C6E" w14:textId="006C7E34" w:rsidR="007708CE" w:rsidRPr="00593286" w:rsidRDefault="00241B7D" w:rsidP="006F3553">
      <w:pPr>
        <w:ind w:left="720"/>
        <w:rPr>
          <w:rFonts w:ascii="Arial" w:hAnsi="Arial" w:cs="Arial"/>
          <w:sz w:val="20"/>
          <w:szCs w:val="20"/>
        </w:rPr>
      </w:pPr>
      <w:r w:rsidRPr="00593286">
        <w:rPr>
          <w:rFonts w:ascii="Arial" w:hAnsi="Arial" w:cs="Arial"/>
          <w:sz w:val="20"/>
          <w:szCs w:val="20"/>
        </w:rPr>
        <w:t xml:space="preserve">Mega Shopping Center will install Beacon technology </w:t>
      </w:r>
      <w:r w:rsidR="0014115F" w:rsidRPr="00593286">
        <w:rPr>
          <w:rFonts w:ascii="Arial" w:hAnsi="Arial" w:cs="Arial"/>
          <w:sz w:val="20"/>
          <w:szCs w:val="20"/>
        </w:rPr>
        <w:t xml:space="preserve">in a bid to boost its marketing thrust on consumer. It will provide a beacon app </w:t>
      </w:r>
      <w:r w:rsidRPr="00593286">
        <w:rPr>
          <w:rFonts w:ascii="Arial" w:hAnsi="Arial" w:cs="Arial"/>
          <w:sz w:val="20"/>
          <w:szCs w:val="20"/>
        </w:rPr>
        <w:t>which customers</w:t>
      </w:r>
      <w:r w:rsidR="0014115F" w:rsidRPr="00593286">
        <w:rPr>
          <w:rFonts w:ascii="Arial" w:hAnsi="Arial" w:cs="Arial"/>
          <w:sz w:val="20"/>
          <w:szCs w:val="20"/>
        </w:rPr>
        <w:t xml:space="preserve"> can download to their mobile phones or tablets. </w:t>
      </w:r>
      <w:r w:rsidR="007708CE" w:rsidRPr="00593286">
        <w:rPr>
          <w:rFonts w:ascii="Arial" w:hAnsi="Arial" w:cs="Arial"/>
          <w:sz w:val="20"/>
          <w:szCs w:val="20"/>
        </w:rPr>
        <w:t xml:space="preserve">These beacons can be small  enough to be concealed in strategic places </w:t>
      </w:r>
      <w:r w:rsidR="000349A5" w:rsidRPr="00593286">
        <w:rPr>
          <w:rFonts w:ascii="Arial" w:hAnsi="Arial" w:cs="Arial"/>
          <w:sz w:val="20"/>
          <w:szCs w:val="20"/>
        </w:rPr>
        <w:t>in order not to attraction attention. When customers who downloaded the app to their smartphones enter the Center, beacons nearest to the customer will send messages to the customers’ phones inviting them to their shops and some other information that might be of interest.</w:t>
      </w:r>
    </w:p>
    <w:p w14:paraId="0D7516EB" w14:textId="77777777" w:rsidR="00EB7CE6" w:rsidRPr="00593286" w:rsidRDefault="009051E1" w:rsidP="006F3553">
      <w:pPr>
        <w:ind w:left="720"/>
        <w:rPr>
          <w:rFonts w:ascii="Arial" w:hAnsi="Arial" w:cs="Arial"/>
          <w:sz w:val="20"/>
          <w:szCs w:val="20"/>
        </w:rPr>
      </w:pPr>
      <w:r w:rsidRPr="00593286">
        <w:rPr>
          <w:rFonts w:ascii="Arial" w:hAnsi="Arial" w:cs="Arial"/>
          <w:sz w:val="20"/>
          <w:szCs w:val="20"/>
        </w:rPr>
        <w:t xml:space="preserve">Beacon will also be used to gather </w:t>
      </w:r>
      <w:r w:rsidR="000349A5" w:rsidRPr="00593286">
        <w:rPr>
          <w:rFonts w:ascii="Arial" w:hAnsi="Arial" w:cs="Arial"/>
          <w:sz w:val="20"/>
          <w:szCs w:val="20"/>
        </w:rPr>
        <w:t xml:space="preserve">information </w:t>
      </w:r>
      <w:r w:rsidRPr="00593286">
        <w:rPr>
          <w:rFonts w:ascii="Arial" w:hAnsi="Arial" w:cs="Arial"/>
          <w:sz w:val="20"/>
          <w:szCs w:val="20"/>
        </w:rPr>
        <w:t>such as</w:t>
      </w:r>
      <w:r w:rsidR="000349A5" w:rsidRPr="00593286">
        <w:rPr>
          <w:rFonts w:ascii="Arial" w:hAnsi="Arial" w:cs="Arial"/>
          <w:sz w:val="20"/>
          <w:szCs w:val="20"/>
        </w:rPr>
        <w:t xml:space="preserve"> the number of visitors to the center who use this application</w:t>
      </w:r>
      <w:r w:rsidRPr="00593286">
        <w:rPr>
          <w:rFonts w:ascii="Arial" w:hAnsi="Arial" w:cs="Arial"/>
          <w:sz w:val="20"/>
          <w:szCs w:val="20"/>
        </w:rPr>
        <w:t xml:space="preserve"> in  order to analyse their impact on profits. This information is required by management. Also, store managers will use the system to </w:t>
      </w:r>
      <w:r w:rsidR="0014115F" w:rsidRPr="00593286">
        <w:rPr>
          <w:rFonts w:ascii="Arial" w:hAnsi="Arial" w:cs="Arial"/>
          <w:sz w:val="20"/>
          <w:szCs w:val="20"/>
        </w:rPr>
        <w:t xml:space="preserve"> push </w:t>
      </w:r>
      <w:r w:rsidRPr="00593286">
        <w:rPr>
          <w:rFonts w:ascii="Arial" w:hAnsi="Arial" w:cs="Arial"/>
          <w:sz w:val="20"/>
          <w:szCs w:val="20"/>
        </w:rPr>
        <w:t>pricing specials</w:t>
      </w:r>
      <w:r w:rsidR="0014115F" w:rsidRPr="00593286">
        <w:rPr>
          <w:rFonts w:ascii="Arial" w:hAnsi="Arial" w:cs="Arial"/>
          <w:sz w:val="20"/>
          <w:szCs w:val="20"/>
        </w:rPr>
        <w:t>,</w:t>
      </w:r>
      <w:r w:rsidRPr="00593286">
        <w:rPr>
          <w:rFonts w:ascii="Arial" w:hAnsi="Arial" w:cs="Arial"/>
          <w:sz w:val="20"/>
          <w:szCs w:val="20"/>
        </w:rPr>
        <w:t xml:space="preserve"> update that information</w:t>
      </w:r>
      <w:r w:rsidR="0014115F" w:rsidRPr="00593286">
        <w:rPr>
          <w:rFonts w:ascii="Arial" w:hAnsi="Arial" w:cs="Arial"/>
          <w:sz w:val="20"/>
          <w:szCs w:val="20"/>
        </w:rPr>
        <w:t>,</w:t>
      </w:r>
      <w:r w:rsidR="00EB7CE6" w:rsidRPr="00593286">
        <w:rPr>
          <w:rFonts w:ascii="Arial" w:hAnsi="Arial" w:cs="Arial"/>
          <w:sz w:val="20"/>
          <w:szCs w:val="20"/>
        </w:rPr>
        <w:t xml:space="preserve"> and remove it.</w:t>
      </w:r>
    </w:p>
    <w:p w14:paraId="4E1E87F9" w14:textId="316D4971" w:rsidR="007A6EA7" w:rsidRDefault="00EB7CE6" w:rsidP="006F3553">
      <w:pPr>
        <w:ind w:left="720"/>
        <w:rPr>
          <w:rFonts w:ascii="Arial" w:hAnsi="Arial" w:cs="Arial"/>
          <w:b/>
          <w:sz w:val="20"/>
          <w:szCs w:val="20"/>
        </w:rPr>
      </w:pPr>
      <w:r w:rsidRPr="00593286">
        <w:rPr>
          <w:rFonts w:ascii="Arial" w:hAnsi="Arial" w:cs="Arial"/>
          <w:sz w:val="20"/>
          <w:szCs w:val="20"/>
        </w:rPr>
        <w:t>The beacons have a limited range so will not be able to pick a customer who is more than 60 metres away. Also their battery life is limited to about 100 hours but more powerful batteries are expected in the near future. The beacons are extremely cheap and will have no impact on the Center’s</w:t>
      </w:r>
      <w:r w:rsidR="00B27077">
        <w:rPr>
          <w:rFonts w:ascii="Arial" w:hAnsi="Arial" w:cs="Arial"/>
          <w:sz w:val="20"/>
          <w:szCs w:val="20"/>
        </w:rPr>
        <w:t xml:space="preserve"> </w:t>
      </w:r>
      <w:r w:rsidRPr="00593286">
        <w:rPr>
          <w:rFonts w:ascii="Arial" w:hAnsi="Arial" w:cs="Arial"/>
          <w:sz w:val="20"/>
          <w:szCs w:val="20"/>
        </w:rPr>
        <w:t xml:space="preserve"> </w:t>
      </w:r>
      <w:r w:rsidR="00B27077" w:rsidRPr="00593286">
        <w:rPr>
          <w:rFonts w:ascii="Arial" w:hAnsi="Arial" w:cs="Arial"/>
          <w:sz w:val="20"/>
          <w:szCs w:val="20"/>
        </w:rPr>
        <w:t>finances</w:t>
      </w:r>
      <w:r w:rsidRPr="00593286">
        <w:rPr>
          <w:rFonts w:ascii="Arial" w:hAnsi="Arial" w:cs="Arial"/>
          <w:sz w:val="20"/>
          <w:szCs w:val="20"/>
        </w:rPr>
        <w:t>; only the app and installation costs may run into a few thousands of dollars.</w:t>
      </w:r>
      <w:r w:rsidR="0014115F">
        <w:rPr>
          <w:rFonts w:ascii="Arial" w:hAnsi="Arial" w:cs="Arial"/>
          <w:b/>
          <w:sz w:val="20"/>
          <w:szCs w:val="20"/>
        </w:rPr>
        <w:t xml:space="preserve"> </w:t>
      </w:r>
      <w:r w:rsidR="007D1EFD">
        <w:rPr>
          <w:rFonts w:ascii="Arial" w:hAnsi="Arial" w:cs="Arial"/>
          <w:b/>
          <w:sz w:val="20"/>
          <w:szCs w:val="20"/>
        </w:rPr>
        <w:tab/>
      </w:r>
    </w:p>
    <w:p w14:paraId="1CE7ED54" w14:textId="5C8AA666" w:rsidR="007D1EFD" w:rsidRDefault="007D1EFD" w:rsidP="00410A19">
      <w:pPr>
        <w:ind w:firstLine="720"/>
        <w:rPr>
          <w:rFonts w:ascii="Arial" w:hAnsi="Arial" w:cs="Arial"/>
          <w:b/>
          <w:sz w:val="20"/>
          <w:szCs w:val="20"/>
        </w:rPr>
      </w:pPr>
      <w:r>
        <w:rPr>
          <w:rFonts w:ascii="Arial" w:hAnsi="Arial" w:cs="Arial"/>
          <w:b/>
          <w:sz w:val="20"/>
          <w:szCs w:val="20"/>
        </w:rPr>
        <w:t>3.1</w:t>
      </w:r>
      <w:r w:rsidR="009B14C6">
        <w:rPr>
          <w:rFonts w:ascii="Arial" w:hAnsi="Arial" w:cs="Arial"/>
          <w:b/>
          <w:sz w:val="20"/>
          <w:szCs w:val="20"/>
        </w:rPr>
        <w:tab/>
        <w:t>Scope of Initial and Subsequent Releases</w:t>
      </w:r>
    </w:p>
    <w:p w14:paraId="3FF7F41A" w14:textId="072A085A" w:rsidR="009B14C6" w:rsidRPr="00410A19" w:rsidRDefault="00410A19" w:rsidP="00410A19">
      <w:pPr>
        <w:ind w:left="1440"/>
        <w:rPr>
          <w:rFonts w:ascii="Arial" w:hAnsi="Arial" w:cs="Arial"/>
          <w:sz w:val="20"/>
          <w:szCs w:val="20"/>
        </w:rPr>
      </w:pPr>
      <w:r w:rsidRPr="0055176C">
        <w:rPr>
          <w:rFonts w:ascii="Arial" w:hAnsi="Arial" w:cs="Arial"/>
          <w:sz w:val="20"/>
          <w:szCs w:val="20"/>
        </w:rPr>
        <w:t>The initial release will deal more with management and staff. It will provide information on training requirement</w:t>
      </w:r>
      <w:r w:rsidR="0055176C" w:rsidRPr="0055176C">
        <w:rPr>
          <w:rFonts w:ascii="Arial" w:hAnsi="Arial" w:cs="Arial"/>
          <w:sz w:val="20"/>
          <w:szCs w:val="20"/>
        </w:rPr>
        <w:t>s</w:t>
      </w:r>
      <w:r w:rsidRPr="0055176C">
        <w:rPr>
          <w:rFonts w:ascii="Arial" w:hAnsi="Arial" w:cs="Arial"/>
          <w:sz w:val="20"/>
          <w:szCs w:val="20"/>
        </w:rPr>
        <w:t xml:space="preserve"> and user manuals</w:t>
      </w:r>
      <w:r>
        <w:rPr>
          <w:rFonts w:ascii="Arial" w:hAnsi="Arial" w:cs="Arial"/>
          <w:b/>
          <w:sz w:val="20"/>
          <w:szCs w:val="20"/>
        </w:rPr>
        <w:t>.</w:t>
      </w:r>
      <w:r w:rsidR="0055176C">
        <w:rPr>
          <w:rFonts w:ascii="Arial" w:hAnsi="Arial" w:cs="Arial"/>
          <w:b/>
          <w:sz w:val="20"/>
          <w:szCs w:val="20"/>
        </w:rPr>
        <w:t xml:space="preserve"> </w:t>
      </w:r>
      <w:r w:rsidRPr="00410A19">
        <w:rPr>
          <w:rFonts w:ascii="Arial" w:hAnsi="Arial" w:cs="Arial"/>
          <w:sz w:val="20"/>
          <w:szCs w:val="20"/>
        </w:rPr>
        <w:t xml:space="preserve">The </w:t>
      </w:r>
      <w:r w:rsidR="0055176C">
        <w:rPr>
          <w:rFonts w:ascii="Arial" w:hAnsi="Arial" w:cs="Arial"/>
          <w:sz w:val="20"/>
          <w:szCs w:val="20"/>
        </w:rPr>
        <w:t>customer</w:t>
      </w:r>
      <w:r>
        <w:rPr>
          <w:rFonts w:ascii="Arial" w:hAnsi="Arial" w:cs="Arial"/>
          <w:sz w:val="20"/>
          <w:szCs w:val="20"/>
        </w:rPr>
        <w:t xml:space="preserve"> will </w:t>
      </w:r>
      <w:r w:rsidR="0055176C">
        <w:rPr>
          <w:rFonts w:ascii="Arial" w:hAnsi="Arial" w:cs="Arial"/>
          <w:sz w:val="20"/>
          <w:szCs w:val="20"/>
        </w:rPr>
        <w:t xml:space="preserve">be provided with information on how to download and install the app on their phones, and how to get started; they will be able to see </w:t>
      </w:r>
      <w:r>
        <w:rPr>
          <w:rFonts w:ascii="Arial" w:hAnsi="Arial" w:cs="Arial"/>
          <w:sz w:val="20"/>
          <w:szCs w:val="20"/>
        </w:rPr>
        <w:t xml:space="preserve">advertisements only. </w:t>
      </w:r>
    </w:p>
    <w:p w14:paraId="433CA377" w14:textId="48A74127" w:rsidR="009B14C6" w:rsidRDefault="009B14C6" w:rsidP="00DD6B63">
      <w:pPr>
        <w:rPr>
          <w:rFonts w:ascii="Arial" w:hAnsi="Arial" w:cs="Arial"/>
          <w:b/>
          <w:sz w:val="20"/>
          <w:szCs w:val="20"/>
        </w:rPr>
      </w:pPr>
      <w:r>
        <w:rPr>
          <w:rFonts w:ascii="Arial" w:hAnsi="Arial" w:cs="Arial"/>
          <w:b/>
          <w:sz w:val="20"/>
          <w:szCs w:val="20"/>
        </w:rPr>
        <w:tab/>
        <w:t>3.2</w:t>
      </w:r>
      <w:r>
        <w:rPr>
          <w:rFonts w:ascii="Arial" w:hAnsi="Arial" w:cs="Arial"/>
          <w:b/>
          <w:sz w:val="20"/>
          <w:szCs w:val="20"/>
        </w:rPr>
        <w:tab/>
        <w:t>Limitations and Exclusions</w:t>
      </w:r>
    </w:p>
    <w:p w14:paraId="537B4B7C" w14:textId="6E814AC2" w:rsidR="00B27077" w:rsidRPr="00B27077" w:rsidRDefault="00B27077" w:rsidP="00F73AF7">
      <w:pPr>
        <w:ind w:left="1440"/>
        <w:rPr>
          <w:rFonts w:ascii="Arial" w:hAnsi="Arial" w:cs="Arial"/>
          <w:sz w:val="20"/>
          <w:szCs w:val="20"/>
        </w:rPr>
      </w:pPr>
      <w:r w:rsidRPr="00B27077">
        <w:rPr>
          <w:rFonts w:ascii="Arial" w:hAnsi="Arial" w:cs="Arial"/>
          <w:sz w:val="20"/>
          <w:szCs w:val="20"/>
        </w:rPr>
        <w:t xml:space="preserve">The initial </w:t>
      </w:r>
      <w:r>
        <w:rPr>
          <w:rFonts w:ascii="Arial" w:hAnsi="Arial" w:cs="Arial"/>
          <w:sz w:val="20"/>
          <w:szCs w:val="20"/>
        </w:rPr>
        <w:t>re</w:t>
      </w:r>
      <w:r w:rsidR="00F73AF7">
        <w:rPr>
          <w:rFonts w:ascii="Arial" w:hAnsi="Arial" w:cs="Arial"/>
          <w:sz w:val="20"/>
          <w:szCs w:val="20"/>
        </w:rPr>
        <w:t>lease</w:t>
      </w:r>
      <w:r w:rsidRPr="00B27077">
        <w:rPr>
          <w:rFonts w:ascii="Arial" w:hAnsi="Arial" w:cs="Arial"/>
          <w:sz w:val="20"/>
          <w:szCs w:val="20"/>
        </w:rPr>
        <w:t xml:space="preserve"> will not include features such as </w:t>
      </w:r>
      <w:r w:rsidR="00F73AF7">
        <w:rPr>
          <w:rFonts w:ascii="Arial" w:hAnsi="Arial" w:cs="Arial"/>
          <w:sz w:val="20"/>
          <w:szCs w:val="20"/>
        </w:rPr>
        <w:t xml:space="preserve">pricing specials, tracking, or special checkouts. More functionality will be added gradually as the system stabilises and staff get more confident </w:t>
      </w:r>
      <w:r w:rsidR="00491DA9">
        <w:rPr>
          <w:rFonts w:ascii="Arial" w:hAnsi="Arial" w:cs="Arial"/>
          <w:sz w:val="20"/>
          <w:szCs w:val="20"/>
        </w:rPr>
        <w:t>and proficient.</w:t>
      </w:r>
    </w:p>
    <w:p w14:paraId="139EFF43" w14:textId="025CC8F7" w:rsidR="009B14C6" w:rsidRDefault="009B14C6" w:rsidP="00DD6B63">
      <w:pPr>
        <w:rPr>
          <w:rFonts w:ascii="Arial" w:hAnsi="Arial" w:cs="Arial"/>
          <w:b/>
          <w:sz w:val="20"/>
          <w:szCs w:val="20"/>
        </w:rPr>
      </w:pPr>
      <w:r>
        <w:rPr>
          <w:rFonts w:ascii="Arial" w:hAnsi="Arial" w:cs="Arial"/>
          <w:b/>
          <w:sz w:val="20"/>
          <w:szCs w:val="20"/>
        </w:rPr>
        <w:t>4.</w:t>
      </w:r>
      <w:r>
        <w:rPr>
          <w:rFonts w:ascii="Arial" w:hAnsi="Arial" w:cs="Arial"/>
          <w:b/>
          <w:sz w:val="20"/>
          <w:szCs w:val="20"/>
        </w:rPr>
        <w:tab/>
        <w:t>Business Context</w:t>
      </w:r>
    </w:p>
    <w:p w14:paraId="3C96522B" w14:textId="50C95697" w:rsidR="009B14C6" w:rsidRDefault="00603E91" w:rsidP="00603E91">
      <w:pPr>
        <w:ind w:left="720"/>
        <w:rPr>
          <w:rFonts w:ascii="Arial" w:hAnsi="Arial" w:cs="Arial"/>
          <w:sz w:val="20"/>
          <w:szCs w:val="20"/>
        </w:rPr>
      </w:pPr>
      <w:r>
        <w:rPr>
          <w:rFonts w:ascii="Arial" w:hAnsi="Arial" w:cs="Arial"/>
          <w:sz w:val="20"/>
          <w:szCs w:val="20"/>
        </w:rPr>
        <w:t>Me</w:t>
      </w:r>
      <w:r w:rsidR="00880E65" w:rsidRPr="00603E91">
        <w:rPr>
          <w:rFonts w:ascii="Arial" w:hAnsi="Arial" w:cs="Arial"/>
          <w:sz w:val="20"/>
          <w:szCs w:val="20"/>
        </w:rPr>
        <w:t xml:space="preserve">ga </w:t>
      </w:r>
      <w:r>
        <w:rPr>
          <w:rFonts w:ascii="Arial" w:hAnsi="Arial" w:cs="Arial"/>
          <w:sz w:val="20"/>
          <w:szCs w:val="20"/>
        </w:rPr>
        <w:t xml:space="preserve">top executives, led by the Marketing Manager,  are </w:t>
      </w:r>
      <w:r w:rsidR="00880E65" w:rsidRPr="00603E91">
        <w:rPr>
          <w:rFonts w:ascii="Arial" w:hAnsi="Arial" w:cs="Arial"/>
          <w:sz w:val="20"/>
          <w:szCs w:val="20"/>
        </w:rPr>
        <w:t xml:space="preserve"> the major stakeholder</w:t>
      </w:r>
      <w:r>
        <w:rPr>
          <w:rFonts w:ascii="Arial" w:hAnsi="Arial" w:cs="Arial"/>
          <w:sz w:val="20"/>
          <w:szCs w:val="20"/>
        </w:rPr>
        <w:t>s</w:t>
      </w:r>
      <w:r w:rsidR="00880E65" w:rsidRPr="00603E91">
        <w:rPr>
          <w:rFonts w:ascii="Arial" w:hAnsi="Arial" w:cs="Arial"/>
          <w:sz w:val="20"/>
          <w:szCs w:val="20"/>
        </w:rPr>
        <w:t xml:space="preserve"> in this project, with </w:t>
      </w:r>
      <w:r w:rsidRPr="00603E91">
        <w:rPr>
          <w:rFonts w:ascii="Arial" w:hAnsi="Arial" w:cs="Arial"/>
          <w:sz w:val="20"/>
          <w:szCs w:val="20"/>
        </w:rPr>
        <w:t>enormous</w:t>
      </w:r>
      <w:r w:rsidR="00880E65" w:rsidRPr="00603E91">
        <w:rPr>
          <w:rFonts w:ascii="Arial" w:hAnsi="Arial" w:cs="Arial"/>
          <w:sz w:val="20"/>
          <w:szCs w:val="20"/>
        </w:rPr>
        <w:t xml:space="preserve"> influence on the outcome of the project</w:t>
      </w:r>
      <w:r w:rsidR="00491DA9">
        <w:rPr>
          <w:rFonts w:ascii="Arial" w:hAnsi="Arial" w:cs="Arial"/>
          <w:sz w:val="20"/>
          <w:szCs w:val="20"/>
        </w:rPr>
        <w:t>. The  departmental</w:t>
      </w:r>
      <w:r>
        <w:rPr>
          <w:rFonts w:ascii="Arial" w:hAnsi="Arial" w:cs="Arial"/>
          <w:sz w:val="20"/>
          <w:szCs w:val="20"/>
        </w:rPr>
        <w:t xml:space="preserve"> </w:t>
      </w:r>
      <w:r w:rsidR="00491DA9">
        <w:rPr>
          <w:rFonts w:ascii="Arial" w:hAnsi="Arial" w:cs="Arial"/>
          <w:sz w:val="20"/>
          <w:szCs w:val="20"/>
        </w:rPr>
        <w:t xml:space="preserve">heads and shop managers are responsible for uploading </w:t>
      </w:r>
      <w:r w:rsidR="00121DBC">
        <w:rPr>
          <w:rFonts w:ascii="Arial" w:hAnsi="Arial" w:cs="Arial"/>
          <w:sz w:val="20"/>
          <w:szCs w:val="20"/>
        </w:rPr>
        <w:t>information to, and downloading it from,  the beacons. The technical team , which is the project team, will be responsible for implementing this technology, after which the Beacon Manager will take over and be responsible for the day-to-day running of the application.</w:t>
      </w:r>
    </w:p>
    <w:p w14:paraId="515ED2D1" w14:textId="77777777" w:rsidR="00121DBC" w:rsidRPr="00603E91" w:rsidRDefault="00121DBC" w:rsidP="00603E91">
      <w:pPr>
        <w:ind w:left="720"/>
        <w:rPr>
          <w:rFonts w:ascii="Arial" w:hAnsi="Arial" w:cs="Arial"/>
          <w:sz w:val="20"/>
          <w:szCs w:val="20"/>
        </w:rPr>
      </w:pPr>
    </w:p>
    <w:p w14:paraId="09DE8C85" w14:textId="3D8C3F28" w:rsidR="009B14C6" w:rsidRDefault="009B14C6" w:rsidP="00DD6B63">
      <w:pPr>
        <w:rPr>
          <w:rFonts w:ascii="Arial" w:hAnsi="Arial" w:cs="Arial"/>
          <w:b/>
          <w:sz w:val="20"/>
          <w:szCs w:val="20"/>
        </w:rPr>
      </w:pPr>
      <w:r>
        <w:rPr>
          <w:rFonts w:ascii="Arial" w:hAnsi="Arial" w:cs="Arial"/>
          <w:b/>
          <w:sz w:val="20"/>
          <w:szCs w:val="20"/>
        </w:rPr>
        <w:tab/>
        <w:t xml:space="preserve">4.1 </w:t>
      </w:r>
      <w:r>
        <w:rPr>
          <w:rFonts w:ascii="Arial" w:hAnsi="Arial" w:cs="Arial"/>
          <w:b/>
          <w:sz w:val="20"/>
          <w:szCs w:val="20"/>
        </w:rPr>
        <w:tab/>
        <w:t>Stakeholder Profiles</w:t>
      </w:r>
    </w:p>
    <w:p w14:paraId="1D731B16" w14:textId="77777777" w:rsidR="001953F9" w:rsidRDefault="001953F9" w:rsidP="00DD6B63">
      <w:pPr>
        <w:rPr>
          <w:rFonts w:ascii="Arial" w:hAnsi="Arial" w:cs="Arial"/>
          <w:b/>
          <w:sz w:val="20"/>
          <w:szCs w:val="20"/>
        </w:rPr>
      </w:pPr>
      <w:r>
        <w:rPr>
          <w:rFonts w:ascii="Arial" w:hAnsi="Arial" w:cs="Arial"/>
          <w:b/>
          <w:sz w:val="20"/>
          <w:szCs w:val="20"/>
        </w:rPr>
        <w:tab/>
      </w:r>
      <w:r>
        <w:rPr>
          <w:rFonts w:ascii="Arial" w:hAnsi="Arial" w:cs="Arial"/>
          <w:b/>
          <w:sz w:val="20"/>
          <w:szCs w:val="20"/>
        </w:rPr>
        <w:tab/>
      </w:r>
    </w:p>
    <w:tbl>
      <w:tblPr>
        <w:tblStyle w:val="TableGrid"/>
        <w:tblW w:w="0" w:type="auto"/>
        <w:tblLook w:val="04A0" w:firstRow="1" w:lastRow="0" w:firstColumn="1" w:lastColumn="0" w:noHBand="0" w:noVBand="1"/>
      </w:tblPr>
      <w:tblGrid>
        <w:gridCol w:w="1977"/>
        <w:gridCol w:w="1629"/>
        <w:gridCol w:w="1803"/>
        <w:gridCol w:w="1803"/>
        <w:gridCol w:w="1804"/>
      </w:tblGrid>
      <w:tr w:rsidR="001953F9" w14:paraId="486A57B0" w14:textId="77777777" w:rsidTr="003708CC">
        <w:tc>
          <w:tcPr>
            <w:tcW w:w="1977" w:type="dxa"/>
          </w:tcPr>
          <w:p w14:paraId="5BCA368D" w14:textId="0BC891F2" w:rsidR="001953F9" w:rsidRDefault="001953F9" w:rsidP="00DD6B63">
            <w:pPr>
              <w:rPr>
                <w:rFonts w:ascii="Arial" w:hAnsi="Arial" w:cs="Arial"/>
                <w:b/>
                <w:sz w:val="20"/>
                <w:szCs w:val="20"/>
              </w:rPr>
            </w:pPr>
            <w:r>
              <w:rPr>
                <w:rFonts w:ascii="Arial" w:hAnsi="Arial" w:cs="Arial"/>
                <w:b/>
                <w:sz w:val="20"/>
                <w:szCs w:val="20"/>
              </w:rPr>
              <w:t>Stake</w:t>
            </w:r>
            <w:r w:rsidR="001F0375">
              <w:rPr>
                <w:rFonts w:ascii="Arial" w:hAnsi="Arial" w:cs="Arial"/>
                <w:b/>
                <w:sz w:val="20"/>
                <w:szCs w:val="20"/>
              </w:rPr>
              <w:t>Holder</w:t>
            </w:r>
          </w:p>
        </w:tc>
        <w:tc>
          <w:tcPr>
            <w:tcW w:w="1629" w:type="dxa"/>
          </w:tcPr>
          <w:p w14:paraId="779B9743" w14:textId="12397D3A" w:rsidR="001953F9" w:rsidRDefault="001F0375" w:rsidP="00DD6B63">
            <w:pPr>
              <w:rPr>
                <w:rFonts w:ascii="Arial" w:hAnsi="Arial" w:cs="Arial"/>
                <w:b/>
                <w:sz w:val="20"/>
                <w:szCs w:val="20"/>
              </w:rPr>
            </w:pPr>
            <w:r>
              <w:rPr>
                <w:rFonts w:ascii="Arial" w:hAnsi="Arial" w:cs="Arial"/>
                <w:b/>
                <w:sz w:val="20"/>
                <w:szCs w:val="20"/>
              </w:rPr>
              <w:t>Major Value</w:t>
            </w:r>
          </w:p>
        </w:tc>
        <w:tc>
          <w:tcPr>
            <w:tcW w:w="1803" w:type="dxa"/>
          </w:tcPr>
          <w:p w14:paraId="2706CF97" w14:textId="51876DD3" w:rsidR="001953F9" w:rsidRDefault="001F0375" w:rsidP="00DD6B63">
            <w:pPr>
              <w:rPr>
                <w:rFonts w:ascii="Arial" w:hAnsi="Arial" w:cs="Arial"/>
                <w:b/>
                <w:sz w:val="20"/>
                <w:szCs w:val="20"/>
              </w:rPr>
            </w:pPr>
            <w:r>
              <w:rPr>
                <w:rFonts w:ascii="Arial" w:hAnsi="Arial" w:cs="Arial"/>
                <w:b/>
                <w:sz w:val="20"/>
                <w:szCs w:val="20"/>
              </w:rPr>
              <w:t>Attitudes</w:t>
            </w:r>
          </w:p>
        </w:tc>
        <w:tc>
          <w:tcPr>
            <w:tcW w:w="1803" w:type="dxa"/>
          </w:tcPr>
          <w:p w14:paraId="4B569D36" w14:textId="01168ADD" w:rsidR="001953F9" w:rsidRDefault="001F0375" w:rsidP="00DD6B63">
            <w:pPr>
              <w:rPr>
                <w:rFonts w:ascii="Arial" w:hAnsi="Arial" w:cs="Arial"/>
                <w:b/>
                <w:sz w:val="20"/>
                <w:szCs w:val="20"/>
              </w:rPr>
            </w:pPr>
            <w:r>
              <w:rPr>
                <w:rFonts w:ascii="Arial" w:hAnsi="Arial" w:cs="Arial"/>
                <w:b/>
                <w:sz w:val="20"/>
                <w:szCs w:val="20"/>
              </w:rPr>
              <w:t>Major interests</w:t>
            </w:r>
          </w:p>
        </w:tc>
        <w:tc>
          <w:tcPr>
            <w:tcW w:w="1804" w:type="dxa"/>
          </w:tcPr>
          <w:p w14:paraId="54D9F3C9" w14:textId="53907B84" w:rsidR="001953F9" w:rsidRDefault="001F0375" w:rsidP="00DD6B63">
            <w:pPr>
              <w:rPr>
                <w:rFonts w:ascii="Arial" w:hAnsi="Arial" w:cs="Arial"/>
                <w:b/>
                <w:sz w:val="20"/>
                <w:szCs w:val="20"/>
              </w:rPr>
            </w:pPr>
            <w:r>
              <w:rPr>
                <w:rFonts w:ascii="Arial" w:hAnsi="Arial" w:cs="Arial"/>
                <w:b/>
                <w:sz w:val="20"/>
                <w:szCs w:val="20"/>
              </w:rPr>
              <w:t>Constraints</w:t>
            </w:r>
          </w:p>
        </w:tc>
      </w:tr>
      <w:tr w:rsidR="001953F9" w14:paraId="7328B5D8" w14:textId="77777777" w:rsidTr="003708CC">
        <w:tc>
          <w:tcPr>
            <w:tcW w:w="1977" w:type="dxa"/>
          </w:tcPr>
          <w:p w14:paraId="32B2C378" w14:textId="6373D460" w:rsidR="001953F9" w:rsidRDefault="003708CC" w:rsidP="00DD6B63">
            <w:pPr>
              <w:rPr>
                <w:rFonts w:ascii="Arial" w:hAnsi="Arial" w:cs="Arial"/>
                <w:b/>
                <w:sz w:val="20"/>
                <w:szCs w:val="20"/>
              </w:rPr>
            </w:pPr>
            <w:r>
              <w:rPr>
                <w:rFonts w:ascii="Arial" w:hAnsi="Arial" w:cs="Arial"/>
                <w:b/>
                <w:sz w:val="20"/>
                <w:szCs w:val="20"/>
              </w:rPr>
              <w:t>Chief Executives</w:t>
            </w:r>
          </w:p>
        </w:tc>
        <w:tc>
          <w:tcPr>
            <w:tcW w:w="1629" w:type="dxa"/>
          </w:tcPr>
          <w:p w14:paraId="0F01A5D8" w14:textId="77777777" w:rsidR="001953F9" w:rsidRDefault="001953F9" w:rsidP="00DD6B63">
            <w:pPr>
              <w:rPr>
                <w:rFonts w:ascii="Arial" w:hAnsi="Arial" w:cs="Arial"/>
                <w:b/>
                <w:sz w:val="20"/>
                <w:szCs w:val="20"/>
              </w:rPr>
            </w:pPr>
          </w:p>
        </w:tc>
        <w:tc>
          <w:tcPr>
            <w:tcW w:w="1803" w:type="dxa"/>
          </w:tcPr>
          <w:p w14:paraId="4D43FB60" w14:textId="77777777" w:rsidR="001953F9" w:rsidRDefault="001953F9" w:rsidP="00DD6B63">
            <w:pPr>
              <w:rPr>
                <w:rFonts w:ascii="Arial" w:hAnsi="Arial" w:cs="Arial"/>
                <w:b/>
                <w:sz w:val="20"/>
                <w:szCs w:val="20"/>
              </w:rPr>
            </w:pPr>
          </w:p>
        </w:tc>
        <w:tc>
          <w:tcPr>
            <w:tcW w:w="1803" w:type="dxa"/>
          </w:tcPr>
          <w:p w14:paraId="440F7CA6" w14:textId="77777777" w:rsidR="001953F9" w:rsidRDefault="001953F9" w:rsidP="00DD6B63">
            <w:pPr>
              <w:rPr>
                <w:rFonts w:ascii="Arial" w:hAnsi="Arial" w:cs="Arial"/>
                <w:b/>
                <w:sz w:val="20"/>
                <w:szCs w:val="20"/>
              </w:rPr>
            </w:pPr>
          </w:p>
        </w:tc>
        <w:tc>
          <w:tcPr>
            <w:tcW w:w="1804" w:type="dxa"/>
          </w:tcPr>
          <w:p w14:paraId="212DBFED" w14:textId="77777777" w:rsidR="001953F9" w:rsidRDefault="001953F9" w:rsidP="00DD6B63">
            <w:pPr>
              <w:rPr>
                <w:rFonts w:ascii="Arial" w:hAnsi="Arial" w:cs="Arial"/>
                <w:b/>
                <w:sz w:val="20"/>
                <w:szCs w:val="20"/>
              </w:rPr>
            </w:pPr>
          </w:p>
        </w:tc>
      </w:tr>
      <w:tr w:rsidR="001953F9" w14:paraId="6CCFC7C3" w14:textId="77777777" w:rsidTr="003708CC">
        <w:tc>
          <w:tcPr>
            <w:tcW w:w="1977" w:type="dxa"/>
          </w:tcPr>
          <w:p w14:paraId="7BD51BFF" w14:textId="286D8142" w:rsidR="001953F9" w:rsidRDefault="003708CC" w:rsidP="00DD6B63">
            <w:pPr>
              <w:rPr>
                <w:rFonts w:ascii="Arial" w:hAnsi="Arial" w:cs="Arial"/>
                <w:b/>
                <w:sz w:val="20"/>
                <w:szCs w:val="20"/>
              </w:rPr>
            </w:pPr>
            <w:r>
              <w:rPr>
                <w:rFonts w:ascii="Arial" w:hAnsi="Arial" w:cs="Arial"/>
                <w:b/>
                <w:sz w:val="20"/>
                <w:szCs w:val="20"/>
              </w:rPr>
              <w:t>Department Manager</w:t>
            </w:r>
          </w:p>
        </w:tc>
        <w:tc>
          <w:tcPr>
            <w:tcW w:w="1629" w:type="dxa"/>
          </w:tcPr>
          <w:p w14:paraId="39A001A5" w14:textId="77777777" w:rsidR="001953F9" w:rsidRDefault="001953F9" w:rsidP="00DD6B63">
            <w:pPr>
              <w:rPr>
                <w:rFonts w:ascii="Arial" w:hAnsi="Arial" w:cs="Arial"/>
                <w:b/>
                <w:sz w:val="20"/>
                <w:szCs w:val="20"/>
              </w:rPr>
            </w:pPr>
          </w:p>
        </w:tc>
        <w:tc>
          <w:tcPr>
            <w:tcW w:w="1803" w:type="dxa"/>
          </w:tcPr>
          <w:p w14:paraId="4A6BE218" w14:textId="77777777" w:rsidR="001953F9" w:rsidRDefault="001953F9" w:rsidP="00DD6B63">
            <w:pPr>
              <w:rPr>
                <w:rFonts w:ascii="Arial" w:hAnsi="Arial" w:cs="Arial"/>
                <w:b/>
                <w:sz w:val="20"/>
                <w:szCs w:val="20"/>
              </w:rPr>
            </w:pPr>
          </w:p>
        </w:tc>
        <w:tc>
          <w:tcPr>
            <w:tcW w:w="1803" w:type="dxa"/>
          </w:tcPr>
          <w:p w14:paraId="27CD93AE" w14:textId="77777777" w:rsidR="001953F9" w:rsidRDefault="001953F9" w:rsidP="00DD6B63">
            <w:pPr>
              <w:rPr>
                <w:rFonts w:ascii="Arial" w:hAnsi="Arial" w:cs="Arial"/>
                <w:b/>
                <w:sz w:val="20"/>
                <w:szCs w:val="20"/>
              </w:rPr>
            </w:pPr>
          </w:p>
        </w:tc>
        <w:tc>
          <w:tcPr>
            <w:tcW w:w="1804" w:type="dxa"/>
          </w:tcPr>
          <w:p w14:paraId="14A72F57" w14:textId="77777777" w:rsidR="001953F9" w:rsidRDefault="001953F9" w:rsidP="00DD6B63">
            <w:pPr>
              <w:rPr>
                <w:rFonts w:ascii="Arial" w:hAnsi="Arial" w:cs="Arial"/>
                <w:b/>
                <w:sz w:val="20"/>
                <w:szCs w:val="20"/>
              </w:rPr>
            </w:pPr>
          </w:p>
        </w:tc>
      </w:tr>
      <w:tr w:rsidR="001953F9" w14:paraId="280640BA" w14:textId="77777777" w:rsidTr="003708CC">
        <w:tc>
          <w:tcPr>
            <w:tcW w:w="1977" w:type="dxa"/>
          </w:tcPr>
          <w:p w14:paraId="7A2F75A7" w14:textId="3707E7E2" w:rsidR="001953F9" w:rsidRDefault="003708CC" w:rsidP="00DD6B63">
            <w:pPr>
              <w:rPr>
                <w:rFonts w:ascii="Arial" w:hAnsi="Arial" w:cs="Arial"/>
                <w:b/>
                <w:sz w:val="20"/>
                <w:szCs w:val="20"/>
              </w:rPr>
            </w:pPr>
            <w:r>
              <w:rPr>
                <w:rFonts w:ascii="Arial" w:hAnsi="Arial" w:cs="Arial"/>
                <w:b/>
                <w:sz w:val="20"/>
                <w:szCs w:val="20"/>
              </w:rPr>
              <w:t>Project Team</w:t>
            </w:r>
          </w:p>
        </w:tc>
        <w:tc>
          <w:tcPr>
            <w:tcW w:w="1629" w:type="dxa"/>
          </w:tcPr>
          <w:p w14:paraId="09C18494" w14:textId="77777777" w:rsidR="001953F9" w:rsidRDefault="001953F9" w:rsidP="00DD6B63">
            <w:pPr>
              <w:rPr>
                <w:rFonts w:ascii="Arial" w:hAnsi="Arial" w:cs="Arial"/>
                <w:b/>
                <w:sz w:val="20"/>
                <w:szCs w:val="20"/>
              </w:rPr>
            </w:pPr>
          </w:p>
        </w:tc>
        <w:tc>
          <w:tcPr>
            <w:tcW w:w="1803" w:type="dxa"/>
          </w:tcPr>
          <w:p w14:paraId="6007CD72" w14:textId="77777777" w:rsidR="001953F9" w:rsidRDefault="001953F9" w:rsidP="00DD6B63">
            <w:pPr>
              <w:rPr>
                <w:rFonts w:ascii="Arial" w:hAnsi="Arial" w:cs="Arial"/>
                <w:b/>
                <w:sz w:val="20"/>
                <w:szCs w:val="20"/>
              </w:rPr>
            </w:pPr>
          </w:p>
        </w:tc>
        <w:tc>
          <w:tcPr>
            <w:tcW w:w="1803" w:type="dxa"/>
          </w:tcPr>
          <w:p w14:paraId="26618AA6" w14:textId="77777777" w:rsidR="001953F9" w:rsidRDefault="001953F9" w:rsidP="00DD6B63">
            <w:pPr>
              <w:rPr>
                <w:rFonts w:ascii="Arial" w:hAnsi="Arial" w:cs="Arial"/>
                <w:b/>
                <w:sz w:val="20"/>
                <w:szCs w:val="20"/>
              </w:rPr>
            </w:pPr>
          </w:p>
        </w:tc>
        <w:tc>
          <w:tcPr>
            <w:tcW w:w="1804" w:type="dxa"/>
          </w:tcPr>
          <w:p w14:paraId="0710BBEE" w14:textId="77777777" w:rsidR="001953F9" w:rsidRDefault="001953F9" w:rsidP="00DD6B63">
            <w:pPr>
              <w:rPr>
                <w:rFonts w:ascii="Arial" w:hAnsi="Arial" w:cs="Arial"/>
                <w:b/>
                <w:sz w:val="20"/>
                <w:szCs w:val="20"/>
              </w:rPr>
            </w:pPr>
          </w:p>
        </w:tc>
      </w:tr>
      <w:tr w:rsidR="001953F9" w14:paraId="0D6D3283" w14:textId="77777777" w:rsidTr="003708CC">
        <w:tc>
          <w:tcPr>
            <w:tcW w:w="1977" w:type="dxa"/>
          </w:tcPr>
          <w:p w14:paraId="12EDD9F1" w14:textId="50ADF7A5" w:rsidR="001953F9" w:rsidRDefault="003708CC" w:rsidP="00DD6B63">
            <w:pPr>
              <w:rPr>
                <w:rFonts w:ascii="Arial" w:hAnsi="Arial" w:cs="Arial"/>
                <w:b/>
                <w:sz w:val="20"/>
                <w:szCs w:val="20"/>
              </w:rPr>
            </w:pPr>
            <w:r>
              <w:rPr>
                <w:rFonts w:ascii="Arial" w:hAnsi="Arial" w:cs="Arial"/>
                <w:b/>
                <w:sz w:val="20"/>
                <w:szCs w:val="20"/>
              </w:rPr>
              <w:t>Customers</w:t>
            </w:r>
          </w:p>
        </w:tc>
        <w:tc>
          <w:tcPr>
            <w:tcW w:w="1629" w:type="dxa"/>
          </w:tcPr>
          <w:p w14:paraId="49CEB922" w14:textId="77777777" w:rsidR="001953F9" w:rsidRDefault="001953F9" w:rsidP="00DD6B63">
            <w:pPr>
              <w:rPr>
                <w:rFonts w:ascii="Arial" w:hAnsi="Arial" w:cs="Arial"/>
                <w:b/>
                <w:sz w:val="20"/>
                <w:szCs w:val="20"/>
              </w:rPr>
            </w:pPr>
          </w:p>
        </w:tc>
        <w:tc>
          <w:tcPr>
            <w:tcW w:w="1803" w:type="dxa"/>
          </w:tcPr>
          <w:p w14:paraId="1AA12B3D" w14:textId="77777777" w:rsidR="001953F9" w:rsidRDefault="001953F9" w:rsidP="00DD6B63">
            <w:pPr>
              <w:rPr>
                <w:rFonts w:ascii="Arial" w:hAnsi="Arial" w:cs="Arial"/>
                <w:b/>
                <w:sz w:val="20"/>
                <w:szCs w:val="20"/>
              </w:rPr>
            </w:pPr>
          </w:p>
        </w:tc>
        <w:tc>
          <w:tcPr>
            <w:tcW w:w="1803" w:type="dxa"/>
          </w:tcPr>
          <w:p w14:paraId="34048D7D" w14:textId="77777777" w:rsidR="001953F9" w:rsidRDefault="001953F9" w:rsidP="00DD6B63">
            <w:pPr>
              <w:rPr>
                <w:rFonts w:ascii="Arial" w:hAnsi="Arial" w:cs="Arial"/>
                <w:b/>
                <w:sz w:val="20"/>
                <w:szCs w:val="20"/>
              </w:rPr>
            </w:pPr>
          </w:p>
        </w:tc>
        <w:tc>
          <w:tcPr>
            <w:tcW w:w="1804" w:type="dxa"/>
          </w:tcPr>
          <w:p w14:paraId="2DB4D572" w14:textId="77777777" w:rsidR="001953F9" w:rsidRDefault="001953F9" w:rsidP="00DD6B63">
            <w:pPr>
              <w:rPr>
                <w:rFonts w:ascii="Arial" w:hAnsi="Arial" w:cs="Arial"/>
                <w:b/>
                <w:sz w:val="20"/>
                <w:szCs w:val="20"/>
              </w:rPr>
            </w:pPr>
          </w:p>
        </w:tc>
      </w:tr>
      <w:tr w:rsidR="001953F9" w14:paraId="6B4BB145" w14:textId="77777777" w:rsidTr="003708CC">
        <w:tc>
          <w:tcPr>
            <w:tcW w:w="1977" w:type="dxa"/>
          </w:tcPr>
          <w:p w14:paraId="313772A1" w14:textId="77777777" w:rsidR="001953F9" w:rsidRDefault="001953F9" w:rsidP="00DD6B63">
            <w:pPr>
              <w:rPr>
                <w:rFonts w:ascii="Arial" w:hAnsi="Arial" w:cs="Arial"/>
                <w:b/>
                <w:sz w:val="20"/>
                <w:szCs w:val="20"/>
              </w:rPr>
            </w:pPr>
          </w:p>
        </w:tc>
        <w:tc>
          <w:tcPr>
            <w:tcW w:w="1629" w:type="dxa"/>
          </w:tcPr>
          <w:p w14:paraId="37355651" w14:textId="77777777" w:rsidR="001953F9" w:rsidRDefault="001953F9" w:rsidP="00DD6B63">
            <w:pPr>
              <w:rPr>
                <w:rFonts w:ascii="Arial" w:hAnsi="Arial" w:cs="Arial"/>
                <w:b/>
                <w:sz w:val="20"/>
                <w:szCs w:val="20"/>
              </w:rPr>
            </w:pPr>
          </w:p>
        </w:tc>
        <w:tc>
          <w:tcPr>
            <w:tcW w:w="1803" w:type="dxa"/>
          </w:tcPr>
          <w:p w14:paraId="143D3460" w14:textId="77777777" w:rsidR="001953F9" w:rsidRDefault="001953F9" w:rsidP="00DD6B63">
            <w:pPr>
              <w:rPr>
                <w:rFonts w:ascii="Arial" w:hAnsi="Arial" w:cs="Arial"/>
                <w:b/>
                <w:sz w:val="20"/>
                <w:szCs w:val="20"/>
              </w:rPr>
            </w:pPr>
          </w:p>
        </w:tc>
        <w:tc>
          <w:tcPr>
            <w:tcW w:w="1803" w:type="dxa"/>
          </w:tcPr>
          <w:p w14:paraId="0B0EFD47" w14:textId="77777777" w:rsidR="001953F9" w:rsidRDefault="001953F9" w:rsidP="00DD6B63">
            <w:pPr>
              <w:rPr>
                <w:rFonts w:ascii="Arial" w:hAnsi="Arial" w:cs="Arial"/>
                <w:b/>
                <w:sz w:val="20"/>
                <w:szCs w:val="20"/>
              </w:rPr>
            </w:pPr>
          </w:p>
        </w:tc>
        <w:tc>
          <w:tcPr>
            <w:tcW w:w="1804" w:type="dxa"/>
          </w:tcPr>
          <w:p w14:paraId="59173B52" w14:textId="77777777" w:rsidR="001953F9" w:rsidRDefault="001953F9" w:rsidP="00DD6B63">
            <w:pPr>
              <w:rPr>
                <w:rFonts w:ascii="Arial" w:hAnsi="Arial" w:cs="Arial"/>
                <w:b/>
                <w:sz w:val="20"/>
                <w:szCs w:val="20"/>
              </w:rPr>
            </w:pPr>
          </w:p>
        </w:tc>
      </w:tr>
    </w:tbl>
    <w:p w14:paraId="797EF0C0" w14:textId="17045D11" w:rsidR="009B14C6" w:rsidRDefault="009B14C6" w:rsidP="00DD6B63">
      <w:pPr>
        <w:rPr>
          <w:rFonts w:ascii="Arial" w:hAnsi="Arial" w:cs="Arial"/>
          <w:b/>
          <w:sz w:val="20"/>
          <w:szCs w:val="20"/>
        </w:rPr>
      </w:pPr>
    </w:p>
    <w:p w14:paraId="54ADAF0B" w14:textId="336C63A7" w:rsidR="009B14C6" w:rsidRDefault="009B14C6" w:rsidP="00DD6B63">
      <w:pPr>
        <w:rPr>
          <w:rFonts w:ascii="Arial" w:hAnsi="Arial" w:cs="Arial"/>
          <w:b/>
          <w:sz w:val="20"/>
          <w:szCs w:val="20"/>
        </w:rPr>
      </w:pPr>
      <w:r>
        <w:rPr>
          <w:rFonts w:ascii="Arial" w:hAnsi="Arial" w:cs="Arial"/>
          <w:b/>
          <w:sz w:val="20"/>
          <w:szCs w:val="20"/>
        </w:rPr>
        <w:tab/>
        <w:t>4.2</w:t>
      </w:r>
      <w:r>
        <w:rPr>
          <w:rFonts w:ascii="Arial" w:hAnsi="Arial" w:cs="Arial"/>
          <w:b/>
          <w:sz w:val="20"/>
          <w:szCs w:val="20"/>
        </w:rPr>
        <w:tab/>
        <w:t>Project Priorities</w:t>
      </w:r>
    </w:p>
    <w:p w14:paraId="2BACFEBC" w14:textId="77777777" w:rsidR="00F2143C" w:rsidRDefault="00F2143C" w:rsidP="00DD6B63">
      <w:pPr>
        <w:rPr>
          <w:rFonts w:ascii="Arial" w:hAnsi="Arial" w:cs="Arial"/>
          <w:b/>
          <w:sz w:val="20"/>
          <w:szCs w:val="20"/>
        </w:rPr>
      </w:pPr>
      <w:r>
        <w:rPr>
          <w:rFonts w:ascii="Arial" w:hAnsi="Arial" w:cs="Arial"/>
          <w:b/>
          <w:sz w:val="20"/>
          <w:szCs w:val="20"/>
        </w:rPr>
        <w:tab/>
      </w:r>
    </w:p>
    <w:tbl>
      <w:tblPr>
        <w:tblStyle w:val="TableGrid"/>
        <w:tblW w:w="0" w:type="auto"/>
        <w:tblLook w:val="04A0" w:firstRow="1" w:lastRow="0" w:firstColumn="1" w:lastColumn="0" w:noHBand="0" w:noVBand="1"/>
      </w:tblPr>
      <w:tblGrid>
        <w:gridCol w:w="2254"/>
        <w:gridCol w:w="2254"/>
        <w:gridCol w:w="2254"/>
        <w:gridCol w:w="2254"/>
      </w:tblGrid>
      <w:tr w:rsidR="00F2143C" w14:paraId="4D1A8A8D" w14:textId="77777777" w:rsidTr="00F2143C">
        <w:tc>
          <w:tcPr>
            <w:tcW w:w="2254" w:type="dxa"/>
          </w:tcPr>
          <w:p w14:paraId="60515273" w14:textId="1920B653" w:rsidR="00F2143C" w:rsidRDefault="00F2143C" w:rsidP="00DD6B63">
            <w:pPr>
              <w:rPr>
                <w:rFonts w:ascii="Arial" w:hAnsi="Arial" w:cs="Arial"/>
                <w:b/>
                <w:sz w:val="20"/>
                <w:szCs w:val="20"/>
              </w:rPr>
            </w:pPr>
            <w:r>
              <w:rPr>
                <w:rFonts w:ascii="Arial" w:hAnsi="Arial" w:cs="Arial"/>
                <w:b/>
                <w:sz w:val="20"/>
                <w:szCs w:val="20"/>
              </w:rPr>
              <w:t>Dimension</w:t>
            </w:r>
          </w:p>
        </w:tc>
        <w:tc>
          <w:tcPr>
            <w:tcW w:w="2254" w:type="dxa"/>
          </w:tcPr>
          <w:p w14:paraId="2AD4F1AD" w14:textId="0AEA7A01" w:rsidR="00F2143C" w:rsidRDefault="00F2143C" w:rsidP="00DD6B63">
            <w:pPr>
              <w:rPr>
                <w:rFonts w:ascii="Arial" w:hAnsi="Arial" w:cs="Arial"/>
                <w:b/>
                <w:sz w:val="20"/>
                <w:szCs w:val="20"/>
              </w:rPr>
            </w:pPr>
            <w:r>
              <w:rPr>
                <w:rFonts w:ascii="Arial" w:hAnsi="Arial" w:cs="Arial"/>
                <w:b/>
                <w:sz w:val="20"/>
                <w:szCs w:val="20"/>
              </w:rPr>
              <w:t>Driver(state objective)</w:t>
            </w:r>
          </w:p>
        </w:tc>
        <w:tc>
          <w:tcPr>
            <w:tcW w:w="2254" w:type="dxa"/>
          </w:tcPr>
          <w:p w14:paraId="464842E7" w14:textId="48A0FFDA" w:rsidR="00F2143C" w:rsidRDefault="0005752A" w:rsidP="00DD6B63">
            <w:pPr>
              <w:rPr>
                <w:rFonts w:ascii="Arial" w:hAnsi="Arial" w:cs="Arial"/>
                <w:b/>
                <w:sz w:val="20"/>
                <w:szCs w:val="20"/>
              </w:rPr>
            </w:pPr>
            <w:r>
              <w:rPr>
                <w:rFonts w:ascii="Arial" w:hAnsi="Arial" w:cs="Arial"/>
                <w:b/>
                <w:sz w:val="20"/>
                <w:szCs w:val="20"/>
              </w:rPr>
              <w:t>Constraints(state limits)</w:t>
            </w:r>
          </w:p>
        </w:tc>
        <w:tc>
          <w:tcPr>
            <w:tcW w:w="2254" w:type="dxa"/>
          </w:tcPr>
          <w:p w14:paraId="5D3B7594" w14:textId="259E7395" w:rsidR="00F2143C" w:rsidRDefault="0005752A" w:rsidP="00DD6B63">
            <w:pPr>
              <w:rPr>
                <w:rFonts w:ascii="Arial" w:hAnsi="Arial" w:cs="Arial"/>
                <w:b/>
                <w:sz w:val="20"/>
                <w:szCs w:val="20"/>
              </w:rPr>
            </w:pPr>
            <w:r>
              <w:rPr>
                <w:rFonts w:ascii="Arial" w:hAnsi="Arial" w:cs="Arial"/>
                <w:b/>
                <w:sz w:val="20"/>
                <w:szCs w:val="20"/>
              </w:rPr>
              <w:t>Degree Freedom(state allowable range)</w:t>
            </w:r>
          </w:p>
        </w:tc>
      </w:tr>
      <w:tr w:rsidR="0005752A" w14:paraId="44B6B4CE" w14:textId="77777777" w:rsidTr="00F2143C">
        <w:tc>
          <w:tcPr>
            <w:tcW w:w="2254" w:type="dxa"/>
          </w:tcPr>
          <w:p w14:paraId="1E46683A" w14:textId="77777777" w:rsidR="0005752A" w:rsidRDefault="0005752A" w:rsidP="00DD6B63">
            <w:pPr>
              <w:rPr>
                <w:rFonts w:ascii="Arial" w:hAnsi="Arial" w:cs="Arial"/>
                <w:b/>
                <w:sz w:val="20"/>
                <w:szCs w:val="20"/>
              </w:rPr>
            </w:pPr>
          </w:p>
        </w:tc>
        <w:tc>
          <w:tcPr>
            <w:tcW w:w="2254" w:type="dxa"/>
          </w:tcPr>
          <w:p w14:paraId="0E194221" w14:textId="77777777" w:rsidR="0005752A" w:rsidRDefault="0005752A" w:rsidP="00DD6B63">
            <w:pPr>
              <w:rPr>
                <w:rFonts w:ascii="Arial" w:hAnsi="Arial" w:cs="Arial"/>
                <w:b/>
                <w:sz w:val="20"/>
                <w:szCs w:val="20"/>
              </w:rPr>
            </w:pPr>
          </w:p>
        </w:tc>
        <w:tc>
          <w:tcPr>
            <w:tcW w:w="2254" w:type="dxa"/>
          </w:tcPr>
          <w:p w14:paraId="7A0AA348" w14:textId="77777777" w:rsidR="0005752A" w:rsidRDefault="0005752A" w:rsidP="00DD6B63">
            <w:pPr>
              <w:rPr>
                <w:rFonts w:ascii="Arial" w:hAnsi="Arial" w:cs="Arial"/>
                <w:b/>
                <w:sz w:val="20"/>
                <w:szCs w:val="20"/>
              </w:rPr>
            </w:pPr>
          </w:p>
        </w:tc>
        <w:tc>
          <w:tcPr>
            <w:tcW w:w="2254" w:type="dxa"/>
          </w:tcPr>
          <w:p w14:paraId="05270350" w14:textId="77777777" w:rsidR="0005752A" w:rsidRDefault="0005752A" w:rsidP="00DD6B63">
            <w:pPr>
              <w:rPr>
                <w:rFonts w:ascii="Arial" w:hAnsi="Arial" w:cs="Arial"/>
                <w:b/>
                <w:sz w:val="20"/>
                <w:szCs w:val="20"/>
              </w:rPr>
            </w:pPr>
          </w:p>
        </w:tc>
      </w:tr>
      <w:tr w:rsidR="00F2143C" w14:paraId="49FB0C11" w14:textId="77777777" w:rsidTr="00F2143C">
        <w:tc>
          <w:tcPr>
            <w:tcW w:w="2254" w:type="dxa"/>
          </w:tcPr>
          <w:p w14:paraId="0E42309F" w14:textId="414C2D94" w:rsidR="00F2143C" w:rsidRDefault="0005752A" w:rsidP="00DD6B63">
            <w:pPr>
              <w:rPr>
                <w:rFonts w:ascii="Arial" w:hAnsi="Arial" w:cs="Arial"/>
                <w:b/>
                <w:sz w:val="20"/>
                <w:szCs w:val="20"/>
              </w:rPr>
            </w:pPr>
            <w:r>
              <w:rPr>
                <w:rFonts w:ascii="Arial" w:hAnsi="Arial" w:cs="Arial"/>
                <w:b/>
                <w:sz w:val="20"/>
                <w:szCs w:val="20"/>
              </w:rPr>
              <w:t>Schedule</w:t>
            </w:r>
          </w:p>
        </w:tc>
        <w:tc>
          <w:tcPr>
            <w:tcW w:w="2254" w:type="dxa"/>
          </w:tcPr>
          <w:p w14:paraId="1C4FFEBC" w14:textId="77777777" w:rsidR="00F2143C" w:rsidRDefault="00F2143C" w:rsidP="00DD6B63">
            <w:pPr>
              <w:rPr>
                <w:rFonts w:ascii="Arial" w:hAnsi="Arial" w:cs="Arial"/>
                <w:b/>
                <w:sz w:val="20"/>
                <w:szCs w:val="20"/>
              </w:rPr>
            </w:pPr>
          </w:p>
        </w:tc>
        <w:tc>
          <w:tcPr>
            <w:tcW w:w="2254" w:type="dxa"/>
          </w:tcPr>
          <w:p w14:paraId="43EC23E6" w14:textId="77777777" w:rsidR="00F2143C" w:rsidRDefault="00F2143C" w:rsidP="00DD6B63">
            <w:pPr>
              <w:rPr>
                <w:rFonts w:ascii="Arial" w:hAnsi="Arial" w:cs="Arial"/>
                <w:b/>
                <w:sz w:val="20"/>
                <w:szCs w:val="20"/>
              </w:rPr>
            </w:pPr>
          </w:p>
        </w:tc>
        <w:tc>
          <w:tcPr>
            <w:tcW w:w="2254" w:type="dxa"/>
          </w:tcPr>
          <w:p w14:paraId="552A11D5" w14:textId="77777777" w:rsidR="00F2143C" w:rsidRDefault="00F2143C" w:rsidP="00DD6B63">
            <w:pPr>
              <w:rPr>
                <w:rFonts w:ascii="Arial" w:hAnsi="Arial" w:cs="Arial"/>
                <w:b/>
                <w:sz w:val="20"/>
                <w:szCs w:val="20"/>
              </w:rPr>
            </w:pPr>
          </w:p>
        </w:tc>
      </w:tr>
      <w:tr w:rsidR="00F2143C" w14:paraId="106F7D93" w14:textId="77777777" w:rsidTr="00F2143C">
        <w:tc>
          <w:tcPr>
            <w:tcW w:w="2254" w:type="dxa"/>
          </w:tcPr>
          <w:p w14:paraId="3F0AD366" w14:textId="5A19C5E0" w:rsidR="00F2143C" w:rsidRDefault="0005752A" w:rsidP="00DD6B63">
            <w:pPr>
              <w:rPr>
                <w:rFonts w:ascii="Arial" w:hAnsi="Arial" w:cs="Arial"/>
                <w:b/>
                <w:sz w:val="20"/>
                <w:szCs w:val="20"/>
              </w:rPr>
            </w:pPr>
            <w:r>
              <w:rPr>
                <w:rFonts w:ascii="Arial" w:hAnsi="Arial" w:cs="Arial"/>
                <w:b/>
                <w:sz w:val="20"/>
                <w:szCs w:val="20"/>
              </w:rPr>
              <w:t>Features</w:t>
            </w:r>
          </w:p>
        </w:tc>
        <w:tc>
          <w:tcPr>
            <w:tcW w:w="2254" w:type="dxa"/>
          </w:tcPr>
          <w:p w14:paraId="1D5CC720" w14:textId="77777777" w:rsidR="00F2143C" w:rsidRDefault="00F2143C" w:rsidP="00DD6B63">
            <w:pPr>
              <w:rPr>
                <w:rFonts w:ascii="Arial" w:hAnsi="Arial" w:cs="Arial"/>
                <w:b/>
                <w:sz w:val="20"/>
                <w:szCs w:val="20"/>
              </w:rPr>
            </w:pPr>
          </w:p>
        </w:tc>
        <w:tc>
          <w:tcPr>
            <w:tcW w:w="2254" w:type="dxa"/>
          </w:tcPr>
          <w:p w14:paraId="0B4FCCA7" w14:textId="77777777" w:rsidR="00F2143C" w:rsidRDefault="00F2143C" w:rsidP="00DD6B63">
            <w:pPr>
              <w:rPr>
                <w:rFonts w:ascii="Arial" w:hAnsi="Arial" w:cs="Arial"/>
                <w:b/>
                <w:sz w:val="20"/>
                <w:szCs w:val="20"/>
              </w:rPr>
            </w:pPr>
          </w:p>
        </w:tc>
        <w:tc>
          <w:tcPr>
            <w:tcW w:w="2254" w:type="dxa"/>
          </w:tcPr>
          <w:p w14:paraId="0F6AD4B9" w14:textId="77777777" w:rsidR="00F2143C" w:rsidRDefault="00F2143C" w:rsidP="00DD6B63">
            <w:pPr>
              <w:rPr>
                <w:rFonts w:ascii="Arial" w:hAnsi="Arial" w:cs="Arial"/>
                <w:b/>
                <w:sz w:val="20"/>
                <w:szCs w:val="20"/>
              </w:rPr>
            </w:pPr>
          </w:p>
        </w:tc>
      </w:tr>
      <w:tr w:rsidR="00F2143C" w14:paraId="15EEBEED" w14:textId="77777777" w:rsidTr="00F2143C">
        <w:tc>
          <w:tcPr>
            <w:tcW w:w="2254" w:type="dxa"/>
          </w:tcPr>
          <w:p w14:paraId="20312501" w14:textId="1AD42BE6" w:rsidR="00F2143C" w:rsidRDefault="0005752A" w:rsidP="00DD6B63">
            <w:pPr>
              <w:rPr>
                <w:rFonts w:ascii="Arial" w:hAnsi="Arial" w:cs="Arial"/>
                <w:b/>
                <w:sz w:val="20"/>
                <w:szCs w:val="20"/>
              </w:rPr>
            </w:pPr>
            <w:r>
              <w:rPr>
                <w:rFonts w:ascii="Arial" w:hAnsi="Arial" w:cs="Arial"/>
                <w:b/>
                <w:sz w:val="20"/>
                <w:szCs w:val="20"/>
              </w:rPr>
              <w:t>Quality</w:t>
            </w:r>
          </w:p>
        </w:tc>
        <w:tc>
          <w:tcPr>
            <w:tcW w:w="2254" w:type="dxa"/>
          </w:tcPr>
          <w:p w14:paraId="18655E79" w14:textId="77777777" w:rsidR="00F2143C" w:rsidRDefault="00F2143C" w:rsidP="00DD6B63">
            <w:pPr>
              <w:rPr>
                <w:rFonts w:ascii="Arial" w:hAnsi="Arial" w:cs="Arial"/>
                <w:b/>
                <w:sz w:val="20"/>
                <w:szCs w:val="20"/>
              </w:rPr>
            </w:pPr>
          </w:p>
        </w:tc>
        <w:tc>
          <w:tcPr>
            <w:tcW w:w="2254" w:type="dxa"/>
          </w:tcPr>
          <w:p w14:paraId="03E609E6" w14:textId="77777777" w:rsidR="00F2143C" w:rsidRDefault="00F2143C" w:rsidP="00DD6B63">
            <w:pPr>
              <w:rPr>
                <w:rFonts w:ascii="Arial" w:hAnsi="Arial" w:cs="Arial"/>
                <w:b/>
                <w:sz w:val="20"/>
                <w:szCs w:val="20"/>
              </w:rPr>
            </w:pPr>
          </w:p>
        </w:tc>
        <w:tc>
          <w:tcPr>
            <w:tcW w:w="2254" w:type="dxa"/>
          </w:tcPr>
          <w:p w14:paraId="2B166A0A" w14:textId="77777777" w:rsidR="00F2143C" w:rsidRDefault="00F2143C" w:rsidP="00DD6B63">
            <w:pPr>
              <w:rPr>
                <w:rFonts w:ascii="Arial" w:hAnsi="Arial" w:cs="Arial"/>
                <w:b/>
                <w:sz w:val="20"/>
                <w:szCs w:val="20"/>
              </w:rPr>
            </w:pPr>
          </w:p>
        </w:tc>
      </w:tr>
      <w:tr w:rsidR="00F2143C" w14:paraId="3D28E4F8" w14:textId="77777777" w:rsidTr="00F2143C">
        <w:tc>
          <w:tcPr>
            <w:tcW w:w="2254" w:type="dxa"/>
          </w:tcPr>
          <w:p w14:paraId="031F53E8" w14:textId="3BA4B889" w:rsidR="00F2143C" w:rsidRDefault="0005752A" w:rsidP="00DD6B63">
            <w:pPr>
              <w:rPr>
                <w:rFonts w:ascii="Arial" w:hAnsi="Arial" w:cs="Arial"/>
                <w:b/>
                <w:sz w:val="20"/>
                <w:szCs w:val="20"/>
              </w:rPr>
            </w:pPr>
            <w:r>
              <w:rPr>
                <w:rFonts w:ascii="Arial" w:hAnsi="Arial" w:cs="Arial"/>
                <w:b/>
                <w:sz w:val="20"/>
                <w:szCs w:val="20"/>
              </w:rPr>
              <w:t>Staff</w:t>
            </w:r>
          </w:p>
        </w:tc>
        <w:tc>
          <w:tcPr>
            <w:tcW w:w="2254" w:type="dxa"/>
          </w:tcPr>
          <w:p w14:paraId="63E29B89" w14:textId="77777777" w:rsidR="00F2143C" w:rsidRDefault="00F2143C" w:rsidP="00DD6B63">
            <w:pPr>
              <w:rPr>
                <w:rFonts w:ascii="Arial" w:hAnsi="Arial" w:cs="Arial"/>
                <w:b/>
                <w:sz w:val="20"/>
                <w:szCs w:val="20"/>
              </w:rPr>
            </w:pPr>
          </w:p>
        </w:tc>
        <w:tc>
          <w:tcPr>
            <w:tcW w:w="2254" w:type="dxa"/>
          </w:tcPr>
          <w:p w14:paraId="0775AFB7" w14:textId="77777777" w:rsidR="00F2143C" w:rsidRDefault="00F2143C" w:rsidP="00DD6B63">
            <w:pPr>
              <w:rPr>
                <w:rFonts w:ascii="Arial" w:hAnsi="Arial" w:cs="Arial"/>
                <w:b/>
                <w:sz w:val="20"/>
                <w:szCs w:val="20"/>
              </w:rPr>
            </w:pPr>
          </w:p>
        </w:tc>
        <w:tc>
          <w:tcPr>
            <w:tcW w:w="2254" w:type="dxa"/>
          </w:tcPr>
          <w:p w14:paraId="48E2BAE6" w14:textId="77777777" w:rsidR="00F2143C" w:rsidRDefault="00F2143C" w:rsidP="00DD6B63">
            <w:pPr>
              <w:rPr>
                <w:rFonts w:ascii="Arial" w:hAnsi="Arial" w:cs="Arial"/>
                <w:b/>
                <w:sz w:val="20"/>
                <w:szCs w:val="20"/>
              </w:rPr>
            </w:pPr>
          </w:p>
        </w:tc>
      </w:tr>
      <w:tr w:rsidR="00F2143C" w14:paraId="11381AFB" w14:textId="77777777" w:rsidTr="00F2143C">
        <w:tc>
          <w:tcPr>
            <w:tcW w:w="2254" w:type="dxa"/>
          </w:tcPr>
          <w:p w14:paraId="273E228C" w14:textId="77C7007E" w:rsidR="00F2143C" w:rsidRDefault="0005752A" w:rsidP="00DD6B63">
            <w:pPr>
              <w:rPr>
                <w:rFonts w:ascii="Arial" w:hAnsi="Arial" w:cs="Arial"/>
                <w:b/>
                <w:sz w:val="20"/>
                <w:szCs w:val="20"/>
              </w:rPr>
            </w:pPr>
            <w:r>
              <w:rPr>
                <w:rFonts w:ascii="Arial" w:hAnsi="Arial" w:cs="Arial"/>
                <w:b/>
                <w:sz w:val="20"/>
                <w:szCs w:val="20"/>
              </w:rPr>
              <w:t>Cost</w:t>
            </w:r>
          </w:p>
        </w:tc>
        <w:tc>
          <w:tcPr>
            <w:tcW w:w="2254" w:type="dxa"/>
          </w:tcPr>
          <w:p w14:paraId="15C0105B" w14:textId="77777777" w:rsidR="00F2143C" w:rsidRDefault="00F2143C" w:rsidP="00DD6B63">
            <w:pPr>
              <w:rPr>
                <w:rFonts w:ascii="Arial" w:hAnsi="Arial" w:cs="Arial"/>
                <w:b/>
                <w:sz w:val="20"/>
                <w:szCs w:val="20"/>
              </w:rPr>
            </w:pPr>
          </w:p>
        </w:tc>
        <w:tc>
          <w:tcPr>
            <w:tcW w:w="2254" w:type="dxa"/>
          </w:tcPr>
          <w:p w14:paraId="04402F15" w14:textId="77777777" w:rsidR="00F2143C" w:rsidRDefault="00F2143C" w:rsidP="00DD6B63">
            <w:pPr>
              <w:rPr>
                <w:rFonts w:ascii="Arial" w:hAnsi="Arial" w:cs="Arial"/>
                <w:b/>
                <w:sz w:val="20"/>
                <w:szCs w:val="20"/>
              </w:rPr>
            </w:pPr>
          </w:p>
        </w:tc>
        <w:tc>
          <w:tcPr>
            <w:tcW w:w="2254" w:type="dxa"/>
          </w:tcPr>
          <w:p w14:paraId="2D5AD8B3" w14:textId="77777777" w:rsidR="00F2143C" w:rsidRDefault="00F2143C" w:rsidP="00DD6B63">
            <w:pPr>
              <w:rPr>
                <w:rFonts w:ascii="Arial" w:hAnsi="Arial" w:cs="Arial"/>
                <w:b/>
                <w:sz w:val="20"/>
                <w:szCs w:val="20"/>
              </w:rPr>
            </w:pPr>
          </w:p>
        </w:tc>
      </w:tr>
    </w:tbl>
    <w:p w14:paraId="0411826B" w14:textId="1D3F97BD" w:rsidR="009B14C6" w:rsidRDefault="009B14C6" w:rsidP="00DD6B63">
      <w:pPr>
        <w:rPr>
          <w:rFonts w:ascii="Arial" w:hAnsi="Arial" w:cs="Arial"/>
          <w:b/>
          <w:sz w:val="20"/>
          <w:szCs w:val="20"/>
        </w:rPr>
      </w:pPr>
    </w:p>
    <w:p w14:paraId="557082E6" w14:textId="34BC4982" w:rsidR="009B14C6" w:rsidRDefault="009B14C6" w:rsidP="00DD6B63">
      <w:pPr>
        <w:rPr>
          <w:rFonts w:ascii="Arial" w:hAnsi="Arial" w:cs="Arial"/>
          <w:b/>
          <w:sz w:val="20"/>
          <w:szCs w:val="20"/>
        </w:rPr>
      </w:pPr>
      <w:r>
        <w:rPr>
          <w:rFonts w:ascii="Arial" w:hAnsi="Arial" w:cs="Arial"/>
          <w:b/>
          <w:sz w:val="20"/>
          <w:szCs w:val="20"/>
        </w:rPr>
        <w:tab/>
        <w:t>4.3</w:t>
      </w:r>
      <w:r>
        <w:rPr>
          <w:rFonts w:ascii="Arial" w:hAnsi="Arial" w:cs="Arial"/>
          <w:b/>
          <w:sz w:val="20"/>
          <w:szCs w:val="20"/>
        </w:rPr>
        <w:tab/>
        <w:t>Operating Environment (Deployment Considerations)</w:t>
      </w:r>
    </w:p>
    <w:p w14:paraId="365CCAA2" w14:textId="70B4E981" w:rsidR="000B4BB2" w:rsidRPr="00A3065F" w:rsidRDefault="000B4BB2" w:rsidP="00A3065F">
      <w:pPr>
        <w:ind w:left="720"/>
        <w:rPr>
          <w:rFonts w:ascii="Arial" w:hAnsi="Arial" w:cs="Arial"/>
          <w:sz w:val="20"/>
          <w:szCs w:val="20"/>
        </w:rPr>
      </w:pPr>
      <w:r w:rsidRPr="00A3065F">
        <w:rPr>
          <w:rFonts w:ascii="Arial" w:hAnsi="Arial" w:cs="Arial"/>
          <w:sz w:val="20"/>
          <w:szCs w:val="20"/>
        </w:rPr>
        <w:t>More beacons will be installed gradually as demand increases and at the discretion of the Beacon Manager whose roll it is to make strategic decisions about beacons distribution</w:t>
      </w:r>
      <w:r w:rsidR="00A3065F" w:rsidRPr="00A3065F">
        <w:rPr>
          <w:rFonts w:ascii="Arial" w:hAnsi="Arial" w:cs="Arial"/>
          <w:sz w:val="20"/>
          <w:szCs w:val="20"/>
        </w:rPr>
        <w:t>, and</w:t>
      </w:r>
      <w:r w:rsidRPr="00A3065F">
        <w:rPr>
          <w:rFonts w:ascii="Arial" w:hAnsi="Arial" w:cs="Arial"/>
          <w:sz w:val="20"/>
          <w:szCs w:val="20"/>
        </w:rPr>
        <w:t xml:space="preserve"> </w:t>
      </w:r>
      <w:r w:rsidR="00A3065F" w:rsidRPr="00A3065F">
        <w:rPr>
          <w:rFonts w:ascii="Arial" w:hAnsi="Arial" w:cs="Arial"/>
          <w:sz w:val="20"/>
          <w:szCs w:val="20"/>
        </w:rPr>
        <w:t>in consultation with the Sales Manager.</w:t>
      </w:r>
    </w:p>
    <w:p w14:paraId="4B3F3F41" w14:textId="7F6C16D5" w:rsidR="00A3065F" w:rsidRPr="00A3065F" w:rsidRDefault="00A3065F" w:rsidP="00A3065F">
      <w:pPr>
        <w:ind w:left="720"/>
        <w:rPr>
          <w:rFonts w:ascii="Arial" w:hAnsi="Arial" w:cs="Arial"/>
          <w:sz w:val="20"/>
          <w:szCs w:val="20"/>
        </w:rPr>
      </w:pPr>
      <w:r w:rsidRPr="00A3065F">
        <w:rPr>
          <w:rFonts w:ascii="Arial" w:hAnsi="Arial" w:cs="Arial"/>
          <w:sz w:val="20"/>
          <w:szCs w:val="20"/>
        </w:rPr>
        <w:t>Updates to the application will be uploaded to the customer’s smartphones without the customer’s intervention, and all issues arising will be channelled to the beacon manager’s office for speedy resolution.</w:t>
      </w:r>
    </w:p>
    <w:p w14:paraId="1D78881B" w14:textId="77777777" w:rsidR="009B14C6" w:rsidRPr="007D1EFD" w:rsidRDefault="009B14C6" w:rsidP="00DD6B63">
      <w:pPr>
        <w:rPr>
          <w:rFonts w:ascii="Arial" w:hAnsi="Arial" w:cs="Arial"/>
          <w:b/>
          <w:sz w:val="20"/>
          <w:szCs w:val="20"/>
        </w:rPr>
      </w:pPr>
    </w:p>
    <w:p w14:paraId="273643EB" w14:textId="139031AD" w:rsidR="00A45203" w:rsidRPr="00EE5558" w:rsidRDefault="009B14C6" w:rsidP="00DD6B63">
      <w:pPr>
        <w:rPr>
          <w:rFonts w:ascii="Arial" w:hAnsi="Arial" w:cs="Arial"/>
          <w:b/>
          <w:sz w:val="24"/>
          <w:szCs w:val="24"/>
        </w:rPr>
      </w:pPr>
      <w:r w:rsidRPr="009B14C6">
        <w:rPr>
          <w:rFonts w:ascii="Arial" w:hAnsi="Arial" w:cs="Arial"/>
          <w:b/>
          <w:sz w:val="28"/>
          <w:szCs w:val="28"/>
        </w:rPr>
        <w:t xml:space="preserve">5 </w:t>
      </w:r>
      <w:r w:rsidRPr="009B14C6">
        <w:rPr>
          <w:rFonts w:ascii="Arial" w:hAnsi="Arial" w:cs="Arial"/>
          <w:b/>
          <w:sz w:val="28"/>
          <w:szCs w:val="28"/>
        </w:rPr>
        <w:tab/>
      </w:r>
      <w:r w:rsidRPr="00EE5558">
        <w:rPr>
          <w:rFonts w:ascii="Arial" w:hAnsi="Arial" w:cs="Arial"/>
          <w:b/>
          <w:sz w:val="24"/>
          <w:szCs w:val="24"/>
        </w:rPr>
        <w:t>Conclusion</w:t>
      </w:r>
    </w:p>
    <w:p w14:paraId="1DCE8826" w14:textId="1749EC87" w:rsidR="00D21F3D" w:rsidRDefault="00D21F3D" w:rsidP="00DD6B63">
      <w:pPr>
        <w:rPr>
          <w:rFonts w:ascii="Arial" w:hAnsi="Arial" w:cs="Arial"/>
          <w:b/>
          <w:sz w:val="28"/>
          <w:szCs w:val="28"/>
        </w:rPr>
      </w:pPr>
    </w:p>
    <w:p w14:paraId="0A03BEE7" w14:textId="176476F0" w:rsidR="00D21F3D" w:rsidRDefault="00D21F3D" w:rsidP="00DD6B63">
      <w:pPr>
        <w:rPr>
          <w:rFonts w:ascii="Arial" w:hAnsi="Arial" w:cs="Arial"/>
          <w:b/>
          <w:sz w:val="24"/>
          <w:szCs w:val="24"/>
        </w:rPr>
      </w:pPr>
      <w:r>
        <w:rPr>
          <w:rFonts w:ascii="Arial" w:hAnsi="Arial" w:cs="Arial"/>
          <w:b/>
          <w:sz w:val="28"/>
          <w:szCs w:val="28"/>
        </w:rPr>
        <w:t>6</w:t>
      </w:r>
      <w:r>
        <w:rPr>
          <w:rFonts w:ascii="Arial" w:hAnsi="Arial" w:cs="Arial"/>
          <w:b/>
          <w:sz w:val="28"/>
          <w:szCs w:val="28"/>
        </w:rPr>
        <w:tab/>
      </w:r>
      <w:r w:rsidRPr="00EE5558">
        <w:rPr>
          <w:rFonts w:ascii="Arial" w:hAnsi="Arial" w:cs="Arial"/>
          <w:b/>
          <w:sz w:val="24"/>
          <w:szCs w:val="24"/>
        </w:rPr>
        <w:t>References</w:t>
      </w:r>
    </w:p>
    <w:p w14:paraId="04338C57" w14:textId="7D3BEF33" w:rsidR="00EE5558" w:rsidRPr="00EE5558" w:rsidRDefault="00EE5558" w:rsidP="00EE5558">
      <w:pPr>
        <w:pStyle w:val="ListParagraph"/>
        <w:numPr>
          <w:ilvl w:val="0"/>
          <w:numId w:val="3"/>
        </w:numPr>
        <w:rPr>
          <w:rFonts w:ascii="Arial" w:hAnsi="Arial" w:cs="Arial"/>
          <w:b/>
          <w:sz w:val="24"/>
          <w:szCs w:val="24"/>
        </w:rPr>
      </w:pPr>
      <w:r>
        <w:rPr>
          <w:rFonts w:ascii="Arial" w:hAnsi="Arial" w:cs="Arial"/>
          <w:b/>
          <w:sz w:val="24"/>
          <w:szCs w:val="24"/>
        </w:rPr>
        <w:t>Course Notes</w:t>
      </w:r>
      <w:bookmarkStart w:id="0" w:name="_GoBack"/>
      <w:bookmarkEnd w:id="0"/>
    </w:p>
    <w:sectPr w:rsidR="00EE5558" w:rsidRPr="00EE555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04F7B" w14:textId="77777777" w:rsidR="00BC6AFF" w:rsidRDefault="00BC6AFF" w:rsidP="00141F77">
      <w:pPr>
        <w:spacing w:after="0" w:line="240" w:lineRule="auto"/>
      </w:pPr>
      <w:r>
        <w:separator/>
      </w:r>
    </w:p>
  </w:endnote>
  <w:endnote w:type="continuationSeparator" w:id="0">
    <w:p w14:paraId="670060E0" w14:textId="77777777" w:rsidR="00BC6AFF" w:rsidRDefault="00BC6AFF" w:rsidP="00141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95883" w14:textId="77777777" w:rsidR="00BC6AFF" w:rsidRDefault="00BC6AFF" w:rsidP="00141F77">
      <w:pPr>
        <w:spacing w:after="0" w:line="240" w:lineRule="auto"/>
      </w:pPr>
      <w:r>
        <w:separator/>
      </w:r>
    </w:p>
  </w:footnote>
  <w:footnote w:type="continuationSeparator" w:id="0">
    <w:p w14:paraId="16CFD020" w14:textId="77777777" w:rsidR="00BC6AFF" w:rsidRDefault="00BC6AFF" w:rsidP="00141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1FAD474C" w14:textId="77777777" w:rsidR="00141F77" w:rsidRDefault="00141F77">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D41EAFB" w14:textId="77777777" w:rsidR="00141F77" w:rsidRDefault="00141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D317B"/>
    <w:multiLevelType w:val="hybridMultilevel"/>
    <w:tmpl w:val="02C6CECE"/>
    <w:lvl w:ilvl="0" w:tplc="0C090001">
      <w:start w:val="1"/>
      <w:numFmt w:val="bullet"/>
      <w:lvlText w:val=""/>
      <w:lvlJc w:val="left"/>
      <w:pPr>
        <w:ind w:left="2218" w:hanging="360"/>
      </w:pPr>
      <w:rPr>
        <w:rFonts w:ascii="Symbol" w:hAnsi="Symbol" w:hint="default"/>
      </w:rPr>
    </w:lvl>
    <w:lvl w:ilvl="1" w:tplc="0C090003" w:tentative="1">
      <w:start w:val="1"/>
      <w:numFmt w:val="bullet"/>
      <w:lvlText w:val="o"/>
      <w:lvlJc w:val="left"/>
      <w:pPr>
        <w:ind w:left="2938" w:hanging="360"/>
      </w:pPr>
      <w:rPr>
        <w:rFonts w:ascii="Courier New" w:hAnsi="Courier New" w:cs="Courier New" w:hint="default"/>
      </w:rPr>
    </w:lvl>
    <w:lvl w:ilvl="2" w:tplc="0C090005" w:tentative="1">
      <w:start w:val="1"/>
      <w:numFmt w:val="bullet"/>
      <w:lvlText w:val=""/>
      <w:lvlJc w:val="left"/>
      <w:pPr>
        <w:ind w:left="3658" w:hanging="360"/>
      </w:pPr>
      <w:rPr>
        <w:rFonts w:ascii="Wingdings" w:hAnsi="Wingdings" w:hint="default"/>
      </w:rPr>
    </w:lvl>
    <w:lvl w:ilvl="3" w:tplc="0C090001" w:tentative="1">
      <w:start w:val="1"/>
      <w:numFmt w:val="bullet"/>
      <w:lvlText w:val=""/>
      <w:lvlJc w:val="left"/>
      <w:pPr>
        <w:ind w:left="4378" w:hanging="360"/>
      </w:pPr>
      <w:rPr>
        <w:rFonts w:ascii="Symbol" w:hAnsi="Symbol" w:hint="default"/>
      </w:rPr>
    </w:lvl>
    <w:lvl w:ilvl="4" w:tplc="0C090003" w:tentative="1">
      <w:start w:val="1"/>
      <w:numFmt w:val="bullet"/>
      <w:lvlText w:val="o"/>
      <w:lvlJc w:val="left"/>
      <w:pPr>
        <w:ind w:left="5098" w:hanging="360"/>
      </w:pPr>
      <w:rPr>
        <w:rFonts w:ascii="Courier New" w:hAnsi="Courier New" w:cs="Courier New" w:hint="default"/>
      </w:rPr>
    </w:lvl>
    <w:lvl w:ilvl="5" w:tplc="0C090005" w:tentative="1">
      <w:start w:val="1"/>
      <w:numFmt w:val="bullet"/>
      <w:lvlText w:val=""/>
      <w:lvlJc w:val="left"/>
      <w:pPr>
        <w:ind w:left="5818" w:hanging="360"/>
      </w:pPr>
      <w:rPr>
        <w:rFonts w:ascii="Wingdings" w:hAnsi="Wingdings" w:hint="default"/>
      </w:rPr>
    </w:lvl>
    <w:lvl w:ilvl="6" w:tplc="0C090001" w:tentative="1">
      <w:start w:val="1"/>
      <w:numFmt w:val="bullet"/>
      <w:lvlText w:val=""/>
      <w:lvlJc w:val="left"/>
      <w:pPr>
        <w:ind w:left="6538" w:hanging="360"/>
      </w:pPr>
      <w:rPr>
        <w:rFonts w:ascii="Symbol" w:hAnsi="Symbol" w:hint="default"/>
      </w:rPr>
    </w:lvl>
    <w:lvl w:ilvl="7" w:tplc="0C090003" w:tentative="1">
      <w:start w:val="1"/>
      <w:numFmt w:val="bullet"/>
      <w:lvlText w:val="o"/>
      <w:lvlJc w:val="left"/>
      <w:pPr>
        <w:ind w:left="7258" w:hanging="360"/>
      </w:pPr>
      <w:rPr>
        <w:rFonts w:ascii="Courier New" w:hAnsi="Courier New" w:cs="Courier New" w:hint="default"/>
      </w:rPr>
    </w:lvl>
    <w:lvl w:ilvl="8" w:tplc="0C090005" w:tentative="1">
      <w:start w:val="1"/>
      <w:numFmt w:val="bullet"/>
      <w:lvlText w:val=""/>
      <w:lvlJc w:val="left"/>
      <w:pPr>
        <w:ind w:left="7978" w:hanging="360"/>
      </w:pPr>
      <w:rPr>
        <w:rFonts w:ascii="Wingdings" w:hAnsi="Wingdings" w:hint="default"/>
      </w:rPr>
    </w:lvl>
  </w:abstractNum>
  <w:abstractNum w:abstractNumId="1" w15:restartNumberingAfterBreak="0">
    <w:nsid w:val="12806BAC"/>
    <w:multiLevelType w:val="hybridMultilevel"/>
    <w:tmpl w:val="D2D6051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451902D4"/>
    <w:multiLevelType w:val="hybridMultilevel"/>
    <w:tmpl w:val="5DE0B99C"/>
    <w:lvl w:ilvl="0" w:tplc="0C09000F">
      <w:start w:val="1"/>
      <w:numFmt w:val="decimal"/>
      <w:lvlText w:val="%1."/>
      <w:lvlJc w:val="left"/>
      <w:pPr>
        <w:ind w:left="2218" w:hanging="360"/>
      </w:pPr>
    </w:lvl>
    <w:lvl w:ilvl="1" w:tplc="0C090019" w:tentative="1">
      <w:start w:val="1"/>
      <w:numFmt w:val="lowerLetter"/>
      <w:lvlText w:val="%2."/>
      <w:lvlJc w:val="left"/>
      <w:pPr>
        <w:ind w:left="2938" w:hanging="360"/>
      </w:pPr>
    </w:lvl>
    <w:lvl w:ilvl="2" w:tplc="0C09001B" w:tentative="1">
      <w:start w:val="1"/>
      <w:numFmt w:val="lowerRoman"/>
      <w:lvlText w:val="%3."/>
      <w:lvlJc w:val="right"/>
      <w:pPr>
        <w:ind w:left="3658" w:hanging="180"/>
      </w:pPr>
    </w:lvl>
    <w:lvl w:ilvl="3" w:tplc="0C09000F" w:tentative="1">
      <w:start w:val="1"/>
      <w:numFmt w:val="decimal"/>
      <w:lvlText w:val="%4."/>
      <w:lvlJc w:val="left"/>
      <w:pPr>
        <w:ind w:left="4378" w:hanging="360"/>
      </w:pPr>
    </w:lvl>
    <w:lvl w:ilvl="4" w:tplc="0C090019" w:tentative="1">
      <w:start w:val="1"/>
      <w:numFmt w:val="lowerLetter"/>
      <w:lvlText w:val="%5."/>
      <w:lvlJc w:val="left"/>
      <w:pPr>
        <w:ind w:left="5098" w:hanging="360"/>
      </w:pPr>
    </w:lvl>
    <w:lvl w:ilvl="5" w:tplc="0C09001B" w:tentative="1">
      <w:start w:val="1"/>
      <w:numFmt w:val="lowerRoman"/>
      <w:lvlText w:val="%6."/>
      <w:lvlJc w:val="right"/>
      <w:pPr>
        <w:ind w:left="5818" w:hanging="180"/>
      </w:pPr>
    </w:lvl>
    <w:lvl w:ilvl="6" w:tplc="0C09000F" w:tentative="1">
      <w:start w:val="1"/>
      <w:numFmt w:val="decimal"/>
      <w:lvlText w:val="%7."/>
      <w:lvlJc w:val="left"/>
      <w:pPr>
        <w:ind w:left="6538" w:hanging="360"/>
      </w:pPr>
    </w:lvl>
    <w:lvl w:ilvl="7" w:tplc="0C090019" w:tentative="1">
      <w:start w:val="1"/>
      <w:numFmt w:val="lowerLetter"/>
      <w:lvlText w:val="%8."/>
      <w:lvlJc w:val="left"/>
      <w:pPr>
        <w:ind w:left="7258" w:hanging="360"/>
      </w:pPr>
    </w:lvl>
    <w:lvl w:ilvl="8" w:tplc="0C09001B" w:tentative="1">
      <w:start w:val="1"/>
      <w:numFmt w:val="lowerRoman"/>
      <w:lvlText w:val="%9."/>
      <w:lvlJc w:val="right"/>
      <w:pPr>
        <w:ind w:left="797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63"/>
    <w:rsid w:val="000349A5"/>
    <w:rsid w:val="00041EEF"/>
    <w:rsid w:val="0005752A"/>
    <w:rsid w:val="00077923"/>
    <w:rsid w:val="00082CA4"/>
    <w:rsid w:val="0009517B"/>
    <w:rsid w:val="000B4BB2"/>
    <w:rsid w:val="000E0A33"/>
    <w:rsid w:val="0010247A"/>
    <w:rsid w:val="00121DBC"/>
    <w:rsid w:val="00130ECE"/>
    <w:rsid w:val="0014115F"/>
    <w:rsid w:val="00141F77"/>
    <w:rsid w:val="00192F5D"/>
    <w:rsid w:val="001953F9"/>
    <w:rsid w:val="001A3BB5"/>
    <w:rsid w:val="001B039C"/>
    <w:rsid w:val="001F0375"/>
    <w:rsid w:val="002118C3"/>
    <w:rsid w:val="00241B7D"/>
    <w:rsid w:val="0024786D"/>
    <w:rsid w:val="00293996"/>
    <w:rsid w:val="002B2CA4"/>
    <w:rsid w:val="002F2F71"/>
    <w:rsid w:val="002F3E87"/>
    <w:rsid w:val="0031747E"/>
    <w:rsid w:val="003552BD"/>
    <w:rsid w:val="003708CC"/>
    <w:rsid w:val="0038254D"/>
    <w:rsid w:val="003B3A57"/>
    <w:rsid w:val="003E53C8"/>
    <w:rsid w:val="00410A19"/>
    <w:rsid w:val="004851A0"/>
    <w:rsid w:val="00490159"/>
    <w:rsid w:val="00491DA9"/>
    <w:rsid w:val="004D70A9"/>
    <w:rsid w:val="00513734"/>
    <w:rsid w:val="0055176C"/>
    <w:rsid w:val="00593286"/>
    <w:rsid w:val="00597B82"/>
    <w:rsid w:val="005D03F1"/>
    <w:rsid w:val="005D37CC"/>
    <w:rsid w:val="00603E91"/>
    <w:rsid w:val="00621D62"/>
    <w:rsid w:val="0064450B"/>
    <w:rsid w:val="006447C3"/>
    <w:rsid w:val="00653EA6"/>
    <w:rsid w:val="00691E4E"/>
    <w:rsid w:val="006B18CA"/>
    <w:rsid w:val="006F3553"/>
    <w:rsid w:val="00714628"/>
    <w:rsid w:val="007708CE"/>
    <w:rsid w:val="0077625F"/>
    <w:rsid w:val="0078629E"/>
    <w:rsid w:val="007A6EA7"/>
    <w:rsid w:val="007B17B7"/>
    <w:rsid w:val="007D1EFD"/>
    <w:rsid w:val="00835B9F"/>
    <w:rsid w:val="00880E65"/>
    <w:rsid w:val="008B193E"/>
    <w:rsid w:val="008F41CE"/>
    <w:rsid w:val="009051E1"/>
    <w:rsid w:val="00990C39"/>
    <w:rsid w:val="0099682B"/>
    <w:rsid w:val="009A0B7A"/>
    <w:rsid w:val="009B14C6"/>
    <w:rsid w:val="009D3770"/>
    <w:rsid w:val="00A3065F"/>
    <w:rsid w:val="00A30A84"/>
    <w:rsid w:val="00A3777D"/>
    <w:rsid w:val="00A45203"/>
    <w:rsid w:val="00A632FB"/>
    <w:rsid w:val="00A654EF"/>
    <w:rsid w:val="00A657E4"/>
    <w:rsid w:val="00A81454"/>
    <w:rsid w:val="00AA13D1"/>
    <w:rsid w:val="00AF17CC"/>
    <w:rsid w:val="00AF4A58"/>
    <w:rsid w:val="00B07E92"/>
    <w:rsid w:val="00B27077"/>
    <w:rsid w:val="00B766A8"/>
    <w:rsid w:val="00BA10FF"/>
    <w:rsid w:val="00BA1C7D"/>
    <w:rsid w:val="00BA2F5E"/>
    <w:rsid w:val="00BC6AFF"/>
    <w:rsid w:val="00BD45EA"/>
    <w:rsid w:val="00BE7EF3"/>
    <w:rsid w:val="00BF5235"/>
    <w:rsid w:val="00C715B7"/>
    <w:rsid w:val="00C868F2"/>
    <w:rsid w:val="00C9552F"/>
    <w:rsid w:val="00C962E4"/>
    <w:rsid w:val="00CC3673"/>
    <w:rsid w:val="00CF64C5"/>
    <w:rsid w:val="00CF6C18"/>
    <w:rsid w:val="00D02670"/>
    <w:rsid w:val="00D21F3D"/>
    <w:rsid w:val="00D30EDF"/>
    <w:rsid w:val="00D4072E"/>
    <w:rsid w:val="00D95461"/>
    <w:rsid w:val="00DB0A11"/>
    <w:rsid w:val="00DD6B63"/>
    <w:rsid w:val="00E467AF"/>
    <w:rsid w:val="00E54084"/>
    <w:rsid w:val="00E56F11"/>
    <w:rsid w:val="00EB2BAD"/>
    <w:rsid w:val="00EB7CE6"/>
    <w:rsid w:val="00ED454D"/>
    <w:rsid w:val="00EE5558"/>
    <w:rsid w:val="00EE5C4A"/>
    <w:rsid w:val="00EF4461"/>
    <w:rsid w:val="00F04400"/>
    <w:rsid w:val="00F2143C"/>
    <w:rsid w:val="00F73AF7"/>
    <w:rsid w:val="00FC3E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5739D"/>
  <w15:chartTrackingRefBased/>
  <w15:docId w15:val="{84A23563-F164-42AB-862B-7A15B6AF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039C"/>
    <w:rPr>
      <w:color w:val="0563C1" w:themeColor="hyperlink"/>
      <w:u w:val="single"/>
    </w:rPr>
  </w:style>
  <w:style w:type="character" w:styleId="UnresolvedMention">
    <w:name w:val="Unresolved Mention"/>
    <w:basedOn w:val="DefaultParagraphFont"/>
    <w:uiPriority w:val="99"/>
    <w:semiHidden/>
    <w:unhideWhenUsed/>
    <w:rsid w:val="001B039C"/>
    <w:rPr>
      <w:color w:val="808080"/>
      <w:shd w:val="clear" w:color="auto" w:fill="E6E6E6"/>
    </w:rPr>
  </w:style>
  <w:style w:type="character" w:styleId="FollowedHyperlink">
    <w:name w:val="FollowedHyperlink"/>
    <w:basedOn w:val="DefaultParagraphFont"/>
    <w:uiPriority w:val="99"/>
    <w:semiHidden/>
    <w:unhideWhenUsed/>
    <w:rsid w:val="00BE7EF3"/>
    <w:rPr>
      <w:color w:val="954F72" w:themeColor="followedHyperlink"/>
      <w:u w:val="single"/>
    </w:rPr>
  </w:style>
  <w:style w:type="paragraph" w:styleId="ListParagraph">
    <w:name w:val="List Paragraph"/>
    <w:basedOn w:val="Normal"/>
    <w:uiPriority w:val="34"/>
    <w:qFormat/>
    <w:rsid w:val="00A657E4"/>
    <w:pPr>
      <w:ind w:left="720"/>
      <w:contextualSpacing/>
    </w:pPr>
  </w:style>
  <w:style w:type="paragraph" w:styleId="Header">
    <w:name w:val="header"/>
    <w:basedOn w:val="Normal"/>
    <w:link w:val="HeaderChar"/>
    <w:uiPriority w:val="99"/>
    <w:unhideWhenUsed/>
    <w:rsid w:val="00141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F77"/>
  </w:style>
  <w:style w:type="paragraph" w:styleId="Footer">
    <w:name w:val="footer"/>
    <w:basedOn w:val="Normal"/>
    <w:link w:val="FooterChar"/>
    <w:uiPriority w:val="99"/>
    <w:unhideWhenUsed/>
    <w:rsid w:val="00141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F77"/>
  </w:style>
  <w:style w:type="table" w:styleId="TableGrid">
    <w:name w:val="Table Grid"/>
    <w:basedOn w:val="TableNormal"/>
    <w:uiPriority w:val="39"/>
    <w:rsid w:val="00D95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B2BA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2BAD"/>
    <w:rPr>
      <w:sz w:val="20"/>
      <w:szCs w:val="20"/>
    </w:rPr>
  </w:style>
  <w:style w:type="character" w:styleId="EndnoteReference">
    <w:name w:val="endnote reference"/>
    <w:basedOn w:val="DefaultParagraphFont"/>
    <w:uiPriority w:val="99"/>
    <w:semiHidden/>
    <w:unhideWhenUsed/>
    <w:rsid w:val="00EB2B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homaycotte/2015/09/01/beacon-technology-the-what-who-why-and-whe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C6887-D8B0-4F72-8018-71DFE8B5D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Pardon Gumbo</dc:creator>
  <cp:keywords/>
  <dc:description/>
  <cp:lastModifiedBy>Pardon Gumbo</cp:lastModifiedBy>
  <cp:revision>42</cp:revision>
  <dcterms:created xsi:type="dcterms:W3CDTF">2018-03-25T02:29:00Z</dcterms:created>
  <dcterms:modified xsi:type="dcterms:W3CDTF">2018-03-26T08:49:00Z</dcterms:modified>
</cp:coreProperties>
</file>