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C2D2" w14:textId="118119E9" w:rsidR="0000634A" w:rsidRPr="00AF5034" w:rsidRDefault="0000634A" w:rsidP="0000634A">
      <w:r>
        <w:t xml:space="preserve">I am trying to build a database to record elections in Australia. </w:t>
      </w:r>
      <w:r w:rsidR="00B76D26">
        <w:t xml:space="preserve">The database will record federal elections every 3 years in 151 electoral divisions. </w:t>
      </w:r>
      <w:r>
        <w:t>Here are the tables presented in schema form:</w:t>
      </w:r>
    </w:p>
    <w:p w14:paraId="69BDA6F6" w14:textId="77777777" w:rsidR="0000634A" w:rsidRDefault="0000634A" w:rsidP="0000634A">
      <w:pPr>
        <w:rPr>
          <w:b/>
          <w:bCs/>
        </w:rPr>
      </w:pPr>
      <w:r>
        <w:rPr>
          <w:b/>
          <w:bCs/>
        </w:rPr>
        <w:t>Database schemas</w:t>
      </w:r>
    </w:p>
    <w:p w14:paraId="2BBB1FCF" w14:textId="77777777" w:rsidR="0000634A" w:rsidRDefault="0000634A" w:rsidP="0000634A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44C0117B" w14:textId="77777777" w:rsidR="0000634A" w:rsidRDefault="0000634A" w:rsidP="0000634A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176B67E3" w14:textId="77777777" w:rsidR="0000634A" w:rsidRDefault="0000634A" w:rsidP="0000634A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0E7D3EE4" w14:textId="77777777" w:rsidR="0000634A" w:rsidRDefault="0000634A" w:rsidP="0000634A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75E278FB" w14:textId="77777777" w:rsidR="0000634A" w:rsidRDefault="0000634A" w:rsidP="0000634A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0C483251" w14:textId="77777777" w:rsidR="0000634A" w:rsidRDefault="0000634A" w:rsidP="0000634A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48BF0E17" w14:textId="77777777" w:rsidR="0000634A" w:rsidRDefault="0000634A" w:rsidP="0000634A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648C58D4" w14:textId="77777777" w:rsidR="0000634A" w:rsidRDefault="0000634A" w:rsidP="0000634A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C2F24">
        <w:t>dateOfBirth</w:t>
      </w:r>
      <w:proofErr w:type="spellEnd"/>
      <w:r w:rsidRPr="00BC2F24">
        <w:t xml:space="preserve"> </w:t>
      </w:r>
      <w:r w:rsidRPr="003C06A0">
        <w:t xml:space="preserve">,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77389A00" w14:textId="77777777" w:rsidR="0000634A" w:rsidRDefault="0000634A" w:rsidP="0000634A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>
        <w:t>*</w:t>
      </w:r>
      <w:r w:rsidRPr="003C06A0">
        <w:t xml:space="preserve">*) </w:t>
      </w:r>
    </w:p>
    <w:p w14:paraId="5178DBCC" w14:textId="77777777" w:rsidR="0000634A" w:rsidRDefault="0000634A" w:rsidP="0000634A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24950D3C" w14:textId="77777777" w:rsidR="0000634A" w:rsidRDefault="0000634A" w:rsidP="0000634A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05296E66" w14:textId="77777777" w:rsidR="0000634A" w:rsidRDefault="0000634A" w:rsidP="0000634A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217CE9FE" w14:textId="77777777" w:rsidR="0000634A" w:rsidRDefault="0000634A" w:rsidP="0000634A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50296BD2" w14:textId="77777777" w:rsidR="0000634A" w:rsidRDefault="0000634A" w:rsidP="0000634A"/>
    <w:p w14:paraId="601A3A1E" w14:textId="77777777" w:rsidR="0000634A" w:rsidRDefault="0000634A" w:rsidP="0000634A">
      <w:r>
        <w:t>Here are the constraints:</w:t>
      </w:r>
    </w:p>
    <w:p w14:paraId="69348124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1E4B1FAA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430A9194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077FA5EC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470D0954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);</w:t>
      </w:r>
    </w:p>
    <w:p w14:paraId="5A2BB700" w14:textId="77777777" w:rsidR="0000634A" w:rsidRPr="00FB1E70" w:rsidRDefault="0000634A" w:rsidP="0000634A"/>
    <w:p w14:paraId="5A1872E2" w14:textId="77777777" w:rsidR="0000634A" w:rsidRPr="00FB1E70" w:rsidRDefault="0000634A" w:rsidP="0000634A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76FC39EA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4546C2D7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r w:rsidRPr="00FB1E70">
        <w:t>);</w:t>
      </w:r>
    </w:p>
    <w:p w14:paraId="46AD7D42" w14:textId="77777777" w:rsidR="0000634A" w:rsidRPr="00FB1E70" w:rsidRDefault="0000634A" w:rsidP="0000634A"/>
    <w:p w14:paraId="08AB2DF0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2A0E0550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76EE9F95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);</w:t>
      </w:r>
    </w:p>
    <w:p w14:paraId="3B6D08F2" w14:textId="77777777" w:rsidR="0000634A" w:rsidRPr="00FB1E70" w:rsidRDefault="0000634A" w:rsidP="0000634A"/>
    <w:p w14:paraId="60FD0274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65541479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5A25B38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20925773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931A408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706E84CB" w14:textId="77777777" w:rsidR="0000634A" w:rsidRPr="00FB1E70" w:rsidRDefault="0000634A" w:rsidP="0000634A"/>
    <w:p w14:paraId="5AE9614C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46467CB2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92A9B92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);</w:t>
      </w:r>
    </w:p>
    <w:p w14:paraId="129F00E4" w14:textId="77777777" w:rsidR="0000634A" w:rsidRPr="00FB1E70" w:rsidRDefault="0000634A" w:rsidP="0000634A"/>
    <w:p w14:paraId="78F1DDED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71DBC8A7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17AD9CBE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7A62D20D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3C21434B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631F76C6" w14:textId="77777777" w:rsidR="0000634A" w:rsidRPr="00FB1E70" w:rsidRDefault="0000634A" w:rsidP="0000634A"/>
    <w:p w14:paraId="491C84A9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661A3576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1681E98E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10E99F77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D975884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);</w:t>
      </w:r>
    </w:p>
    <w:p w14:paraId="622BBA4F" w14:textId="77777777" w:rsidR="0000634A" w:rsidRPr="00FB1E70" w:rsidRDefault="0000634A" w:rsidP="0000634A"/>
    <w:p w14:paraId="42975A5E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437290AE" w14:textId="77777777" w:rsidR="0000634A" w:rsidRPr="00FB1E70" w:rsidRDefault="0000634A" w:rsidP="0000634A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D253675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37A6F8C7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1BA2AEB4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4B150303" w14:textId="77777777" w:rsidR="0000634A" w:rsidRPr="00FB1E70" w:rsidRDefault="0000634A" w:rsidP="0000634A"/>
    <w:p w14:paraId="002158D8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1A5A0647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0AAF80EE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9F1CF9C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1CB65298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198B62BA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13572688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116DE249" w14:textId="77777777" w:rsidR="0000634A" w:rsidRPr="00FB1E70" w:rsidRDefault="0000634A" w:rsidP="0000634A"/>
    <w:p w14:paraId="3F8ECACF" w14:textId="77777777" w:rsidR="0000634A" w:rsidRPr="00FB1E70" w:rsidRDefault="0000634A" w:rsidP="0000634A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64073B31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0476B865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598CBC41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071EE0FC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46A9CF15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7B7A208F" w14:textId="77777777" w:rsidR="0000634A" w:rsidRPr="00FB1E70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173FF62D" w14:textId="77777777" w:rsidR="0000634A" w:rsidRPr="00FB1E70" w:rsidRDefault="0000634A" w:rsidP="0000634A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0BD3E94D" w14:textId="77777777" w:rsidR="0000634A" w:rsidRDefault="0000634A" w:rsidP="0000634A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2283235F" w14:textId="77777777" w:rsidR="0000634A" w:rsidRDefault="0000634A" w:rsidP="0000634A"/>
    <w:p w14:paraId="1FCF7C61" w14:textId="77777777" w:rsidR="000B3562" w:rsidRDefault="00E325C5">
      <w:r>
        <w:t xml:space="preserve">I need to generate sample records for </w:t>
      </w:r>
      <w:proofErr w:type="spellStart"/>
      <w:r>
        <w:t>TESTelectoralDivision</w:t>
      </w:r>
      <w:proofErr w:type="spellEnd"/>
      <w:r>
        <w:t xml:space="preserve">. </w:t>
      </w:r>
      <w:r w:rsidR="00565F4F">
        <w:t xml:space="preserve">We are going off the information provided in 2019. </w:t>
      </w:r>
      <w:r w:rsidR="00057DF9">
        <w:t>In Australia</w:t>
      </w:r>
      <w:r w:rsidR="00DC0829">
        <w:t xml:space="preserve">, the eligible voter population was </w:t>
      </w:r>
      <w:r w:rsidR="00DC0829" w:rsidRPr="00DC0829">
        <w:t>24,396,329</w:t>
      </w:r>
      <w:r w:rsidR="00DC0829">
        <w:t xml:space="preserve"> with </w:t>
      </w:r>
      <w:r w:rsidR="00407041">
        <w:t xml:space="preserve">151 electoral divisions. </w:t>
      </w:r>
    </w:p>
    <w:p w14:paraId="5E39BD2D" w14:textId="05621BC1" w:rsidR="00C67B7A" w:rsidRDefault="001725C1">
      <w:r>
        <w:t>This can be broken down into the following;</w:t>
      </w:r>
      <w:r w:rsidR="00DD5E41">
        <w:t xml:space="preserve"> i</w:t>
      </w:r>
      <w:r w:rsidR="00D3359E">
        <w:t xml:space="preserve">n </w:t>
      </w:r>
      <w:r w:rsidR="00D3359E" w:rsidRPr="00D3359E">
        <w:t>NSW</w:t>
      </w:r>
      <w:r w:rsidR="00D3359E">
        <w:t xml:space="preserve"> the population </w:t>
      </w:r>
      <w:r w:rsidR="00855C80">
        <w:t>was</w:t>
      </w:r>
      <w:r w:rsidR="00D3359E">
        <w:t xml:space="preserve"> </w:t>
      </w:r>
      <w:r w:rsidR="00D3359E" w:rsidRPr="00D3359E">
        <w:t xml:space="preserve">7,797,791 </w:t>
      </w:r>
      <w:r w:rsidR="00DD5E41">
        <w:t xml:space="preserve"> with 47 electoral divisions, in </w:t>
      </w:r>
      <w:r w:rsidR="00D3359E" w:rsidRPr="00D3359E">
        <w:t xml:space="preserve">VIC </w:t>
      </w:r>
      <w:r w:rsidR="00DD5E41">
        <w:t xml:space="preserve">the population </w:t>
      </w:r>
      <w:r w:rsidR="00855C80">
        <w:t>was</w:t>
      </w:r>
      <w:r w:rsidR="00DD5E41">
        <w:t xml:space="preserve"> </w:t>
      </w:r>
      <w:r w:rsidR="00D3359E" w:rsidRPr="00D3359E">
        <w:t xml:space="preserve">6,244,227 47 </w:t>
      </w:r>
      <w:r w:rsidR="00DD5E41">
        <w:t xml:space="preserve">with 38 electoral divisions, in </w:t>
      </w:r>
      <w:r w:rsidR="00D3359E" w:rsidRPr="00D3359E">
        <w:t xml:space="preserve">QLD </w:t>
      </w:r>
      <w:r w:rsidR="007F04D9">
        <w:t>the population</w:t>
      </w:r>
      <w:r w:rsidR="00D3359E" w:rsidRPr="00D3359E">
        <w:t xml:space="preserve"> </w:t>
      </w:r>
      <w:r w:rsidR="00855C80">
        <w:t xml:space="preserve">was </w:t>
      </w:r>
      <w:r w:rsidR="00D3359E" w:rsidRPr="00D3359E">
        <w:t xml:space="preserve">4,883,739 </w:t>
      </w:r>
      <w:r w:rsidR="00855C80">
        <w:t xml:space="preserve">with 30 electoral divisions, in </w:t>
      </w:r>
      <w:r w:rsidR="00D3359E" w:rsidRPr="00D3359E">
        <w:t xml:space="preserve">WA </w:t>
      </w:r>
      <w:r w:rsidR="00855C80">
        <w:t>the population was</w:t>
      </w:r>
      <w:r w:rsidR="00D3359E" w:rsidRPr="00D3359E">
        <w:t xml:space="preserve"> 2,567,788 </w:t>
      </w:r>
      <w:r w:rsidR="00615C8E">
        <w:t xml:space="preserve">with </w:t>
      </w:r>
      <w:r w:rsidR="00D3359E" w:rsidRPr="00D3359E">
        <w:t xml:space="preserve">16 </w:t>
      </w:r>
      <w:r w:rsidR="00615C8E">
        <w:t xml:space="preserve">electoral divisions, in </w:t>
      </w:r>
      <w:r w:rsidR="00D3359E" w:rsidRPr="00D3359E">
        <w:t xml:space="preserve">SA </w:t>
      </w:r>
      <w:r w:rsidR="00615C8E">
        <w:t xml:space="preserve">the population was </w:t>
      </w:r>
      <w:r w:rsidR="00D3359E" w:rsidRPr="00D3359E">
        <w:t xml:space="preserve">1,716,966 </w:t>
      </w:r>
      <w:r w:rsidR="00615C8E">
        <w:t xml:space="preserve">with </w:t>
      </w:r>
      <w:r w:rsidR="00D3359E" w:rsidRPr="00D3359E">
        <w:t xml:space="preserve">10 </w:t>
      </w:r>
      <w:r w:rsidR="00615C8E">
        <w:t xml:space="preserve">electoral divisions, in </w:t>
      </w:r>
      <w:r w:rsidR="00D3359E" w:rsidRPr="00D3359E">
        <w:t xml:space="preserve">TAS </w:t>
      </w:r>
      <w:r w:rsidR="00615C8E">
        <w:t xml:space="preserve">the population was </w:t>
      </w:r>
      <w:r w:rsidR="00D3359E" w:rsidRPr="00D3359E">
        <w:t>519,050</w:t>
      </w:r>
      <w:r w:rsidR="00057BC8">
        <w:t xml:space="preserve"> with 5 electoral divisions, in </w:t>
      </w:r>
      <w:r w:rsidR="00D3359E" w:rsidRPr="00D3359E">
        <w:t xml:space="preserve">ACT </w:t>
      </w:r>
      <w:r w:rsidR="00057BC8">
        <w:t>the population was</w:t>
      </w:r>
      <w:r w:rsidR="00D3359E" w:rsidRPr="00D3359E">
        <w:t xml:space="preserve"> 419,256 </w:t>
      </w:r>
      <w:r w:rsidR="00057BC8">
        <w:t>with</w:t>
      </w:r>
      <w:r w:rsidR="00D3359E" w:rsidRPr="00D3359E">
        <w:t xml:space="preserve"> 3</w:t>
      </w:r>
      <w:r w:rsidR="00057BC8">
        <w:t xml:space="preserve"> electoral divisions</w:t>
      </w:r>
      <w:r w:rsidR="00CA48D1">
        <w:t>, in NT the population was</w:t>
      </w:r>
      <w:r w:rsidR="00D3359E" w:rsidRPr="00D3359E">
        <w:t xml:space="preserve"> 247,512 </w:t>
      </w:r>
      <w:r w:rsidR="00CA48D1">
        <w:t>with 2 electoral divisions.</w:t>
      </w:r>
    </w:p>
    <w:p w14:paraId="671EEF34" w14:textId="59E411A9" w:rsidR="000B3562" w:rsidRDefault="000B3562">
      <w:r>
        <w:t>Let’s first start generating the</w:t>
      </w:r>
      <w:r w:rsidR="00BB7748">
        <w:t xml:space="preserve"> records from NSW. </w:t>
      </w:r>
    </w:p>
    <w:p w14:paraId="2B5C7BD4" w14:textId="16072CE4" w:rsidR="0029077C" w:rsidRPr="0029077C" w:rsidRDefault="0029077C" w:rsidP="0029077C">
      <w:pPr>
        <w:tabs>
          <w:tab w:val="left" w:pos="1748"/>
        </w:tabs>
      </w:pPr>
      <w:r>
        <w:lastRenderedPageBreak/>
        <w:tab/>
      </w:r>
    </w:p>
    <w:sectPr w:rsidR="0029077C" w:rsidRPr="0029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4A"/>
    <w:rsid w:val="0000634A"/>
    <w:rsid w:val="00057BC8"/>
    <w:rsid w:val="00057DF9"/>
    <w:rsid w:val="000B3562"/>
    <w:rsid w:val="001725C1"/>
    <w:rsid w:val="001747AF"/>
    <w:rsid w:val="00262E58"/>
    <w:rsid w:val="0029077C"/>
    <w:rsid w:val="00407041"/>
    <w:rsid w:val="00565F4F"/>
    <w:rsid w:val="00615C8E"/>
    <w:rsid w:val="0063002E"/>
    <w:rsid w:val="007F04D9"/>
    <w:rsid w:val="00855C80"/>
    <w:rsid w:val="00B76D26"/>
    <w:rsid w:val="00BB7748"/>
    <w:rsid w:val="00BC3044"/>
    <w:rsid w:val="00C53F86"/>
    <w:rsid w:val="00C67B7A"/>
    <w:rsid w:val="00CA48D1"/>
    <w:rsid w:val="00CD38D5"/>
    <w:rsid w:val="00D3359E"/>
    <w:rsid w:val="00DC0829"/>
    <w:rsid w:val="00DD5E41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51D"/>
  <w15:chartTrackingRefBased/>
  <w15:docId w15:val="{3909EDE4-3182-4AA2-8559-30CCDFCA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4A"/>
  </w:style>
  <w:style w:type="paragraph" w:styleId="Heading1">
    <w:name w:val="heading 1"/>
    <w:basedOn w:val="Normal"/>
    <w:next w:val="Normal"/>
    <w:link w:val="Heading1Char"/>
    <w:uiPriority w:val="9"/>
    <w:qFormat/>
    <w:rsid w:val="0000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24</cp:revision>
  <dcterms:created xsi:type="dcterms:W3CDTF">2024-09-07T09:56:00Z</dcterms:created>
  <dcterms:modified xsi:type="dcterms:W3CDTF">2024-09-07T10:08:00Z</dcterms:modified>
</cp:coreProperties>
</file>