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D434D" w14:textId="77777777" w:rsidR="00CB78F2" w:rsidRPr="00C924C6" w:rsidRDefault="00CB78F2" w:rsidP="00CB78F2">
      <w:pPr>
        <w:rPr>
          <w:rFonts w:cstheme="minorHAnsi"/>
          <w:sz w:val="28"/>
          <w:szCs w:val="28"/>
        </w:rPr>
      </w:pPr>
      <w:r w:rsidRPr="00C924C6">
        <w:rPr>
          <w:rFonts w:cstheme="minorHAnsi"/>
          <w:sz w:val="28"/>
          <w:szCs w:val="28"/>
        </w:rPr>
        <w:t>Tools &amp; Technologies</w:t>
      </w:r>
    </w:p>
    <w:p w14:paraId="576BA682" w14:textId="738F07C7" w:rsidR="00CB78F2" w:rsidRPr="00C924C6" w:rsidRDefault="00CF56A7" w:rsidP="00CB78F2">
      <w:pPr>
        <w:rPr>
          <w:rFonts w:cstheme="minorHAnsi"/>
          <w:b/>
          <w:bCs/>
          <w:sz w:val="28"/>
          <w:szCs w:val="28"/>
        </w:rPr>
      </w:pPr>
      <w:r w:rsidRPr="00C924C6">
        <w:rPr>
          <w:rFonts w:cstheme="minorHAnsi"/>
          <w:b/>
          <w:bCs/>
          <w:sz w:val="28"/>
          <w:szCs w:val="28"/>
        </w:rPr>
        <w:t>Web</w:t>
      </w:r>
      <w:r w:rsidR="00C14ECC" w:rsidRPr="00C924C6">
        <w:rPr>
          <w:rFonts w:cstheme="minorHAnsi"/>
          <w:b/>
          <w:bCs/>
          <w:sz w:val="28"/>
          <w:szCs w:val="28"/>
        </w:rPr>
        <w:t xml:space="preserve"> </w:t>
      </w:r>
      <w:r w:rsidR="006013F7" w:rsidRPr="00C924C6">
        <w:rPr>
          <w:rFonts w:cstheme="minorHAnsi"/>
          <w:b/>
          <w:bCs/>
          <w:sz w:val="28"/>
          <w:szCs w:val="28"/>
        </w:rPr>
        <w:t>Hosting</w:t>
      </w:r>
      <w:r w:rsidR="00CB78F2" w:rsidRPr="00C924C6">
        <w:rPr>
          <w:rFonts w:cstheme="minorHAnsi"/>
          <w:b/>
          <w:bCs/>
          <w:sz w:val="28"/>
          <w:szCs w:val="28"/>
        </w:rPr>
        <w:t>:</w:t>
      </w:r>
    </w:p>
    <w:p w14:paraId="3775422C" w14:textId="77777777" w:rsidR="003C69CD" w:rsidRPr="00C924C6" w:rsidRDefault="003A26CA" w:rsidP="00402209">
      <w:pPr>
        <w:pStyle w:val="NormalWeb"/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212121"/>
          <w:spacing w:val="-1"/>
          <w:sz w:val="28"/>
          <w:szCs w:val="28"/>
        </w:rPr>
      </w:pPr>
      <w:r w:rsidRPr="00C924C6">
        <w:rPr>
          <w:rFonts w:asciiTheme="minorHAnsi" w:hAnsiTheme="minorHAnsi" w:cstheme="minorHAnsi"/>
          <w:sz w:val="28"/>
          <w:szCs w:val="28"/>
        </w:rPr>
        <w:t xml:space="preserve">The </w:t>
      </w:r>
      <w:r w:rsidR="00B25979" w:rsidRPr="00C924C6">
        <w:rPr>
          <w:rFonts w:asciiTheme="minorHAnsi" w:hAnsiTheme="minorHAnsi" w:cstheme="minorHAnsi"/>
          <w:sz w:val="28"/>
          <w:szCs w:val="28"/>
        </w:rPr>
        <w:t xml:space="preserve">development, </w:t>
      </w:r>
      <w:r w:rsidR="005D5DA5" w:rsidRPr="00C924C6">
        <w:rPr>
          <w:rFonts w:asciiTheme="minorHAnsi" w:hAnsiTheme="minorHAnsi" w:cstheme="minorHAnsi"/>
          <w:sz w:val="28"/>
          <w:szCs w:val="28"/>
        </w:rPr>
        <w:t xml:space="preserve">deployment and hosting </w:t>
      </w:r>
      <w:r w:rsidR="000D7FF6" w:rsidRPr="00C924C6">
        <w:rPr>
          <w:rFonts w:asciiTheme="minorHAnsi" w:hAnsiTheme="minorHAnsi" w:cstheme="minorHAnsi"/>
          <w:sz w:val="28"/>
          <w:szCs w:val="28"/>
        </w:rPr>
        <w:t xml:space="preserve">of the web </w:t>
      </w:r>
      <w:r w:rsidR="00526E68" w:rsidRPr="00C924C6">
        <w:rPr>
          <w:rFonts w:asciiTheme="minorHAnsi" w:hAnsiTheme="minorHAnsi" w:cstheme="minorHAnsi"/>
          <w:sz w:val="28"/>
          <w:szCs w:val="28"/>
        </w:rPr>
        <w:t>site</w:t>
      </w:r>
      <w:r w:rsidR="00CB78F2" w:rsidRPr="00C924C6">
        <w:rPr>
          <w:rFonts w:asciiTheme="minorHAnsi" w:hAnsiTheme="minorHAnsi" w:cstheme="minorHAnsi"/>
          <w:sz w:val="28"/>
          <w:szCs w:val="28"/>
        </w:rPr>
        <w:t xml:space="preserve"> for our application will be handled by </w:t>
      </w:r>
      <w:r w:rsidR="00B25979" w:rsidRPr="00C924C6">
        <w:rPr>
          <w:rFonts w:asciiTheme="minorHAnsi" w:hAnsiTheme="minorHAnsi" w:cstheme="minorHAnsi"/>
          <w:sz w:val="28"/>
          <w:szCs w:val="28"/>
        </w:rPr>
        <w:t>Netlify</w:t>
      </w:r>
      <w:r w:rsidR="00CB78F2" w:rsidRPr="00C924C6">
        <w:rPr>
          <w:rFonts w:asciiTheme="minorHAnsi" w:hAnsiTheme="minorHAnsi" w:cstheme="minorHAnsi"/>
          <w:sz w:val="28"/>
          <w:szCs w:val="28"/>
        </w:rPr>
        <w:t xml:space="preserve">. </w:t>
      </w:r>
      <w:r w:rsidR="006F1C58" w:rsidRPr="00C924C6">
        <w:rPr>
          <w:rFonts w:asciiTheme="minorHAnsi" w:hAnsiTheme="minorHAnsi" w:cstheme="minorHAnsi"/>
          <w:color w:val="242729"/>
          <w:sz w:val="28"/>
          <w:szCs w:val="28"/>
        </w:rPr>
        <w:t>Netlify is an all</w:t>
      </w:r>
      <w:r w:rsidR="00402209" w:rsidRPr="00C924C6">
        <w:rPr>
          <w:rFonts w:asciiTheme="minorHAnsi" w:hAnsiTheme="minorHAnsi" w:cstheme="minorHAnsi"/>
          <w:color w:val="242729"/>
          <w:sz w:val="28"/>
          <w:szCs w:val="28"/>
        </w:rPr>
        <w:t>-</w:t>
      </w:r>
      <w:r w:rsidR="006F1C58" w:rsidRPr="00C924C6">
        <w:rPr>
          <w:rFonts w:asciiTheme="minorHAnsi" w:hAnsiTheme="minorHAnsi" w:cstheme="minorHAnsi"/>
          <w:color w:val="242729"/>
          <w:sz w:val="28"/>
          <w:szCs w:val="28"/>
        </w:rPr>
        <w:t xml:space="preserve">encompassing web </w:t>
      </w:r>
      <w:r w:rsidR="00E86190" w:rsidRPr="00C924C6">
        <w:rPr>
          <w:rFonts w:asciiTheme="minorHAnsi" w:hAnsiTheme="minorHAnsi" w:cstheme="minorHAnsi"/>
          <w:color w:val="242729"/>
          <w:sz w:val="28"/>
          <w:szCs w:val="28"/>
        </w:rPr>
        <w:t xml:space="preserve">content management service, which </w:t>
      </w:r>
      <w:r w:rsidR="00402209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>helps developers to build, test, and deploy websites.</w:t>
      </w:r>
    </w:p>
    <w:p w14:paraId="0FA8D6F6" w14:textId="7CEF55DF" w:rsidR="00402209" w:rsidRPr="00C924C6" w:rsidRDefault="00645848" w:rsidP="00402209">
      <w:pPr>
        <w:pStyle w:val="NormalWeb"/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>Netlify</w:t>
      </w:r>
      <w:r w:rsidR="00402209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 xml:space="preserve"> work</w:t>
      </w:r>
      <w:r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>s</w:t>
      </w:r>
      <w:r w:rsidR="00402209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 xml:space="preserve"> by connecting </w:t>
      </w:r>
      <w:r w:rsidR="00002B0A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 xml:space="preserve">to </w:t>
      </w:r>
      <w:r w:rsidR="00402209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 xml:space="preserve">your GitHub repository to pull your website’s source code. After that it will run a build process to pre-render your website’s pages into static HTML. The resulting pages will then be distributed and deployed across a wider range of content delivery networks. </w:t>
      </w:r>
      <w:r w:rsidR="00C36101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>W</w:t>
      </w:r>
      <w:r w:rsidR="00402209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>henever a user request</w:t>
      </w:r>
      <w:r w:rsidR="00C36101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>s</w:t>
      </w:r>
      <w:r w:rsidR="000F769B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 xml:space="preserve"> </w:t>
      </w:r>
      <w:r w:rsidR="00402209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 xml:space="preserve">access </w:t>
      </w:r>
      <w:r w:rsidR="00AF0F45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 xml:space="preserve">to </w:t>
      </w:r>
      <w:r w:rsidR="00402209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 xml:space="preserve">your website, it will choose </w:t>
      </w:r>
      <w:r w:rsidR="00081447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>the</w:t>
      </w:r>
      <w:r w:rsidR="00402209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 xml:space="preserve"> nearest data </w:t>
      </w:r>
      <w:r w:rsidR="00764C23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>centre</w:t>
      </w:r>
      <w:r w:rsidR="00402209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 xml:space="preserve"> automatically to serve users </w:t>
      </w:r>
      <w:r w:rsidR="00537BC4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>in the fastest and most efficient way</w:t>
      </w:r>
      <w:r w:rsidR="00402209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>. </w:t>
      </w:r>
      <w:r w:rsidR="00D6456E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 xml:space="preserve">Because of this process </w:t>
      </w:r>
      <w:r w:rsidR="00C040FA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 xml:space="preserve">you </w:t>
      </w:r>
      <w:r w:rsidR="003B4F0A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>can</w:t>
      </w:r>
      <w:r w:rsidR="00C040FA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 xml:space="preserve"> test new versions of your website simply by </w:t>
      </w:r>
      <w:r w:rsidR="00575026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 xml:space="preserve">pushing the code to your </w:t>
      </w:r>
      <w:r w:rsidR="00936CEC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>G</w:t>
      </w:r>
      <w:r w:rsidR="00575026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>it</w:t>
      </w:r>
      <w:r w:rsidR="006C4347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>H</w:t>
      </w:r>
      <w:r w:rsidR="00575026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>ub</w:t>
      </w:r>
      <w:r w:rsidR="00936CEC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 xml:space="preserve"> repository, Netlify do the rest.</w:t>
      </w:r>
      <w:r w:rsidR="00CC6F6D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 xml:space="preserve"> </w:t>
      </w:r>
      <w:r w:rsidR="00207F46" w:rsidRPr="00C924C6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(</w:t>
      </w:r>
      <w:r w:rsidR="000E7347" w:rsidRPr="00C924C6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Ref 1. blog.back4app.com </w:t>
      </w:r>
      <w:r w:rsidR="00CC6F6D" w:rsidRPr="00C924C6">
        <w:rPr>
          <w:rFonts w:asciiTheme="minorHAnsi" w:hAnsiTheme="minorHAnsi" w:cstheme="minorHAnsi"/>
          <w:i/>
          <w:iCs/>
          <w:color w:val="000000"/>
          <w:sz w:val="28"/>
          <w:szCs w:val="28"/>
          <w:shd w:val="clear" w:color="auto" w:fill="FFFFFF"/>
        </w:rPr>
        <w:t>What is Netlify? | Back4App Blog</w:t>
      </w:r>
      <w:r w:rsidR="00CC6F6D" w:rsidRPr="00C924C6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, 2020)</w:t>
      </w:r>
    </w:p>
    <w:p w14:paraId="1EC25792" w14:textId="77777777" w:rsidR="005C64D2" w:rsidRPr="00C924C6" w:rsidRDefault="00CF408A" w:rsidP="0078060B">
      <w:pPr>
        <w:pStyle w:val="NormalWeb"/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212121"/>
          <w:spacing w:val="-1"/>
          <w:sz w:val="28"/>
          <w:szCs w:val="28"/>
        </w:rPr>
      </w:pPr>
      <w:r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 xml:space="preserve">Netlify offer a number of </w:t>
      </w:r>
      <w:r w:rsidR="003B4F0A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 xml:space="preserve">different </w:t>
      </w:r>
      <w:r w:rsidR="0053141F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 xml:space="preserve">service </w:t>
      </w:r>
      <w:r w:rsidR="00A06141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>packages</w:t>
      </w:r>
      <w:r w:rsidR="00D256E1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 xml:space="preserve">, the first three would be of interest to our </w:t>
      </w:r>
      <w:r w:rsidR="009B1CB8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>application</w:t>
      </w:r>
      <w:r w:rsidR="00D938D3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>. They are:</w:t>
      </w:r>
      <w:r w:rsidR="00B50715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 xml:space="preserve"> </w:t>
      </w:r>
    </w:p>
    <w:p w14:paraId="40479915" w14:textId="7EEDEECC" w:rsidR="00A930BC" w:rsidRPr="00C924C6" w:rsidRDefault="005C64D2" w:rsidP="005C64D2">
      <w:pPr>
        <w:pStyle w:val="NormalWeb"/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212121"/>
          <w:spacing w:val="-1"/>
          <w:sz w:val="28"/>
          <w:szCs w:val="28"/>
        </w:rPr>
      </w:pPr>
      <w:r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>1.</w:t>
      </w:r>
      <w:r w:rsidR="001E490B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 xml:space="preserve"> </w:t>
      </w:r>
      <w:r w:rsidR="00D938D3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 xml:space="preserve">“Starter” </w:t>
      </w:r>
      <w:r w:rsidR="003C4873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 xml:space="preserve">A free service for small scale websites and </w:t>
      </w:r>
      <w:r w:rsidR="0078060B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>testing.</w:t>
      </w:r>
    </w:p>
    <w:p w14:paraId="7C296D18" w14:textId="52BC22E4" w:rsidR="0078060B" w:rsidRPr="00C924C6" w:rsidRDefault="005C64D2" w:rsidP="005C64D2">
      <w:pPr>
        <w:pStyle w:val="NormalWeb"/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212121"/>
          <w:spacing w:val="-1"/>
          <w:sz w:val="28"/>
          <w:szCs w:val="28"/>
        </w:rPr>
      </w:pPr>
      <w:r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>2. “Pro”</w:t>
      </w:r>
      <w:r w:rsidR="00A930BC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 xml:space="preserve"> For larger scale websites </w:t>
      </w:r>
      <w:r w:rsidR="0065161E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>that require greater bandwidth and</w:t>
      </w:r>
      <w:r w:rsidR="00A331C8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 xml:space="preserve"> support.</w:t>
      </w:r>
    </w:p>
    <w:p w14:paraId="169368DC" w14:textId="61178E48" w:rsidR="00A331C8" w:rsidRPr="00C924C6" w:rsidRDefault="00A331C8" w:rsidP="005C64D2">
      <w:pPr>
        <w:pStyle w:val="NormalWeb"/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212121"/>
          <w:spacing w:val="-1"/>
          <w:sz w:val="28"/>
          <w:szCs w:val="28"/>
        </w:rPr>
      </w:pPr>
      <w:r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 xml:space="preserve">3. “Business” </w:t>
      </w:r>
      <w:r w:rsidR="00AE21A0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 xml:space="preserve">For </w:t>
      </w:r>
      <w:r w:rsidR="00C83ECC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>full scale business web applications</w:t>
      </w:r>
      <w:r w:rsidR="003330C9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 xml:space="preserve"> with full support and </w:t>
      </w:r>
      <w:r w:rsidR="00F24540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 xml:space="preserve">dedicated </w:t>
      </w:r>
      <w:r w:rsidR="00F24540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ab/>
      </w:r>
      <w:r w:rsidR="00F24540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ab/>
        <w:t>Netlify support.</w:t>
      </w:r>
    </w:p>
    <w:p w14:paraId="65BC2832" w14:textId="4D73E479" w:rsidR="003F573E" w:rsidRPr="00C924C6" w:rsidRDefault="00016978" w:rsidP="00EF6D82">
      <w:pPr>
        <w:pStyle w:val="NormalWeb"/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212121"/>
          <w:spacing w:val="-1"/>
          <w:sz w:val="28"/>
          <w:szCs w:val="28"/>
        </w:rPr>
      </w:pPr>
      <w:r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 xml:space="preserve">Initial </w:t>
      </w:r>
      <w:r w:rsidR="000163BA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 xml:space="preserve">development and testing of </w:t>
      </w:r>
      <w:r w:rsidR="006A798A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>our</w:t>
      </w:r>
      <w:r w:rsidR="000163BA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 xml:space="preserve"> web applic</w:t>
      </w:r>
      <w:r w:rsidR="006A798A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 xml:space="preserve">ation </w:t>
      </w:r>
      <w:r w:rsidR="001E490B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 xml:space="preserve">would be </w:t>
      </w:r>
      <w:r w:rsidR="00B5195F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 xml:space="preserve">implemented with the “Starter” package. This provides </w:t>
      </w:r>
      <w:r w:rsidR="00403ACC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>basic</w:t>
      </w:r>
      <w:r w:rsidR="001C2BCA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 xml:space="preserve"> web hosting and rendering</w:t>
      </w:r>
      <w:r w:rsidR="00942243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 xml:space="preserve"> which would be sufficient </w:t>
      </w:r>
      <w:r w:rsidR="00A32C91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 xml:space="preserve">to allow us to test and develop the </w:t>
      </w:r>
      <w:r w:rsidR="00154A4D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>application before full deployment.</w:t>
      </w:r>
      <w:r w:rsidR="000E733F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 xml:space="preserve"> Once </w:t>
      </w:r>
      <w:r w:rsidR="0000023F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 xml:space="preserve">our web app is fully </w:t>
      </w:r>
      <w:r w:rsidR="00E30316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>deployed,</w:t>
      </w:r>
      <w:r w:rsidR="0000023F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 xml:space="preserve"> we would need to initially </w:t>
      </w:r>
      <w:r w:rsidR="00964CC9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 xml:space="preserve">upgrade to the “Pro” packaged </w:t>
      </w:r>
      <w:r w:rsidR="00E30316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 xml:space="preserve">which </w:t>
      </w:r>
      <w:r w:rsidR="00E01029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 xml:space="preserve">costs </w:t>
      </w:r>
      <w:r w:rsidR="002B4478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 xml:space="preserve">US$19 per team member, per month. This package </w:t>
      </w:r>
      <w:r w:rsidR="00E30316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 xml:space="preserve">offers </w:t>
      </w:r>
      <w:r w:rsidR="0049448F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>an increased access bandwidth and many other additional included features</w:t>
      </w:r>
      <w:r w:rsidR="009C7D95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 xml:space="preserve"> such as </w:t>
      </w:r>
      <w:r w:rsidR="00FA3B0B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>logon passwords and authentication</w:t>
      </w:r>
      <w:r w:rsidR="00282D90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>, and access to technical support</w:t>
      </w:r>
      <w:r w:rsidR="004F270C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>.</w:t>
      </w:r>
      <w:r w:rsidR="00282D90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 xml:space="preserve"> </w:t>
      </w:r>
      <w:r w:rsidR="00B66153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 xml:space="preserve">When </w:t>
      </w:r>
      <w:r w:rsidR="0080657F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>our web application</w:t>
      </w:r>
      <w:r w:rsidR="004F270C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 xml:space="preserve"> </w:t>
      </w:r>
      <w:r w:rsidR="0080657F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 xml:space="preserve">is up and </w:t>
      </w:r>
      <w:r w:rsidR="002B3043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>running,</w:t>
      </w:r>
      <w:r w:rsidR="0080657F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 xml:space="preserve"> </w:t>
      </w:r>
      <w:r w:rsidR="00D50404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 xml:space="preserve">we would have to closely monitor </w:t>
      </w:r>
      <w:r w:rsidR="009C15FF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>its</w:t>
      </w:r>
      <w:r w:rsidR="00D50404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 xml:space="preserve"> usage </w:t>
      </w:r>
      <w:r w:rsidR="00C563C5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 xml:space="preserve">because Netlify </w:t>
      </w:r>
      <w:r w:rsidR="00BB3198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>have</w:t>
      </w:r>
      <w:r w:rsidR="00C563C5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 xml:space="preserve"> high fees </w:t>
      </w:r>
      <w:r w:rsidR="00BB3198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 xml:space="preserve">for exceeding </w:t>
      </w:r>
      <w:r w:rsidR="00376BA1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 xml:space="preserve">the package inclusions. It is much cheaper to move to the </w:t>
      </w:r>
      <w:r w:rsidR="00E01029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>“</w:t>
      </w:r>
      <w:r w:rsidR="00B50D36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>Business” package for US$99 per member</w:t>
      </w:r>
      <w:r w:rsidR="00A70128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 xml:space="preserve">, per month than consistently </w:t>
      </w:r>
      <w:r w:rsidR="008B73E7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>pay for the excess usage charges.</w:t>
      </w:r>
      <w:r w:rsidR="003B49AC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 xml:space="preserve"> </w:t>
      </w:r>
      <w:r w:rsidR="00516F13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>As we</w:t>
      </w:r>
      <w:r w:rsidR="00BA0E0F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>ll as an increased user access bandwidth t</w:t>
      </w:r>
      <w:r w:rsidR="003B49AC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 xml:space="preserve">he “Business” </w:t>
      </w:r>
      <w:r w:rsidR="003B49AC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lastRenderedPageBreak/>
        <w:t>package</w:t>
      </w:r>
      <w:r w:rsidR="00BA0E0F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 xml:space="preserve"> also </w:t>
      </w:r>
      <w:r w:rsidR="00875978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 xml:space="preserve">has unlimited </w:t>
      </w:r>
      <w:r w:rsidR="009148AA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 xml:space="preserve">access to many of the services Netlify </w:t>
      </w:r>
      <w:r w:rsidR="00BA0E0F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>offers</w:t>
      </w:r>
      <w:r w:rsidR="009148AA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>.</w:t>
      </w:r>
      <w:r w:rsidR="00A44520" w:rsidRPr="00C924C6">
        <w:rPr>
          <w:rFonts w:asciiTheme="minorHAnsi" w:hAnsiTheme="minorHAnsi" w:cstheme="minorHAnsi"/>
          <w:color w:val="212121"/>
          <w:spacing w:val="-1"/>
          <w:sz w:val="28"/>
          <w:szCs w:val="28"/>
        </w:rPr>
        <w:t xml:space="preserve"> </w:t>
      </w:r>
      <w:r w:rsidR="00A44520" w:rsidRPr="00C924C6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(</w:t>
      </w:r>
      <w:r w:rsidR="0067368F" w:rsidRPr="00C924C6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Ref 3. netlify.com/pricing/ </w:t>
      </w:r>
      <w:r w:rsidR="00A44520" w:rsidRPr="00C924C6">
        <w:rPr>
          <w:rFonts w:asciiTheme="minorHAnsi" w:hAnsiTheme="minorHAnsi" w:cstheme="minorHAnsi"/>
          <w:i/>
          <w:iCs/>
          <w:color w:val="000000"/>
          <w:sz w:val="28"/>
          <w:szCs w:val="28"/>
          <w:shd w:val="clear" w:color="auto" w:fill="FFFFFF"/>
        </w:rPr>
        <w:t>Netlify Pricing and Plans</w:t>
      </w:r>
      <w:r w:rsidR="00A44520" w:rsidRPr="00C924C6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, 2020)</w:t>
      </w:r>
    </w:p>
    <w:p w14:paraId="7E5EEACA" w14:textId="77777777" w:rsidR="003F573E" w:rsidRPr="00C924C6" w:rsidRDefault="003F573E" w:rsidP="003F573E">
      <w:pPr>
        <w:rPr>
          <w:rFonts w:cstheme="minorHAnsi"/>
          <w:sz w:val="28"/>
          <w:szCs w:val="28"/>
        </w:rPr>
      </w:pPr>
    </w:p>
    <w:p w14:paraId="1A62456A" w14:textId="77777777" w:rsidR="003F573E" w:rsidRPr="00C924C6" w:rsidRDefault="003F573E" w:rsidP="003F573E">
      <w:pPr>
        <w:rPr>
          <w:rFonts w:cstheme="minorHAnsi"/>
          <w:sz w:val="28"/>
          <w:szCs w:val="28"/>
        </w:rPr>
      </w:pPr>
      <w:r w:rsidRPr="00C924C6">
        <w:rPr>
          <w:rFonts w:cstheme="minorHAnsi"/>
          <w:sz w:val="28"/>
          <w:szCs w:val="28"/>
        </w:rPr>
        <w:t>References:</w:t>
      </w:r>
    </w:p>
    <w:p w14:paraId="535CA220" w14:textId="77777777" w:rsidR="00474850" w:rsidRPr="00C924C6" w:rsidRDefault="00474850" w:rsidP="00CB78F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924C6">
        <w:rPr>
          <w:rFonts w:cstheme="minorHAnsi"/>
          <w:color w:val="000000"/>
          <w:sz w:val="28"/>
          <w:szCs w:val="28"/>
          <w:shd w:val="clear" w:color="auto" w:fill="FFFFFF"/>
        </w:rPr>
        <w:t>Back4App Blog. 2020. </w:t>
      </w:r>
      <w:r w:rsidRPr="00C924C6"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>What Is Netlify? | Back4app Blog</w:t>
      </w:r>
      <w:r w:rsidRPr="00C924C6">
        <w:rPr>
          <w:rFonts w:cstheme="minorHAnsi"/>
          <w:color w:val="000000"/>
          <w:sz w:val="28"/>
          <w:szCs w:val="28"/>
          <w:shd w:val="clear" w:color="auto" w:fill="FFFFFF"/>
        </w:rPr>
        <w:t>. [online] Available at: &lt;https://blog.back4app.com/what-is-netlify/&gt; [Accessed 22 November 2020].</w:t>
      </w:r>
    </w:p>
    <w:p w14:paraId="5EEF25A3" w14:textId="1E76EC86" w:rsidR="001175E9" w:rsidRPr="00C924C6" w:rsidRDefault="006013F7" w:rsidP="00CB78F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924C6">
        <w:rPr>
          <w:rFonts w:cstheme="minorHAnsi"/>
          <w:color w:val="000000"/>
          <w:sz w:val="28"/>
          <w:szCs w:val="28"/>
          <w:shd w:val="clear" w:color="auto" w:fill="FFFFFF"/>
        </w:rPr>
        <w:t>Netlify. 2020. </w:t>
      </w:r>
      <w:r w:rsidRPr="00C924C6"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>Netlify: All-In-One Platform For Automating Modern Web Projects</w:t>
      </w:r>
      <w:r w:rsidRPr="00C924C6">
        <w:rPr>
          <w:rFonts w:cstheme="minorHAnsi"/>
          <w:color w:val="000000"/>
          <w:sz w:val="28"/>
          <w:szCs w:val="28"/>
          <w:shd w:val="clear" w:color="auto" w:fill="FFFFFF"/>
        </w:rPr>
        <w:t>. [online] Available at: &lt;https://www.netlify.com/&gt; [Accessed 22 November 2020].</w:t>
      </w:r>
    </w:p>
    <w:p w14:paraId="4CC0B709" w14:textId="5FB286ED" w:rsidR="003F573E" w:rsidRPr="00C924C6" w:rsidRDefault="001175E9" w:rsidP="00CB78F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924C6">
        <w:rPr>
          <w:rFonts w:cstheme="minorHAnsi"/>
          <w:color w:val="000000"/>
          <w:sz w:val="28"/>
          <w:szCs w:val="28"/>
          <w:shd w:val="clear" w:color="auto" w:fill="FFFFFF"/>
        </w:rPr>
        <w:t>Netlify. 2020. </w:t>
      </w:r>
      <w:r w:rsidRPr="00C924C6"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>Netlify Pricing And Plans</w:t>
      </w:r>
      <w:r w:rsidRPr="00C924C6">
        <w:rPr>
          <w:rFonts w:cstheme="minorHAnsi"/>
          <w:color w:val="000000"/>
          <w:sz w:val="28"/>
          <w:szCs w:val="28"/>
          <w:shd w:val="clear" w:color="auto" w:fill="FFFFFF"/>
        </w:rPr>
        <w:t>. [online] Available at: &lt;https://www.netlify.com/pricing/&gt; [Accessed 22 November 2020].</w:t>
      </w:r>
    </w:p>
    <w:sectPr w:rsidR="003F573E" w:rsidRPr="00C92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656F3"/>
    <w:multiLevelType w:val="hybridMultilevel"/>
    <w:tmpl w:val="ECF05FF0"/>
    <w:lvl w:ilvl="0" w:tplc="8C066B3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6D2456"/>
    <w:multiLevelType w:val="hybridMultilevel"/>
    <w:tmpl w:val="A79CB8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71C99"/>
    <w:multiLevelType w:val="hybridMultilevel"/>
    <w:tmpl w:val="BE6E36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6EE"/>
    <w:rsid w:val="0000023F"/>
    <w:rsid w:val="00002B0A"/>
    <w:rsid w:val="000163BA"/>
    <w:rsid w:val="00016978"/>
    <w:rsid w:val="00081447"/>
    <w:rsid w:val="000D7FF6"/>
    <w:rsid w:val="000E733F"/>
    <w:rsid w:val="000E7347"/>
    <w:rsid w:val="000F769B"/>
    <w:rsid w:val="000F76EE"/>
    <w:rsid w:val="001175E9"/>
    <w:rsid w:val="00154A4D"/>
    <w:rsid w:val="001C2BCA"/>
    <w:rsid w:val="001E490B"/>
    <w:rsid w:val="00207F46"/>
    <w:rsid w:val="00282D90"/>
    <w:rsid w:val="002B3043"/>
    <w:rsid w:val="002B4478"/>
    <w:rsid w:val="003330C9"/>
    <w:rsid w:val="00376BA1"/>
    <w:rsid w:val="003A26CA"/>
    <w:rsid w:val="003B49AC"/>
    <w:rsid w:val="003B4F0A"/>
    <w:rsid w:val="003C4873"/>
    <w:rsid w:val="003C69CD"/>
    <w:rsid w:val="003F573E"/>
    <w:rsid w:val="00402209"/>
    <w:rsid w:val="00403ACC"/>
    <w:rsid w:val="00474850"/>
    <w:rsid w:val="0049448F"/>
    <w:rsid w:val="004F270C"/>
    <w:rsid w:val="00515F26"/>
    <w:rsid w:val="00516F13"/>
    <w:rsid w:val="00526E68"/>
    <w:rsid w:val="0053141F"/>
    <w:rsid w:val="00537BC4"/>
    <w:rsid w:val="00575026"/>
    <w:rsid w:val="005C64D2"/>
    <w:rsid w:val="005D5DA5"/>
    <w:rsid w:val="006013F7"/>
    <w:rsid w:val="00645848"/>
    <w:rsid w:val="0065161E"/>
    <w:rsid w:val="0067368F"/>
    <w:rsid w:val="006A798A"/>
    <w:rsid w:val="006C4347"/>
    <w:rsid w:val="006F1C58"/>
    <w:rsid w:val="00764C23"/>
    <w:rsid w:val="0078060B"/>
    <w:rsid w:val="0080657F"/>
    <w:rsid w:val="00875978"/>
    <w:rsid w:val="008B73E7"/>
    <w:rsid w:val="009148AA"/>
    <w:rsid w:val="00936C54"/>
    <w:rsid w:val="00936CEC"/>
    <w:rsid w:val="00942243"/>
    <w:rsid w:val="00952967"/>
    <w:rsid w:val="00964CC9"/>
    <w:rsid w:val="009B1CB8"/>
    <w:rsid w:val="009C15FF"/>
    <w:rsid w:val="009C7D95"/>
    <w:rsid w:val="00A06141"/>
    <w:rsid w:val="00A32C91"/>
    <w:rsid w:val="00A331C8"/>
    <w:rsid w:val="00A37C3B"/>
    <w:rsid w:val="00A44520"/>
    <w:rsid w:val="00A70128"/>
    <w:rsid w:val="00A930BC"/>
    <w:rsid w:val="00AE21A0"/>
    <w:rsid w:val="00AF0F45"/>
    <w:rsid w:val="00B25979"/>
    <w:rsid w:val="00B352D7"/>
    <w:rsid w:val="00B50715"/>
    <w:rsid w:val="00B50D36"/>
    <w:rsid w:val="00B5195F"/>
    <w:rsid w:val="00B66153"/>
    <w:rsid w:val="00BA0E0F"/>
    <w:rsid w:val="00BB3198"/>
    <w:rsid w:val="00BE3124"/>
    <w:rsid w:val="00C040FA"/>
    <w:rsid w:val="00C14ECC"/>
    <w:rsid w:val="00C36101"/>
    <w:rsid w:val="00C40598"/>
    <w:rsid w:val="00C563C5"/>
    <w:rsid w:val="00C83ECC"/>
    <w:rsid w:val="00C924C6"/>
    <w:rsid w:val="00CB78F2"/>
    <w:rsid w:val="00CC6F6D"/>
    <w:rsid w:val="00CF408A"/>
    <w:rsid w:val="00CF56A7"/>
    <w:rsid w:val="00D256E1"/>
    <w:rsid w:val="00D50404"/>
    <w:rsid w:val="00D6456E"/>
    <w:rsid w:val="00D938D3"/>
    <w:rsid w:val="00DA10B2"/>
    <w:rsid w:val="00E01029"/>
    <w:rsid w:val="00E26C19"/>
    <w:rsid w:val="00E30316"/>
    <w:rsid w:val="00E86190"/>
    <w:rsid w:val="00EF6D82"/>
    <w:rsid w:val="00F24540"/>
    <w:rsid w:val="00FA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D1277"/>
  <w15:chartTrackingRefBased/>
  <w15:docId w15:val="{1D985B68-FCE0-46E2-8243-91432881B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8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73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02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21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D93203FC8D074793806DB7EEAA2B52" ma:contentTypeVersion="7" ma:contentTypeDescription="Create a new document." ma:contentTypeScope="" ma:versionID="0035e0c0cbe96f5d98221c025f33ccbb">
  <xsd:schema xmlns:xsd="http://www.w3.org/2001/XMLSchema" xmlns:xs="http://www.w3.org/2001/XMLSchema" xmlns:p="http://schemas.microsoft.com/office/2006/metadata/properties" xmlns:ns3="a7a4a6bf-ba72-47a3-b2a9-bb7d8bd042d2" xmlns:ns4="81073eaf-5770-4814-a9d2-8310144842a9" targetNamespace="http://schemas.microsoft.com/office/2006/metadata/properties" ma:root="true" ma:fieldsID="2f3cfe8f6a5531f275e9fb2f00f51b1f" ns3:_="" ns4:_="">
    <xsd:import namespace="a7a4a6bf-ba72-47a3-b2a9-bb7d8bd042d2"/>
    <xsd:import namespace="81073eaf-5770-4814-a9d2-8310144842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a4a6bf-ba72-47a3-b2a9-bb7d8bd042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73eaf-5770-4814-a9d2-8310144842a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9F1353-1E59-4A24-8D01-E1947A8ACC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90B2AB5-66BD-4889-A25C-6335A87075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BAA00D-87D7-4ACD-ACD6-D9739C25B0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a4a6bf-ba72-47a3-b2a9-bb7d8bd042d2"/>
    <ds:schemaRef ds:uri="81073eaf-5770-4814-a9d2-8310144842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McKindley</dc:creator>
  <cp:keywords/>
  <dc:description/>
  <cp:lastModifiedBy>amerfazal0@gmail.com</cp:lastModifiedBy>
  <cp:revision>3</cp:revision>
  <dcterms:created xsi:type="dcterms:W3CDTF">2020-11-23T13:55:00Z</dcterms:created>
  <dcterms:modified xsi:type="dcterms:W3CDTF">2020-11-30T02:29:00Z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0x0101006AD93203FC8D074793806DB7EEAA2B52</vt:lpwstr>
  </property>
</Properties>
</file>