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E6531D" w:rsidP="27E6531D" w:rsidRDefault="27E6531D" w14:paraId="5DE33852" w14:textId="6498912B">
      <w:pPr>
        <w:pStyle w:val="Heading1"/>
        <w:rPr>
          <w:rFonts w:ascii="Calibri Light" w:hAnsi="Calibri Light" w:eastAsia="" w:cs=""/>
          <w:color w:val="2F5496" w:themeColor="accent1" w:themeTint="FF" w:themeShade="BF"/>
          <w:sz w:val="32"/>
          <w:szCs w:val="32"/>
        </w:rPr>
      </w:pPr>
      <w:r w:rsidR="27E6531D">
        <w:rPr/>
        <w:t>Credential Information</w:t>
      </w:r>
    </w:p>
    <w:p w:rsidR="2F10D104" w:rsidP="2F10D104" w:rsidRDefault="2F10D104" w14:paraId="45A7D174" w14:textId="4EE1E7B2">
      <w:pPr>
        <w:pStyle w:val="Normal"/>
        <w:bidi w:val="0"/>
        <w:spacing w:before="0" w:beforeAutospacing="off" w:after="160" w:afterAutospacing="off" w:line="259" w:lineRule="auto"/>
        <w:ind w:left="0" w:right="0"/>
        <w:jc w:val="left"/>
      </w:pPr>
      <w:r w:rsidR="2F10D104">
        <w:rPr/>
        <w:t xml:space="preserve">For our product, there are no credentials required to run the product. </w:t>
      </w:r>
    </w:p>
    <w:p w:rsidR="2F10D104" w:rsidP="2F10D104" w:rsidRDefault="2F10D104" w14:paraId="677A8E81" w14:textId="08CA3556">
      <w:pPr>
        <w:pStyle w:val="Normal"/>
        <w:bidi w:val="0"/>
        <w:spacing w:before="0" w:beforeAutospacing="off" w:after="160" w:afterAutospacing="off" w:line="259" w:lineRule="auto"/>
        <w:ind w:left="0" w:right="0"/>
        <w:jc w:val="left"/>
      </w:pPr>
      <w:r w:rsidR="2F10D104">
        <w:rPr/>
        <w:t xml:space="preserve">Our product is to be hosted locally as per the client’s </w:t>
      </w:r>
      <w:r w:rsidR="2F10D104">
        <w:rPr/>
        <w:t>requirements and</w:t>
      </w:r>
      <w:r w:rsidR="2F10D104">
        <w:rPr/>
        <w:t xml:space="preserve"> is not deployed on the cloud. Furthermore, the product does not require any login credentials when running the product to use it. Simply follow the instructions to set up the back end and front end as per the attached README.txt file.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74C755"/>
    <w:rsid w:val="0874C755"/>
    <w:rsid w:val="1C6A9221"/>
    <w:rsid w:val="27E6531D"/>
    <w:rsid w:val="29B1BB4E"/>
    <w:rsid w:val="2D047CAB"/>
    <w:rsid w:val="2F10D104"/>
    <w:rsid w:val="312825AB"/>
    <w:rsid w:val="4B3CBA27"/>
    <w:rsid w:val="4B3CBA27"/>
    <w:rsid w:val="4F5972BB"/>
    <w:rsid w:val="54DCDED2"/>
    <w:rsid w:val="5C138BF7"/>
    <w:rsid w:val="5C138BF7"/>
    <w:rsid w:val="5D79A802"/>
    <w:rsid w:val="670D2462"/>
    <w:rsid w:val="6EB60C34"/>
    <w:rsid w:val="7B30EFFD"/>
    <w:rsid w:val="7B30EFFD"/>
    <w:rsid w:val="7EE29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C755"/>
  <w15:chartTrackingRefBased/>
  <w15:docId w15:val="{1642D877-4E05-46D1-8EA2-6A013A670D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13" ma:contentTypeDescription="Create a new document." ma:contentTypeScope="" ma:versionID="cc84ac1805d247a3a959ae0694dfb4f8">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84316a01250e6463d473fa0490cb5ef4"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f6a01ed-8442-4e50-8925-0af9b25a3749}" ma:internalName="TaxCatchAll" ma:showField="CatchAllData" ma:web="a9acd145-427f-440a-b72d-cd11c859e6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9acd145-427f-440a-b72d-cd11c859e65d" xsi:nil="true"/>
    <lcf76f155ced4ddcb4097134ff3c332f xmlns="4e94ac33-217c-425d-a9a2-4424b4d2a32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F29321-CD6F-46A5-9C2C-83EBE842660C}"/>
</file>

<file path=customXml/itemProps2.xml><?xml version="1.0" encoding="utf-8"?>
<ds:datastoreItem xmlns:ds="http://schemas.openxmlformats.org/officeDocument/2006/customXml" ds:itemID="{1C388872-BFCA-4F24-9E8E-8C70F79D1C8F}"/>
</file>

<file path=customXml/itemProps3.xml><?xml version="1.0" encoding="utf-8"?>
<ds:datastoreItem xmlns:ds="http://schemas.openxmlformats.org/officeDocument/2006/customXml" ds:itemID="{5B394CAD-D13F-421C-AE71-54CAD57173D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Song</dc:creator>
  <cp:keywords/>
  <dc:description/>
  <cp:lastModifiedBy>Jason Song</cp:lastModifiedBy>
  <dcterms:created xsi:type="dcterms:W3CDTF">2022-05-23T16:07:41Z</dcterms:created>
  <dcterms:modified xsi:type="dcterms:W3CDTF">2022-06-11T07:36:00Z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y fmtid="{D5CDD505-2E9C-101B-9397-08002B2CF9AE}" pid="3" name="MediaServiceImageTags">
    <vt:lpwstr/>
  </property>
</Properties>
</file>