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Note: Website is optimized for mobile browsers and Google Chrome 11+</w:t>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Homepage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8985" w:dyaOrig="4867">
          <v:rect xmlns:o="urn:schemas-microsoft-com:office:office" xmlns:v="urn:schemas-microsoft-com:vml" id="rectole0000000000" style="width:449.250000pt;height:24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The site home page is where you can navigate to the upload or videos section of the website. A user guide will be linked here for help on how to use the site.</w:t>
      </w: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Upload a Video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867">
          <v:rect xmlns:o="urn:schemas-microsoft-com:office:office" xmlns:v="urn:schemas-microsoft-com:vml" id="rectole0000000001" style="width:449.250000pt;height:24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This is where you can upload a thumbnail image, a video and a description about the video. For all intents and purposes we shall call this information metadata.</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Image file formats supported are: .gif, .jpg, .jpeg, .png, .bmp and .tiff</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Video file formats supported are: .ogg and .mp4 only</w:t>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Click on the choose file button to browse for an image or video respectively. Please use plaintext to write your description about the video in the textbox.</w:t>
        <w:br/>
      </w: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When you are ready to upload the video and its metadata, click to Upload/Send.</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867">
          <v:rect xmlns:o="urn:schemas-microsoft-com:office:office" xmlns:v="urn:schemas-microsoft-com:vml" id="rectole0000000002" style="width:449.250000pt;height:24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If your file has successfully been uploaded you, will be greeted to a similar screen above. The thumbnail, description and video will be displayed here to show the user what they have just uploaded. All the videos uploaded to the server will be looped in the videos page.</w:t>
        <w:br/>
      </w:r>
    </w:p>
    <w:p>
      <w:pPr>
        <w:spacing w:before="0" w:after="200" w:line="276"/>
        <w:ind w:right="0" w:left="0" w:firstLine="0"/>
        <w:jc w:val="left"/>
        <w:rPr>
          <w:rFonts w:ascii="Courier" w:hAnsi="Courier" w:cs="Courier" w:eastAsia="Courier"/>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br/>
        <w:br/>
        <w:br/>
        <w:br/>
        <w:br/>
        <w:br/>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Videos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867">
          <v:rect xmlns:o="urn:schemas-microsoft-com:office:office" xmlns:v="urn:schemas-microsoft-com:vml" id="rectole0000000003" style="width:449.250000pt;height:243.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4"/>
          <w:shd w:fill="auto" w:val="clear"/>
        </w:rPr>
        <w:t xml:space="preserve">On this section of the website, you will be greeted and all the videos</w:t>
      </w:r>
      <w:r>
        <w:rPr>
          <w:rFonts w:ascii="Courier" w:hAnsi="Courier" w:cs="Courier" w:eastAsia="Courier"/>
          <w:color w:val="auto"/>
          <w:spacing w:val="0"/>
          <w:position w:val="0"/>
          <w:sz w:val="22"/>
          <w:shd w:fill="auto" w:val="clear"/>
        </w:rPr>
        <w:t xml:space="preserve"> </w:t>
      </w:r>
      <w:r>
        <w:rPr>
          <w:rFonts w:ascii="Courier" w:hAnsi="Courier" w:cs="Courier" w:eastAsia="Courier"/>
          <w:color w:val="auto"/>
          <w:spacing w:val="0"/>
          <w:position w:val="0"/>
          <w:sz w:val="24"/>
          <w:shd w:fill="auto" w:val="clear"/>
        </w:rPr>
        <w:t xml:space="preserve">(and their metadata) will be organized in a convenient video player which loops all the videos in order of the oldest video first.</w:t>
        <w:br/>
      </w:r>
    </w:p>
    <w:p>
      <w:pPr>
        <w:spacing w:before="0" w:after="200" w:line="276"/>
        <w:ind w:right="0" w:left="0" w:firstLine="0"/>
        <w:jc w:val="left"/>
        <w:rPr>
          <w:rFonts w:ascii="Courier" w:hAnsi="Courier" w:cs="Courier" w:eastAsia="Courier"/>
          <w:color w:val="auto"/>
          <w:spacing w:val="0"/>
          <w:position w:val="0"/>
          <w:sz w:val="22"/>
          <w:shd w:fill="auto" w:val="clear"/>
        </w:rPr>
      </w:pPr>
      <w:r>
        <w:rPr>
          <w:rFonts w:ascii="Courier" w:hAnsi="Courier" w:cs="Courier" w:eastAsia="Courier"/>
          <w:color w:val="auto"/>
          <w:spacing w:val="0"/>
          <w:position w:val="0"/>
          <w:sz w:val="22"/>
          <w:shd w:fill="auto" w:val="clear"/>
        </w:rPr>
        <w:br/>
      </w:r>
      <w:r>
        <w:object w:dxaOrig="8985" w:dyaOrig="4867">
          <v:rect xmlns:o="urn:schemas-microsoft-com:office:office" xmlns:v="urn:schemas-microsoft-com:vml" id="rectole0000000004" style="width:449.250000pt;height:24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ourier" w:hAnsi="Courier" w:cs="Courier" w:eastAsia="Courier"/>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2"/>
          <w:shd w:fill="auto" w:val="clear"/>
        </w:rPr>
      </w:pPr>
    </w:p>
    <w:p>
      <w:pPr>
        <w:spacing w:before="0" w:after="200" w:line="276"/>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You can hit the left or right arrow to browse for the next and previous video respectively. You can also use the video list on the right to browse videos in order from oldest video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w:hAnsi="Courier" w:cs="Courier" w:eastAsia="Courier"/>
          <w:color w:val="auto"/>
          <w:spacing w:val="0"/>
          <w:position w:val="0"/>
          <w:sz w:val="24"/>
          <w:shd w:fill="auto" w:val="clear"/>
        </w:rPr>
      </w:pPr>
    </w:p>
    <w:p>
      <w:pPr>
        <w:spacing w:before="0" w:after="0" w:line="240"/>
        <w:ind w:right="0" w:left="0" w:firstLine="0"/>
        <w:jc w:val="left"/>
        <w:rPr>
          <w:rFonts w:ascii="Courier" w:hAnsi="Courier" w:cs="Courier" w:eastAsia="Courier"/>
          <w:color w:val="auto"/>
          <w:spacing w:val="0"/>
          <w:position w:val="0"/>
          <w:sz w:val="24"/>
          <w:shd w:fill="auto" w:val="clear"/>
        </w:rPr>
      </w:pPr>
    </w:p>
    <w:p>
      <w:pPr>
        <w:spacing w:before="0" w:after="0" w:line="240"/>
        <w:ind w:right="0" w:left="0" w:firstLine="0"/>
        <w:jc w:val="left"/>
        <w:rPr>
          <w:rFonts w:ascii="Courier" w:hAnsi="Courier" w:cs="Courier" w:eastAsia="Courier"/>
          <w:color w:val="auto"/>
          <w:spacing w:val="0"/>
          <w:position w:val="0"/>
          <w:sz w:val="24"/>
          <w:u w:val="single"/>
          <w:shd w:fill="auto" w:val="clear"/>
        </w:rPr>
      </w:pPr>
      <w:r>
        <w:rPr>
          <w:rFonts w:ascii="Courier" w:hAnsi="Courier" w:cs="Courier" w:eastAsia="Courier"/>
          <w:color w:val="auto"/>
          <w:spacing w:val="0"/>
          <w:position w:val="0"/>
          <w:sz w:val="24"/>
          <w:u w:val="single"/>
          <w:shd w:fill="auto" w:val="clear"/>
        </w:rPr>
        <w:t xml:space="preserve">References</w:t>
      </w:r>
    </w:p>
    <w:p>
      <w:pPr>
        <w:spacing w:before="0" w:after="0" w:line="240"/>
        <w:ind w:right="0" w:left="0" w:firstLine="0"/>
        <w:jc w:val="left"/>
        <w:rPr>
          <w:rFonts w:ascii="Courier" w:hAnsi="Courier" w:cs="Courier" w:eastAsia="Courier"/>
          <w:color w:val="auto"/>
          <w:spacing w:val="0"/>
          <w:position w:val="0"/>
          <w:sz w:val="24"/>
          <w:u w:val="single"/>
          <w:shd w:fill="auto" w:val="clear"/>
        </w:rPr>
      </w:pPr>
    </w:p>
    <w:p>
      <w:pPr>
        <w:spacing w:before="0" w:after="0" w:line="240"/>
        <w:ind w:right="0" w:left="0" w:firstLine="0"/>
        <w:jc w:val="left"/>
        <w:rPr>
          <w:rFonts w:ascii="Courier" w:hAnsi="Courier" w:cs="Courier" w:eastAsia="Courier"/>
          <w:color w:val="auto"/>
          <w:spacing w:val="0"/>
          <w:position w:val="0"/>
          <w:sz w:val="24"/>
          <w:shd w:fill="auto" w:val="clear"/>
        </w:rPr>
      </w:pPr>
      <w:hyperlink xmlns:r="http://schemas.openxmlformats.org/officeDocument/2006/relationships" r:id="docRId10">
        <w:r>
          <w:rPr>
            <w:rFonts w:ascii="Courier" w:hAnsi="Courier" w:cs="Courier" w:eastAsia="Courier"/>
            <w:color w:val="0000FF"/>
            <w:spacing w:val="0"/>
            <w:position w:val="0"/>
            <w:sz w:val="24"/>
            <w:u w:val="single"/>
            <w:shd w:fill="auto" w:val="clear"/>
          </w:rPr>
          <w:t xml:space="preserve">http://html5gallery.com</w:t>
        </w:r>
      </w:hyperlink>
      <w:r>
        <w:rPr>
          <w:rFonts w:ascii="Courier" w:hAnsi="Courier" w:cs="Courier" w:eastAsia="Courier"/>
          <w:color w:val="auto"/>
          <w:spacing w:val="0"/>
          <w:position w:val="0"/>
          <w:sz w:val="24"/>
          <w:shd w:fill="auto" w:val="clear"/>
        </w:rPr>
        <w:t xml:space="preserve"> – Heavily modified version of HTML5 gallery box used to beautifully display videos in the videos.php page. All videos are played in the browser and are played back using HTML5, stylized with CSS3.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Mode="External" Target="http://html5gallery.com/"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numbering.xml" Id="docRId11" Type="http://schemas.openxmlformats.org/officeDocument/2006/relationships/numbering"/><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styles.xml" Id="docRId12"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s>
</file>