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DCD711" w14:textId="4E865CB8" w:rsidR="00F857AC" w:rsidRDefault="006B596F">
      <w:pPr>
        <w:pStyle w:val="Heading1"/>
        <w:tabs>
          <w:tab w:val="left" w:pos="5385"/>
          <w:tab w:val="center" w:pos="1140"/>
          <w:tab w:val="center" w:pos="5940"/>
        </w:tabs>
        <w:jc w:val="left"/>
      </w:pPr>
      <w:bookmarkStart w:id="0" w:name="_otstdcvec0o5" w:colFirst="0" w:colLast="0"/>
      <w:bookmarkEnd w:id="0"/>
      <w:r>
        <w:t>A</w:t>
      </w:r>
      <w:r w:rsidR="00DA03BC">
        <w:t>Name: _______________</w:t>
      </w:r>
      <w:r w:rsidR="00DA03BC">
        <w:tab/>
        <w:t>StudentID: ___________</w:t>
      </w:r>
    </w:p>
    <w:p w14:paraId="0533A0F0" w14:textId="77777777" w:rsidR="00F857AC" w:rsidRDefault="00F857AC">
      <w:pPr>
        <w:pBdr>
          <w:top w:val="nil"/>
          <w:left w:val="nil"/>
          <w:bottom w:val="nil"/>
          <w:right w:val="nil"/>
          <w:between w:val="nil"/>
        </w:pBdr>
      </w:pPr>
    </w:p>
    <w:p w14:paraId="28B1D11C" w14:textId="77777777" w:rsidR="00F857AC" w:rsidRDefault="00F857AC">
      <w:pPr>
        <w:pBdr>
          <w:top w:val="nil"/>
          <w:left w:val="nil"/>
          <w:bottom w:val="nil"/>
          <w:right w:val="nil"/>
          <w:between w:val="nil"/>
        </w:pBdr>
      </w:pPr>
    </w:p>
    <w:p w14:paraId="48AFE24F" w14:textId="77777777" w:rsidR="00F857AC" w:rsidRDefault="00DA03BC">
      <w:pPr>
        <w:pStyle w:val="Heading2"/>
        <w:pBdr>
          <w:top w:val="nil"/>
          <w:left w:val="nil"/>
          <w:bottom w:val="nil"/>
          <w:right w:val="nil"/>
          <w:between w:val="nil"/>
        </w:pBdr>
      </w:pPr>
      <w:bookmarkStart w:id="1" w:name="_qk3ukrm36cjs" w:colFirst="0" w:colLast="0"/>
      <w:bookmarkEnd w:id="1"/>
      <w:r>
        <w:t>Activity 1 - Human Computer Interface (HCI) Analysis</w:t>
      </w:r>
    </w:p>
    <w:p w14:paraId="1E89C0F3" w14:textId="77777777" w:rsidR="00F857AC" w:rsidRDefault="00F857AC">
      <w:pPr>
        <w:pStyle w:val="Heading2"/>
        <w:pBdr>
          <w:top w:val="nil"/>
          <w:left w:val="nil"/>
          <w:bottom w:val="nil"/>
          <w:right w:val="nil"/>
          <w:between w:val="nil"/>
        </w:pBdr>
      </w:pPr>
      <w:bookmarkStart w:id="2" w:name="_9l2rxy22q5ud" w:colFirst="0" w:colLast="0"/>
      <w:bookmarkEnd w:id="2"/>
    </w:p>
    <w:p w14:paraId="25BBF25C" w14:textId="77777777" w:rsidR="00F857AC" w:rsidRDefault="00DA03BC">
      <w:pPr>
        <w:pStyle w:val="Heading3"/>
        <w:pBdr>
          <w:top w:val="nil"/>
          <w:left w:val="nil"/>
          <w:bottom w:val="nil"/>
          <w:right w:val="nil"/>
          <w:between w:val="nil"/>
        </w:pBdr>
      </w:pPr>
      <w:bookmarkStart w:id="3" w:name="_10pmlskg6jfr" w:colFirst="0" w:colLast="0"/>
      <w:bookmarkEnd w:id="3"/>
      <w:r>
        <w:t>Crown Casino:  [</w:t>
      </w:r>
      <w:hyperlink r:id="rId7">
        <w:r>
          <w:rPr>
            <w:color w:val="1155CC"/>
            <w:u w:val="single"/>
          </w:rPr>
          <w:t>http://www.crownmelbou</w:t>
        </w:r>
        <w:r>
          <w:rPr>
            <w:color w:val="1155CC"/>
            <w:u w:val="single"/>
          </w:rPr>
          <w:t>r</w:t>
        </w:r>
        <w:r>
          <w:rPr>
            <w:color w:val="1155CC"/>
            <w:u w:val="single"/>
          </w:rPr>
          <w:t>ne.com.au</w:t>
        </w:r>
      </w:hyperlink>
      <w:r>
        <w:t>]:</w:t>
      </w:r>
    </w:p>
    <w:p w14:paraId="364D8339" w14:textId="77777777" w:rsidR="00F857AC" w:rsidRDefault="00F857AC">
      <w:pPr>
        <w:pBdr>
          <w:top w:val="nil"/>
          <w:left w:val="nil"/>
          <w:bottom w:val="nil"/>
          <w:right w:val="nil"/>
          <w:between w:val="nil"/>
        </w:pBdr>
      </w:pPr>
    </w:p>
    <w:p w14:paraId="56AFE657" w14:textId="77777777" w:rsidR="00F857AC" w:rsidRDefault="00DA03BC">
      <w:pPr>
        <w:pBdr>
          <w:top w:val="nil"/>
          <w:left w:val="nil"/>
          <w:bottom w:val="nil"/>
          <w:right w:val="nil"/>
          <w:between w:val="nil"/>
        </w:pBdr>
      </w:pPr>
      <w:r>
        <w:t>Here is a snapshot of Crown Casino's home page:</w:t>
      </w:r>
    </w:p>
    <w:p w14:paraId="35248022" w14:textId="77777777" w:rsidR="00F857AC" w:rsidRDefault="00DA03BC">
      <w:pPr>
        <w:pBdr>
          <w:top w:val="nil"/>
          <w:left w:val="nil"/>
          <w:bottom w:val="nil"/>
          <w:right w:val="nil"/>
          <w:between w:val="nil"/>
        </w:pBdr>
      </w:pPr>
      <w:r>
        <w:t xml:space="preserve"> </w:t>
      </w:r>
    </w:p>
    <w:p w14:paraId="54545ABD" w14:textId="77777777" w:rsidR="00F857AC" w:rsidRDefault="00DA03BC">
      <w:pPr>
        <w:pBdr>
          <w:top w:val="nil"/>
          <w:left w:val="nil"/>
          <w:bottom w:val="nil"/>
          <w:right w:val="nil"/>
          <w:between w:val="nil"/>
        </w:pBdr>
        <w:jc w:val="center"/>
      </w:pPr>
      <w:r>
        <w:rPr>
          <w:noProof/>
        </w:rPr>
        <w:drawing>
          <wp:inline distT="114300" distB="114300" distL="114300" distR="114300" wp14:anchorId="3CC97AE8" wp14:editId="187CDA8B">
            <wp:extent cx="5502638" cy="65690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02638" cy="6569040"/>
                    </a:xfrm>
                    <a:prstGeom prst="rect">
                      <a:avLst/>
                    </a:prstGeom>
                    <a:ln/>
                  </pic:spPr>
                </pic:pic>
              </a:graphicData>
            </a:graphic>
          </wp:inline>
        </w:drawing>
      </w:r>
    </w:p>
    <w:p w14:paraId="4329DBF4" w14:textId="77777777" w:rsidR="00F857AC" w:rsidRDefault="00F857AC">
      <w:pPr>
        <w:pBdr>
          <w:top w:val="nil"/>
          <w:left w:val="nil"/>
          <w:bottom w:val="nil"/>
          <w:right w:val="nil"/>
          <w:between w:val="nil"/>
        </w:pBdr>
      </w:pPr>
    </w:p>
    <w:p w14:paraId="37E7EA92" w14:textId="77777777" w:rsidR="00F857AC" w:rsidRDefault="00DA03BC">
      <w:pPr>
        <w:pBdr>
          <w:top w:val="nil"/>
          <w:left w:val="nil"/>
          <w:bottom w:val="nil"/>
          <w:right w:val="nil"/>
          <w:between w:val="nil"/>
        </w:pBdr>
      </w:pPr>
      <w:r>
        <w:br w:type="page"/>
      </w:r>
    </w:p>
    <w:p w14:paraId="571EAF17" w14:textId="77777777" w:rsidR="00F857AC" w:rsidRDefault="00DA03BC">
      <w:pPr>
        <w:pBdr>
          <w:top w:val="nil"/>
          <w:left w:val="nil"/>
          <w:bottom w:val="nil"/>
          <w:right w:val="nil"/>
          <w:between w:val="nil"/>
        </w:pBdr>
      </w:pPr>
      <w:r>
        <w:lastRenderedPageBreak/>
        <w:t>Discuss the following questions:</w:t>
      </w:r>
    </w:p>
    <w:p w14:paraId="4F2FED35" w14:textId="77777777" w:rsidR="00F857AC" w:rsidRDefault="00F857AC">
      <w:pPr>
        <w:pBdr>
          <w:top w:val="nil"/>
          <w:left w:val="nil"/>
          <w:bottom w:val="nil"/>
          <w:right w:val="nil"/>
          <w:between w:val="nil"/>
        </w:pBdr>
      </w:pPr>
    </w:p>
    <w:p w14:paraId="5FF7D35D" w14:textId="77777777" w:rsidR="00030158" w:rsidRDefault="00DA03BC" w:rsidP="006B596F">
      <w:pPr>
        <w:numPr>
          <w:ilvl w:val="0"/>
          <w:numId w:val="1"/>
        </w:numPr>
        <w:pBdr>
          <w:top w:val="nil"/>
          <w:left w:val="nil"/>
          <w:bottom w:val="nil"/>
          <w:right w:val="nil"/>
          <w:between w:val="nil"/>
        </w:pBdr>
      </w:pPr>
      <w:r>
        <w:t>What are the four business areas they are promoting on the home page? What types of audiences are they appealing to?</w:t>
      </w:r>
      <w:r>
        <w:br/>
      </w:r>
      <w:r w:rsidR="006B596F">
        <w:t xml:space="preserve">Ans: </w:t>
      </w:r>
    </w:p>
    <w:p w14:paraId="51E4A4B1" w14:textId="3E9B1EC2" w:rsidR="006B596F" w:rsidRDefault="006B596F" w:rsidP="00030158">
      <w:pPr>
        <w:pStyle w:val="ListParagraph"/>
        <w:numPr>
          <w:ilvl w:val="1"/>
          <w:numId w:val="1"/>
        </w:numPr>
        <w:pBdr>
          <w:top w:val="nil"/>
          <w:left w:val="nil"/>
          <w:bottom w:val="nil"/>
          <w:right w:val="nil"/>
          <w:between w:val="nil"/>
        </w:pBdr>
      </w:pPr>
      <w:r>
        <w:t>Hotel &amp; spa</w:t>
      </w:r>
    </w:p>
    <w:p w14:paraId="5312E899" w14:textId="77777777" w:rsidR="006B596F" w:rsidRDefault="006B596F" w:rsidP="00030158">
      <w:pPr>
        <w:pStyle w:val="ListParagraph"/>
        <w:numPr>
          <w:ilvl w:val="1"/>
          <w:numId w:val="1"/>
        </w:numPr>
        <w:pBdr>
          <w:top w:val="nil"/>
          <w:left w:val="nil"/>
          <w:bottom w:val="nil"/>
          <w:right w:val="nil"/>
          <w:between w:val="nil"/>
        </w:pBdr>
      </w:pPr>
      <w:r>
        <w:t xml:space="preserve">Restaurant </w:t>
      </w:r>
    </w:p>
    <w:p w14:paraId="1748939A" w14:textId="77777777" w:rsidR="006B596F" w:rsidRDefault="006B596F" w:rsidP="00030158">
      <w:pPr>
        <w:pStyle w:val="ListParagraph"/>
        <w:numPr>
          <w:ilvl w:val="1"/>
          <w:numId w:val="1"/>
        </w:numPr>
        <w:pBdr>
          <w:top w:val="nil"/>
          <w:left w:val="nil"/>
          <w:bottom w:val="nil"/>
          <w:right w:val="nil"/>
          <w:between w:val="nil"/>
        </w:pBdr>
      </w:pPr>
      <w:r>
        <w:t>Entertainment</w:t>
      </w:r>
    </w:p>
    <w:p w14:paraId="6BF93640" w14:textId="77777777" w:rsidR="00030158" w:rsidRDefault="006B596F" w:rsidP="00030158">
      <w:pPr>
        <w:pStyle w:val="ListParagraph"/>
        <w:numPr>
          <w:ilvl w:val="1"/>
          <w:numId w:val="1"/>
        </w:numPr>
        <w:pBdr>
          <w:top w:val="nil"/>
          <w:left w:val="nil"/>
          <w:bottom w:val="nil"/>
          <w:right w:val="nil"/>
          <w:between w:val="nil"/>
        </w:pBdr>
      </w:pPr>
      <w:r>
        <w:t>Casino</w:t>
      </w:r>
    </w:p>
    <w:p w14:paraId="6502681F" w14:textId="605CAB6A" w:rsidR="00030158" w:rsidRDefault="00030158" w:rsidP="00030158">
      <w:pPr>
        <w:pStyle w:val="ListParagraph"/>
        <w:numPr>
          <w:ilvl w:val="1"/>
          <w:numId w:val="1"/>
        </w:numPr>
        <w:pBdr>
          <w:top w:val="nil"/>
          <w:left w:val="nil"/>
          <w:bottom w:val="nil"/>
          <w:right w:val="nil"/>
          <w:between w:val="nil"/>
        </w:pBdr>
      </w:pPr>
      <w:r>
        <w:t>They are appealing to people who want to go on high grade vacations and want to make some quick money</w:t>
      </w:r>
    </w:p>
    <w:p w14:paraId="7CABDAA6" w14:textId="5E28DE0C" w:rsidR="00F857AC" w:rsidRDefault="00030158" w:rsidP="00030158">
      <w:pPr>
        <w:pStyle w:val="ListParagraph"/>
        <w:numPr>
          <w:ilvl w:val="1"/>
          <w:numId w:val="1"/>
        </w:numPr>
        <w:pBdr>
          <w:top w:val="nil"/>
          <w:left w:val="nil"/>
          <w:bottom w:val="nil"/>
          <w:right w:val="nil"/>
          <w:between w:val="nil"/>
        </w:pBdr>
      </w:pPr>
      <w:r>
        <w:t>Aim at customer who travel alone or with a partner (not orientated toward family)</w:t>
      </w:r>
      <w:r w:rsidR="00DA03BC">
        <w:br/>
      </w:r>
    </w:p>
    <w:p w14:paraId="280FDABD" w14:textId="77777777" w:rsidR="00030158" w:rsidRDefault="00DA03BC">
      <w:pPr>
        <w:numPr>
          <w:ilvl w:val="0"/>
          <w:numId w:val="1"/>
        </w:numPr>
        <w:pBdr>
          <w:top w:val="nil"/>
          <w:left w:val="nil"/>
          <w:bottom w:val="nil"/>
          <w:right w:val="nil"/>
          <w:between w:val="nil"/>
        </w:pBdr>
      </w:pPr>
      <w:r>
        <w:t>Is the content on this home page (landing page) general in nature? Does it capture all audiences without alienating anyone?</w:t>
      </w:r>
    </w:p>
    <w:p w14:paraId="67F00EAF" w14:textId="0A726B18" w:rsidR="00F857AC" w:rsidRDefault="00030158" w:rsidP="00030158">
      <w:pPr>
        <w:pBdr>
          <w:top w:val="nil"/>
          <w:left w:val="nil"/>
          <w:bottom w:val="nil"/>
          <w:right w:val="nil"/>
          <w:between w:val="nil"/>
        </w:pBdr>
        <w:ind w:left="360"/>
      </w:pPr>
      <w:r>
        <w:t>Ans: The homepage is general in nature; it showed all the basics the hotel has to offer. It is designed to aim at a specific kind of customers (adult) and not family orientated.</w:t>
      </w:r>
      <w:r w:rsidR="00DA03BC">
        <w:br/>
      </w:r>
      <w:r w:rsidR="00DA03BC">
        <w:br/>
      </w:r>
    </w:p>
    <w:p w14:paraId="7F703D7E" w14:textId="77777777" w:rsidR="00F857AC" w:rsidRDefault="00DA03BC">
      <w:pPr>
        <w:numPr>
          <w:ilvl w:val="0"/>
          <w:numId w:val="1"/>
        </w:numPr>
        <w:pBdr>
          <w:top w:val="nil"/>
          <w:left w:val="nil"/>
          <w:bottom w:val="nil"/>
          <w:right w:val="nil"/>
          <w:between w:val="nil"/>
        </w:pBdr>
      </w:pPr>
      <w:r>
        <w:t xml:space="preserve">Are there any issues with contrast that will impact the visually impaired? Have any compromises been made in the name of stylish design? Test your color choices here: </w:t>
      </w:r>
      <w:hyperlink r:id="rId9">
        <w:r>
          <w:rPr>
            <w:color w:val="1155CC"/>
            <w:u w:val="single"/>
          </w:rPr>
          <w:t>https://contrast-ratio.com/</w:t>
        </w:r>
      </w:hyperlink>
    </w:p>
    <w:p w14:paraId="0FF3F686" w14:textId="4435CC97" w:rsidR="00F857AC" w:rsidRDefault="00030158" w:rsidP="008C7BAB">
      <w:pPr>
        <w:pBdr>
          <w:top w:val="nil"/>
          <w:left w:val="nil"/>
          <w:bottom w:val="nil"/>
          <w:right w:val="nil"/>
          <w:between w:val="nil"/>
        </w:pBdr>
        <w:ind w:left="426"/>
      </w:pPr>
      <w:r>
        <w:t xml:space="preserve">Ans: </w:t>
      </w:r>
      <w:r w:rsidR="008C7BAB">
        <w:t>Most area the page has high contrast ratio, however there are still some area that have low contrast ratio like the golden navigation bar on the left or the offer symbol.  The site have some alternative way for people to see when they go into the general web page.</w:t>
      </w:r>
    </w:p>
    <w:p w14:paraId="1D452DF3" w14:textId="3FE6E6E2" w:rsidR="00F857AC" w:rsidRDefault="00DA03BC">
      <w:pPr>
        <w:pBdr>
          <w:top w:val="nil"/>
          <w:left w:val="nil"/>
          <w:bottom w:val="nil"/>
          <w:right w:val="nil"/>
          <w:between w:val="nil"/>
        </w:pBdr>
      </w:pPr>
      <w:r>
        <w:br/>
      </w:r>
    </w:p>
    <w:p w14:paraId="020090C2" w14:textId="18344053" w:rsidR="00F857AC" w:rsidRDefault="00DA03BC">
      <w:pPr>
        <w:numPr>
          <w:ilvl w:val="0"/>
          <w:numId w:val="1"/>
        </w:numPr>
        <w:pBdr>
          <w:top w:val="nil"/>
          <w:left w:val="nil"/>
          <w:bottom w:val="nil"/>
          <w:right w:val="nil"/>
          <w:between w:val="nil"/>
        </w:pBdr>
      </w:pPr>
      <w:r>
        <w:t>Is the interface at all confusing? Does this website pose any problems for those with mobility or intellectual disabilities?</w:t>
      </w:r>
    </w:p>
    <w:p w14:paraId="279469ED" w14:textId="45F3975D" w:rsidR="008C7BAB" w:rsidRDefault="008C7BAB" w:rsidP="008C7BAB">
      <w:pPr>
        <w:pBdr>
          <w:top w:val="nil"/>
          <w:left w:val="nil"/>
          <w:bottom w:val="nil"/>
          <w:right w:val="nil"/>
          <w:between w:val="nil"/>
        </w:pBdr>
        <w:ind w:left="360"/>
      </w:pPr>
      <w:r>
        <w:t xml:space="preserve">Ans: The website is a little confusing due to everything is pack </w:t>
      </w:r>
      <w:r w:rsidR="00481810">
        <w:t>tightly together (there is no free space), and the navigation bar is fill with a lot of options. So, it might pose some problem for those who have intellectual disabilities to easily navigate the site and hard for people with mobility disabilities since there are a lot of options.</w:t>
      </w:r>
    </w:p>
    <w:p w14:paraId="6ABE0EE8" w14:textId="77777777" w:rsidR="00F857AC" w:rsidRDefault="00DA03BC">
      <w:pPr>
        <w:pBdr>
          <w:top w:val="nil"/>
          <w:left w:val="nil"/>
          <w:bottom w:val="nil"/>
          <w:right w:val="nil"/>
          <w:between w:val="nil"/>
        </w:pBdr>
      </w:pPr>
      <w:r>
        <w:br w:type="page"/>
      </w:r>
    </w:p>
    <w:p w14:paraId="184ECF79" w14:textId="77777777" w:rsidR="00F857AC" w:rsidRDefault="00DA03BC">
      <w:pPr>
        <w:pBdr>
          <w:top w:val="nil"/>
          <w:left w:val="nil"/>
          <w:bottom w:val="nil"/>
          <w:right w:val="nil"/>
          <w:between w:val="nil"/>
        </w:pBdr>
      </w:pPr>
      <w:r>
        <w:lastRenderedPageBreak/>
        <w:t>Crown Casino charges rent from their commercial tenants. The success of Crown's business depends on the success of the tenants' businesses and so it makes sense for Crown to promote their tenants' businesses within their website. Below is a screenshot from the restaurant's and food market businesses category:</w:t>
      </w:r>
    </w:p>
    <w:p w14:paraId="227A22BC" w14:textId="77777777" w:rsidR="00F857AC" w:rsidRDefault="00DA03BC">
      <w:pPr>
        <w:pBdr>
          <w:top w:val="nil"/>
          <w:left w:val="nil"/>
          <w:bottom w:val="nil"/>
          <w:right w:val="nil"/>
          <w:between w:val="nil"/>
        </w:pBdr>
      </w:pPr>
      <w:r>
        <w:t xml:space="preserve"> </w:t>
      </w:r>
    </w:p>
    <w:p w14:paraId="42934E9A" w14:textId="77777777" w:rsidR="00F857AC" w:rsidRDefault="00DA03BC">
      <w:pPr>
        <w:pBdr>
          <w:top w:val="nil"/>
          <w:left w:val="nil"/>
          <w:bottom w:val="nil"/>
          <w:right w:val="nil"/>
          <w:between w:val="nil"/>
        </w:pBdr>
        <w:jc w:val="center"/>
      </w:pPr>
      <w:r>
        <w:rPr>
          <w:noProof/>
        </w:rPr>
        <w:drawing>
          <wp:inline distT="114300" distB="114300" distL="114300" distR="114300" wp14:anchorId="08D8CC2F" wp14:editId="001DD7B5">
            <wp:extent cx="6480000" cy="716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80000" cy="7162800"/>
                    </a:xfrm>
                    <a:prstGeom prst="rect">
                      <a:avLst/>
                    </a:prstGeom>
                    <a:ln/>
                  </pic:spPr>
                </pic:pic>
              </a:graphicData>
            </a:graphic>
          </wp:inline>
        </w:drawing>
      </w:r>
    </w:p>
    <w:p w14:paraId="283B4EA7" w14:textId="77777777" w:rsidR="00F857AC" w:rsidRDefault="00F857AC">
      <w:pPr>
        <w:pBdr>
          <w:top w:val="nil"/>
          <w:left w:val="nil"/>
          <w:bottom w:val="nil"/>
          <w:right w:val="nil"/>
          <w:between w:val="nil"/>
        </w:pBdr>
      </w:pPr>
    </w:p>
    <w:p w14:paraId="064514F1" w14:textId="77777777" w:rsidR="00F857AC" w:rsidRDefault="00DA03BC">
      <w:pPr>
        <w:pBdr>
          <w:top w:val="nil"/>
          <w:left w:val="nil"/>
          <w:bottom w:val="nil"/>
          <w:right w:val="nil"/>
          <w:between w:val="nil"/>
        </w:pBdr>
      </w:pPr>
      <w:r>
        <w:br w:type="page"/>
      </w:r>
    </w:p>
    <w:p w14:paraId="234124D7" w14:textId="77777777" w:rsidR="00F857AC" w:rsidRDefault="00DA03BC">
      <w:pPr>
        <w:pBdr>
          <w:top w:val="nil"/>
          <w:left w:val="nil"/>
          <w:bottom w:val="nil"/>
          <w:right w:val="nil"/>
          <w:between w:val="nil"/>
        </w:pBdr>
      </w:pPr>
      <w:r>
        <w:lastRenderedPageBreak/>
        <w:t>The content on this landing page is more specific: relating to places to eat, but it is still a landing page for 4 general types of audience. Name the 4 types of audience and is there any significance with the placement of each group of restaurants on the page?</w:t>
      </w:r>
    </w:p>
    <w:p w14:paraId="40374082" w14:textId="77777777" w:rsidR="00A4429A" w:rsidRDefault="00D11C68">
      <w:pPr>
        <w:pBdr>
          <w:top w:val="nil"/>
          <w:left w:val="nil"/>
          <w:bottom w:val="nil"/>
          <w:right w:val="nil"/>
          <w:between w:val="nil"/>
        </w:pBdr>
      </w:pPr>
      <w:r w:rsidRPr="00A4429A">
        <w:rPr>
          <w:color w:val="FF0000"/>
        </w:rPr>
        <w:t>Ans</w:t>
      </w:r>
      <w:r>
        <w:t xml:space="preserve">: </w:t>
      </w:r>
    </w:p>
    <w:p w14:paraId="32DA7002" w14:textId="77101D0C" w:rsidR="00D11C68" w:rsidRDefault="00D11C68" w:rsidP="00A4429A">
      <w:pPr>
        <w:pStyle w:val="ListParagraph"/>
        <w:numPr>
          <w:ilvl w:val="0"/>
          <w:numId w:val="1"/>
        </w:numPr>
        <w:pBdr>
          <w:top w:val="nil"/>
          <w:left w:val="nil"/>
          <w:bottom w:val="nil"/>
          <w:right w:val="nil"/>
          <w:between w:val="nil"/>
        </w:pBdr>
      </w:pPr>
      <w:r>
        <w:t>Premium: For high-end customer, foodies or for people who have special occasions</w:t>
      </w:r>
    </w:p>
    <w:p w14:paraId="47B6814D" w14:textId="0AF18E59" w:rsidR="00F857AC" w:rsidRDefault="00D11C68" w:rsidP="00A4429A">
      <w:pPr>
        <w:pStyle w:val="ListParagraph"/>
        <w:numPr>
          <w:ilvl w:val="0"/>
          <w:numId w:val="1"/>
        </w:numPr>
        <w:pBdr>
          <w:top w:val="nil"/>
          <w:left w:val="nil"/>
          <w:bottom w:val="nil"/>
          <w:right w:val="nil"/>
          <w:between w:val="nil"/>
        </w:pBdr>
      </w:pPr>
      <w:r>
        <w:t>Casual: For customer who just want to dine, family</w:t>
      </w:r>
    </w:p>
    <w:p w14:paraId="6FEE946B" w14:textId="5FEC8A72" w:rsidR="00D11C68" w:rsidRDefault="00D11C68" w:rsidP="00A4429A">
      <w:pPr>
        <w:pStyle w:val="ListParagraph"/>
        <w:numPr>
          <w:ilvl w:val="0"/>
          <w:numId w:val="1"/>
        </w:numPr>
        <w:pBdr>
          <w:top w:val="nil"/>
          <w:left w:val="nil"/>
          <w:bottom w:val="nil"/>
          <w:right w:val="nil"/>
          <w:between w:val="nil"/>
        </w:pBdr>
      </w:pPr>
      <w:r>
        <w:t>Quick bites: For customer who want a light snack, for casino customer when on break, or for drinker</w:t>
      </w:r>
    </w:p>
    <w:p w14:paraId="3F8B3785" w14:textId="118DBECE" w:rsidR="00F857AC" w:rsidRDefault="00D11C68" w:rsidP="00A4429A">
      <w:pPr>
        <w:pStyle w:val="ListParagraph"/>
        <w:numPr>
          <w:ilvl w:val="0"/>
          <w:numId w:val="1"/>
        </w:numPr>
        <w:pBdr>
          <w:top w:val="nil"/>
          <w:left w:val="nil"/>
          <w:bottom w:val="nil"/>
          <w:right w:val="nil"/>
          <w:between w:val="nil"/>
        </w:pBdr>
      </w:pPr>
      <w:r>
        <w:t xml:space="preserve">Private dinning room: For people who have special occasions, </w:t>
      </w:r>
      <w:r w:rsidR="00A4429A">
        <w:t>private meeting.</w:t>
      </w:r>
    </w:p>
    <w:p w14:paraId="05DDACFF" w14:textId="2442630B" w:rsidR="00A4429A" w:rsidRDefault="00A4429A">
      <w:pPr>
        <w:pBdr>
          <w:top w:val="nil"/>
          <w:left w:val="nil"/>
          <w:bottom w:val="nil"/>
          <w:right w:val="nil"/>
          <w:between w:val="nil"/>
        </w:pBdr>
      </w:pPr>
    </w:p>
    <w:p w14:paraId="21DE5D83" w14:textId="0E78050B" w:rsidR="00A4429A" w:rsidRDefault="00A4429A">
      <w:pPr>
        <w:pBdr>
          <w:top w:val="nil"/>
          <w:left w:val="nil"/>
          <w:bottom w:val="nil"/>
          <w:right w:val="nil"/>
          <w:between w:val="nil"/>
        </w:pBdr>
      </w:pPr>
      <w:r>
        <w:t>The placement of types is sorted by the price of the dining experience (high to low) and an extra service which is private dinning room in the last category.</w:t>
      </w:r>
    </w:p>
    <w:p w14:paraId="5ADDCD45" w14:textId="77777777" w:rsidR="00F857AC" w:rsidRDefault="00F857AC">
      <w:pPr>
        <w:pBdr>
          <w:top w:val="nil"/>
          <w:left w:val="nil"/>
          <w:bottom w:val="nil"/>
          <w:right w:val="nil"/>
          <w:between w:val="nil"/>
        </w:pBdr>
      </w:pPr>
    </w:p>
    <w:p w14:paraId="3B75AFCF" w14:textId="77777777" w:rsidR="00F857AC" w:rsidRDefault="00F857AC">
      <w:pPr>
        <w:pBdr>
          <w:top w:val="nil"/>
          <w:left w:val="nil"/>
          <w:bottom w:val="nil"/>
          <w:right w:val="nil"/>
          <w:between w:val="nil"/>
        </w:pBdr>
      </w:pPr>
    </w:p>
    <w:p w14:paraId="2CE66DC5" w14:textId="77777777" w:rsidR="00F857AC" w:rsidRDefault="00F857AC">
      <w:pPr>
        <w:pBdr>
          <w:top w:val="nil"/>
          <w:left w:val="nil"/>
          <w:bottom w:val="nil"/>
          <w:right w:val="nil"/>
          <w:between w:val="nil"/>
        </w:pBdr>
      </w:pPr>
    </w:p>
    <w:p w14:paraId="1F0DE2AE" w14:textId="77777777" w:rsidR="00F857AC" w:rsidRDefault="00F857AC">
      <w:pPr>
        <w:pBdr>
          <w:top w:val="nil"/>
          <w:left w:val="nil"/>
          <w:bottom w:val="nil"/>
          <w:right w:val="nil"/>
          <w:between w:val="nil"/>
        </w:pBdr>
      </w:pPr>
    </w:p>
    <w:p w14:paraId="72BDE4F4" w14:textId="77777777" w:rsidR="00F857AC" w:rsidRDefault="00F857AC">
      <w:pPr>
        <w:pBdr>
          <w:top w:val="nil"/>
          <w:left w:val="nil"/>
          <w:bottom w:val="nil"/>
          <w:right w:val="nil"/>
          <w:between w:val="nil"/>
        </w:pBdr>
      </w:pPr>
    </w:p>
    <w:p w14:paraId="7A056A3C" w14:textId="2D662A53" w:rsidR="00F857AC" w:rsidRDefault="00DA03BC">
      <w:pPr>
        <w:pBdr>
          <w:top w:val="nil"/>
          <w:left w:val="nil"/>
          <w:bottom w:val="nil"/>
          <w:right w:val="nil"/>
          <w:between w:val="nil"/>
        </w:pBdr>
      </w:pPr>
      <w:r>
        <w:t>Think about what might attract each group and what would "scare" them away? In particular, how does it appeal to those looking for a lavish place to eat (eg Heston Blumenthal's restaurant?) without intimidating those who are on a budget and just want to visit KFC or McDonalds?</w:t>
      </w:r>
    </w:p>
    <w:p w14:paraId="05D6F771" w14:textId="76D4F0B6" w:rsidR="00A4429A" w:rsidRDefault="00A4429A">
      <w:pPr>
        <w:pBdr>
          <w:top w:val="nil"/>
          <w:left w:val="nil"/>
          <w:bottom w:val="nil"/>
          <w:right w:val="nil"/>
          <w:between w:val="nil"/>
        </w:pBdr>
      </w:pPr>
      <w:r w:rsidRPr="00A4429A">
        <w:rPr>
          <w:color w:val="FF0000"/>
        </w:rPr>
        <w:t>Ans</w:t>
      </w:r>
      <w:r>
        <w:t>: The site divided up the categories by how people want their dining experience to be and what are their budget. For those who want a fancy place to eat, they could click on the premium category to find out all the restaurants the hotel has to offer. Those restaurants might have dress code or social code that is not meant for casual, and the price and food (experience) will be high-end.</w:t>
      </w:r>
    </w:p>
    <w:p w14:paraId="5E6D23DA" w14:textId="7F106AD1" w:rsidR="00A4429A" w:rsidRDefault="00A4429A">
      <w:pPr>
        <w:pBdr>
          <w:top w:val="nil"/>
          <w:left w:val="nil"/>
          <w:bottom w:val="nil"/>
          <w:right w:val="nil"/>
          <w:between w:val="nil"/>
        </w:pBdr>
      </w:pPr>
      <w:r>
        <w:t>On the other hand, for those who want a more casual and fast food, they might not want to see others expensive restaurant and only want to find the place they want to eat quickly.</w:t>
      </w:r>
      <w:bookmarkStart w:id="4" w:name="_GoBack"/>
      <w:bookmarkEnd w:id="4"/>
    </w:p>
    <w:sectPr w:rsidR="00A4429A">
      <w:headerReference w:type="default" r:id="rId11"/>
      <w:footerReference w:type="default" r:id="rId12"/>
      <w:pgSz w:w="11906" w:h="16838"/>
      <w:pgMar w:top="1133" w:right="566" w:bottom="850" w:left="5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97CBB" w14:textId="77777777" w:rsidR="00FE5602" w:rsidRDefault="00FE5602">
      <w:pPr>
        <w:spacing w:line="240" w:lineRule="auto"/>
      </w:pPr>
      <w:r>
        <w:separator/>
      </w:r>
    </w:p>
  </w:endnote>
  <w:endnote w:type="continuationSeparator" w:id="0">
    <w:p w14:paraId="3ACD0B46" w14:textId="77777777" w:rsidR="00FE5602" w:rsidRDefault="00FE5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C3423" w14:textId="77777777" w:rsidR="00F857AC" w:rsidRDefault="00FE5602">
    <w:pPr>
      <w:tabs>
        <w:tab w:val="right" w:pos="9636"/>
      </w:tabs>
      <w:ind w:left="-848" w:right="-848"/>
      <w:rPr>
        <w:sz w:val="16"/>
        <w:szCs w:val="16"/>
      </w:rPr>
    </w:pPr>
    <w:r>
      <w:pict w14:anchorId="0AC5C17C">
        <v:rect id="_x0000_i1025" style="width:0;height:1.5pt" o:hralign="center" o:hrstd="t" o:hr="t" fillcolor="#a0a0a0" stroked="f"/>
      </w:pict>
    </w:r>
  </w:p>
  <w:p w14:paraId="78E8EA1E" w14:textId="430A644B" w:rsidR="00F857AC" w:rsidRDefault="00DA03BC">
    <w:pPr>
      <w:tabs>
        <w:tab w:val="left" w:pos="5385"/>
        <w:tab w:val="left" w:pos="565"/>
        <w:tab w:val="right" w:pos="10768"/>
        <w:tab w:val="right" w:pos="10773"/>
      </w:tabs>
      <w:rPr>
        <w:sz w:val="16"/>
        <w:szCs w:val="16"/>
      </w:rPr>
    </w:pPr>
    <w:r>
      <w:rPr>
        <w:rFonts w:ascii="Arial" w:eastAsia="Arial" w:hAnsi="Arial" w:cs="Arial"/>
        <w:sz w:val="16"/>
        <w:szCs w:val="16"/>
      </w:rPr>
      <w:t>COSC24</w:t>
    </w:r>
    <w:r w:rsidR="00807E40">
      <w:rPr>
        <w:rFonts w:ascii="Arial" w:eastAsia="Arial" w:hAnsi="Arial" w:cs="Arial"/>
        <w:sz w:val="16"/>
        <w:szCs w:val="16"/>
      </w:rPr>
      <w:t>30</w:t>
    </w:r>
    <w:r>
      <w:rPr>
        <w:rFonts w:ascii="Arial" w:eastAsia="Arial" w:hAnsi="Arial" w:cs="Arial"/>
        <w:sz w:val="16"/>
        <w:szCs w:val="16"/>
      </w:rPr>
      <w:t xml:space="preserve"> - Web Programming</w:t>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 xml:space="preserve"> of </w:t>
    </w:r>
    <w:r>
      <w:rPr>
        <w:rFonts w:ascii="Arial" w:eastAsia="Arial" w:hAnsi="Arial" w:cs="Arial"/>
        <w:sz w:val="16"/>
        <w:szCs w:val="16"/>
      </w:rPr>
      <w:fldChar w:fldCharType="begin"/>
    </w:r>
    <w:r>
      <w:rPr>
        <w:rFonts w:ascii="Arial" w:eastAsia="Arial" w:hAnsi="Arial" w:cs="Arial"/>
        <w:sz w:val="16"/>
        <w:szCs w:val="16"/>
      </w:rPr>
      <w:instrText>NUMPAGES</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ab/>
    </w:r>
    <w:r>
      <w:rPr>
        <w:noProof/>
        <w:sz w:val="16"/>
        <w:szCs w:val="16"/>
      </w:rPr>
      <w:drawing>
        <wp:inline distT="114300" distB="114300" distL="114300" distR="114300" wp14:anchorId="5F9C6C1D" wp14:editId="0EEC8BF9">
          <wp:extent cx="256744" cy="95250"/>
          <wp:effectExtent l="0" t="0" r="0" b="0"/>
          <wp:docPr id="8" name="image1.png" descr="File:RMIT University Logo.svg - Wikimedia Commons"/>
          <wp:cNvGraphicFramePr/>
          <a:graphic xmlns:a="http://schemas.openxmlformats.org/drawingml/2006/main">
            <a:graphicData uri="http://schemas.openxmlformats.org/drawingml/2006/picture">
              <pic:pic xmlns:pic="http://schemas.openxmlformats.org/drawingml/2006/picture">
                <pic:nvPicPr>
                  <pic:cNvPr id="0" name="image1.png" descr="File:RMIT University Logo.svg - Wikimedia Commons"/>
                  <pic:cNvPicPr preferRelativeResize="0"/>
                </pic:nvPicPr>
                <pic:blipFill>
                  <a:blip r:embed="rId1"/>
                  <a:srcRect/>
                  <a:stretch>
                    <a:fillRect/>
                  </a:stretch>
                </pic:blipFill>
                <pic:spPr>
                  <a:xfrm>
                    <a:off x="0" y="0"/>
                    <a:ext cx="256744" cy="9525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7E89E" w14:textId="77777777" w:rsidR="00FE5602" w:rsidRDefault="00FE5602">
      <w:pPr>
        <w:spacing w:line="240" w:lineRule="auto"/>
      </w:pPr>
      <w:r>
        <w:separator/>
      </w:r>
    </w:p>
  </w:footnote>
  <w:footnote w:type="continuationSeparator" w:id="0">
    <w:p w14:paraId="4DF3F4FD" w14:textId="77777777" w:rsidR="00FE5602" w:rsidRDefault="00FE56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8E7CD" w14:textId="77777777" w:rsidR="00F857AC" w:rsidRDefault="00F857AC">
    <w:pPr>
      <w:pBdr>
        <w:top w:val="nil"/>
        <w:left w:val="nil"/>
        <w:bottom w:val="nil"/>
        <w:right w:val="nil"/>
        <w:between w:val="nil"/>
      </w:pBdr>
      <w:tabs>
        <w:tab w:val="right" w:pos="9630"/>
      </w:tabs>
      <w:spacing w:line="240" w:lineRule="auto"/>
      <w:ind w:left="-150" w:right="-150"/>
      <w:rPr>
        <w:sz w:val="16"/>
        <w:szCs w:val="16"/>
      </w:rPr>
    </w:pPr>
  </w:p>
  <w:p w14:paraId="7431857A" w14:textId="77777777" w:rsidR="00F857AC" w:rsidRDefault="00DA03BC">
    <w:pPr>
      <w:tabs>
        <w:tab w:val="right" w:pos="9630"/>
      </w:tabs>
      <w:spacing w:line="240" w:lineRule="auto"/>
      <w:ind w:left="-150" w:right="-150"/>
      <w:jc w:val="center"/>
      <w:rPr>
        <w:sz w:val="16"/>
        <w:szCs w:val="16"/>
      </w:rPr>
    </w:pPr>
    <w:r>
      <w:rPr>
        <w:noProof/>
        <w:sz w:val="16"/>
        <w:szCs w:val="16"/>
        <w:u w:val="single"/>
      </w:rPr>
      <mc:AlternateContent>
        <mc:Choice Requires="wpg">
          <w:drawing>
            <wp:inline distT="114300" distB="114300" distL="114300" distR="114300" wp14:anchorId="5DBE087E" wp14:editId="35BCF5A7">
              <wp:extent cx="6842850" cy="617997"/>
              <wp:effectExtent l="0" t="0" r="0" b="0"/>
              <wp:docPr id="1" name="Group 1"/>
              <wp:cNvGraphicFramePr/>
              <a:graphic xmlns:a="http://schemas.openxmlformats.org/drawingml/2006/main">
                <a:graphicData uri="http://schemas.microsoft.com/office/word/2010/wordprocessingGroup">
                  <wpg:wgp>
                    <wpg:cNvGrpSpPr/>
                    <wpg:grpSpPr>
                      <a:xfrm>
                        <a:off x="0" y="0"/>
                        <a:ext cx="6842850" cy="617997"/>
                        <a:chOff x="-438150" y="1552425"/>
                        <a:chExt cx="10191750" cy="876300"/>
                      </a:xfrm>
                    </wpg:grpSpPr>
                    <wps:wsp>
                      <wps:cNvPr id="4" name="Rectangle 4"/>
                      <wps:cNvSpPr/>
                      <wps:spPr>
                        <a:xfrm>
                          <a:off x="0" y="1552425"/>
                          <a:ext cx="9753600" cy="876300"/>
                        </a:xfrm>
                        <a:prstGeom prst="rect">
                          <a:avLst/>
                        </a:prstGeom>
                        <a:solidFill>
                          <a:srgbClr val="66BBFF"/>
                        </a:solidFill>
                        <a:ln>
                          <a:noFill/>
                        </a:ln>
                      </wps:spPr>
                      <wps:txbx>
                        <w:txbxContent>
                          <w:p w14:paraId="23C29777"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5" name="Partial Circle 5"/>
                      <wps:cNvSpPr/>
                      <wps:spPr>
                        <a:xfrm rot="10800000">
                          <a:off x="-438150" y="1552425"/>
                          <a:ext cx="876300" cy="876300"/>
                        </a:xfrm>
                        <a:prstGeom prst="pie">
                          <a:avLst>
                            <a:gd name="adj1" fmla="val 5375083"/>
                            <a:gd name="adj2" fmla="val 16200000"/>
                          </a:avLst>
                        </a:prstGeom>
                        <a:solidFill>
                          <a:srgbClr val="FFFF00"/>
                        </a:solidFill>
                        <a:ln>
                          <a:noFill/>
                        </a:ln>
                      </wps:spPr>
                      <wps:txbx>
                        <w:txbxContent>
                          <w:p w14:paraId="66E62391"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6" name="L-Shape 6"/>
                      <wps:cNvSpPr/>
                      <wps:spPr>
                        <a:xfrm rot="-5400000">
                          <a:off x="9272700" y="1947825"/>
                          <a:ext cx="466500" cy="495300"/>
                        </a:xfrm>
                        <a:prstGeom prst="corner">
                          <a:avLst>
                            <a:gd name="adj1" fmla="val 50000"/>
                            <a:gd name="adj2" fmla="val 50000"/>
                          </a:avLst>
                        </a:prstGeom>
                        <a:solidFill>
                          <a:srgbClr val="FF0000"/>
                        </a:solidFill>
                        <a:ln>
                          <a:noFill/>
                        </a:ln>
                      </wps:spPr>
                      <wps:txbx>
                        <w:txbxContent>
                          <w:p w14:paraId="6A58BFCB"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7" name="Text Box 7"/>
                      <wps:cNvSpPr txBox="1"/>
                      <wps:spPr>
                        <a:xfrm>
                          <a:off x="438150" y="1552425"/>
                          <a:ext cx="8820000" cy="876300"/>
                        </a:xfrm>
                        <a:prstGeom prst="rect">
                          <a:avLst/>
                        </a:prstGeom>
                        <a:noFill/>
                        <a:ln>
                          <a:noFill/>
                        </a:ln>
                      </wps:spPr>
                      <wps:txbx>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Web Programming Tute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wps:txbx>
                      <wps:bodyPr spcFirstLastPara="1" wrap="square" lIns="91425" tIns="91425" rIns="91425" bIns="91425" anchor="ctr" anchorCtr="0">
                        <a:noAutofit/>
                      </wps:bodyPr>
                    </wps:wsp>
                  </wpg:wgp>
                </a:graphicData>
              </a:graphic>
            </wp:inline>
          </w:drawing>
        </mc:Choice>
        <mc:Fallback>
          <w:pict>
            <v:group w14:anchorId="5DBE087E" id="Group 1" o:spid="_x0000_s1026" style="width:538.8pt;height:48.65pt;mso-position-horizontal-relative:char;mso-position-vertical-relative:line" coordorigin="-4381,15524" coordsize="101917,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">
              <v:rect id="Rectangle 4" o:spid="_x0000_s1027" style="position:absolute;top:15524;width:9753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" fillcolor="#6bf" stroked="f">
                <v:textbox inset="2.53958mm,2.53958mm,2.53958mm,2.53958mm">
                  <w:txbxContent>
                    <w:p w14:paraId="23C29777" w14:textId="77777777" w:rsidR="00F857AC" w:rsidRDefault="00F857AC">
                      <w:pPr>
                        <w:spacing w:line="240" w:lineRule="auto"/>
                        <w:textDirection w:val="btLr"/>
                      </w:pPr>
                    </w:p>
                  </w:txbxContent>
                </v:textbox>
              </v:rect>
              <v:shape id="Partial Circle 5" o:spid="_x0000_s1028" style="position:absolute;left:-4381;top:15524;width:8762;height:8763;rotation:180;visibility:visible;mso-wrap-style:square;v-text-anchor:middle" coordsize="876300,87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" adj="-11796480,,5400" path="m441326,876288c284416,877425,138877,794566,59764,659055,-19349,523544,-19956,356072,58173,219991,136302,83910,281236,-1,438150,-1r,438151c439209,584196,440267,730242,441326,876288xe" fillcolor="yellow" stroked="f">
                <v:stroke joinstyle="miter"/>
                <v:formulas/>
                <v:path arrowok="t" o:connecttype="custom" o:connectlocs="441326,876288;59764,659055;58173,219991;438150,-1;438150,438150;441326,876288" o:connectangles="0,0,0,0,0,0" textboxrect="0,0,876300,876300"/>
                <v:textbox inset="2.53958mm,2.53958mm,2.53958mm,2.53958mm">
                  <w:txbxContent>
                    <w:p w14:paraId="66E62391" w14:textId="77777777" w:rsidR="00F857AC" w:rsidRDefault="00F857AC">
                      <w:pPr>
                        <w:spacing w:line="240" w:lineRule="auto"/>
                        <w:textDirection w:val="btLr"/>
                      </w:pPr>
                    </w:p>
                  </w:txbxContent>
                </v:textbox>
              </v:shape>
              <v:shape id="L-Shape 6" o:spid="_x0000_s1029" style="position:absolute;left:92727;top:19478;width:4665;height:4953;rotation:-90;visibility:visible;mso-wrap-style:square;v-text-anchor:middle" coordsize="4665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" adj="-11796480,,5400" path="m,l233250,r,262050l466500,262050r,233250l,495300,,xe" fillcolor="red" stroked="f">
                <v:stroke joinstyle="miter"/>
                <v:formulas/>
                <v:path arrowok="t" o:connecttype="custom" o:connectlocs="0,0;233250,0;233250,262050;466500,262050;466500,495300;0,495300;0,0" o:connectangles="0,0,0,0,0,0,0" textboxrect="0,0,466500,495300"/>
                <v:textbox inset="2.53958mm,2.53958mm,2.53958mm,2.53958mm">
                  <w:txbxContent>
                    <w:p w14:paraId="6A58BFCB" w14:textId="77777777" w:rsidR="00F857AC" w:rsidRDefault="00F857AC">
                      <w:pPr>
                        <w:spacing w:line="240" w:lineRule="auto"/>
                        <w:textDirection w:val="btLr"/>
                      </w:pPr>
                    </w:p>
                  </w:txbxContent>
                </v:textbox>
              </v:shape>
              <v:shapetype id="_x0000_t202" coordsize="21600,21600" o:spt="202" path="m,l,21600r21600,l21600,xe">
                <v:stroke joinstyle="miter"/>
                <v:path gradientshapeok="t" o:connecttype="rect"/>
              </v:shapetype>
              <v:shape id="Text Box 7" o:spid="_x0000_s1030" type="#_x0000_t202" style="position:absolute;left:4381;top:15524;width:88200;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" filled="f" stroked="f">
                <v:textbox inset="2.53958mm,2.53958mm,2.53958mm,2.53958mm">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Web Programming Tute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v:textbox>
              </v:shape>
              <w10:anchorlock/>
            </v:group>
          </w:pict>
        </mc:Fallback>
      </mc:AlternateContent>
    </w:r>
  </w:p>
  <w:p w14:paraId="2ADA89A4" w14:textId="77777777" w:rsidR="00F857AC" w:rsidRDefault="00F857AC">
    <w:pPr>
      <w:pBdr>
        <w:top w:val="nil"/>
        <w:left w:val="nil"/>
        <w:bottom w:val="nil"/>
        <w:right w:val="nil"/>
        <w:between w:val="nil"/>
      </w:pBdr>
      <w:tabs>
        <w:tab w:val="right" w:pos="9630"/>
      </w:tabs>
      <w:spacing w:line="240" w:lineRule="auto"/>
      <w:ind w:left="-150" w:right="-150"/>
      <w:rPr>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11EA"/>
    <w:multiLevelType w:val="multilevel"/>
    <w:tmpl w:val="DBC4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7AC"/>
    <w:rsid w:val="00030158"/>
    <w:rsid w:val="003A1A48"/>
    <w:rsid w:val="00481810"/>
    <w:rsid w:val="006B596F"/>
    <w:rsid w:val="00807E40"/>
    <w:rsid w:val="008C7BAB"/>
    <w:rsid w:val="00A4429A"/>
    <w:rsid w:val="00D11C68"/>
    <w:rsid w:val="00D62FA2"/>
    <w:rsid w:val="00DA03BC"/>
    <w:rsid w:val="00F857AC"/>
    <w:rsid w:val="00FE5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9B34C"/>
  <w15:docId w15:val="{1489DB83-331B-4B78-BFEE-C056649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widowControl w:val="0"/>
        <w:tabs>
          <w:tab w:val="center" w:pos="1140"/>
        </w:tabs>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b/>
      <w:color w:val="434343"/>
      <w:sz w:val="48"/>
      <w:szCs w:val="48"/>
    </w:rPr>
  </w:style>
  <w:style w:type="paragraph" w:styleId="Heading2">
    <w:name w:val="heading 2"/>
    <w:basedOn w:val="Normal"/>
    <w:next w:val="Normal"/>
    <w:uiPriority w:val="9"/>
    <w:unhideWhenUsed/>
    <w:qFormat/>
    <w:pPr>
      <w:spacing w:line="240" w:lineRule="auto"/>
      <w:outlineLvl w:val="1"/>
    </w:pPr>
    <w:rPr>
      <w:b/>
      <w:color w:val="666666"/>
      <w:sz w:val="32"/>
      <w:szCs w:val="32"/>
    </w:rPr>
  </w:style>
  <w:style w:type="paragraph" w:styleId="Heading3">
    <w:name w:val="heading 3"/>
    <w:basedOn w:val="Normal"/>
    <w:next w:val="Normal"/>
    <w:uiPriority w:val="9"/>
    <w:unhideWhenUsed/>
    <w:qFormat/>
    <w:pPr>
      <w:spacing w:line="240" w:lineRule="auto"/>
      <w:outlineLvl w:val="2"/>
    </w:pPr>
    <w:rPr>
      <w:b/>
      <w:sz w:val="24"/>
      <w:szCs w:val="24"/>
    </w:rPr>
  </w:style>
  <w:style w:type="paragraph" w:styleId="Heading4">
    <w:name w:val="heading 4"/>
    <w:basedOn w:val="Normal"/>
    <w:next w:val="Normal"/>
    <w:uiPriority w:val="9"/>
    <w:semiHidden/>
    <w:unhideWhenUsed/>
    <w:qFormat/>
    <w:pPr>
      <w:spacing w:before="240" w:after="40"/>
      <w:outlineLvl w:val="3"/>
    </w:pPr>
    <w:rPr>
      <w:b/>
      <w:i/>
      <w:color w:val="434343"/>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right" w:pos="9630"/>
      </w:tabs>
      <w:spacing w:line="240" w:lineRule="auto"/>
    </w:pPr>
    <w:rPr>
      <w:b/>
      <w:sz w:val="52"/>
      <w:szCs w:val="52"/>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A1A48"/>
    <w:pPr>
      <w:tabs>
        <w:tab w:val="clear" w:pos="1140"/>
        <w:tab w:val="center" w:pos="4680"/>
        <w:tab w:val="right" w:pos="9360"/>
      </w:tabs>
      <w:spacing w:line="240" w:lineRule="auto"/>
    </w:pPr>
  </w:style>
  <w:style w:type="character" w:customStyle="1" w:styleId="HeaderChar">
    <w:name w:val="Header Char"/>
    <w:basedOn w:val="DefaultParagraphFont"/>
    <w:link w:val="Header"/>
    <w:uiPriority w:val="99"/>
    <w:rsid w:val="003A1A48"/>
  </w:style>
  <w:style w:type="paragraph" w:styleId="Footer">
    <w:name w:val="footer"/>
    <w:basedOn w:val="Normal"/>
    <w:link w:val="FooterChar"/>
    <w:uiPriority w:val="99"/>
    <w:unhideWhenUsed/>
    <w:rsid w:val="003A1A48"/>
    <w:pPr>
      <w:tabs>
        <w:tab w:val="clear" w:pos="1140"/>
        <w:tab w:val="center" w:pos="4680"/>
        <w:tab w:val="right" w:pos="9360"/>
      </w:tabs>
      <w:spacing w:line="240" w:lineRule="auto"/>
    </w:pPr>
  </w:style>
  <w:style w:type="character" w:customStyle="1" w:styleId="FooterChar">
    <w:name w:val="Footer Char"/>
    <w:basedOn w:val="DefaultParagraphFont"/>
    <w:link w:val="Footer"/>
    <w:uiPriority w:val="99"/>
    <w:rsid w:val="003A1A48"/>
  </w:style>
  <w:style w:type="paragraph" w:styleId="ListParagraph">
    <w:name w:val="List Paragraph"/>
    <w:basedOn w:val="Normal"/>
    <w:uiPriority w:val="34"/>
    <w:qFormat/>
    <w:rsid w:val="00030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rownmelbourne.com.au/"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ntrast-ratio.com/" TargetMode="Externa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Long</dc:creator>
  <cp:lastModifiedBy>khai ngo</cp:lastModifiedBy>
  <cp:revision>4</cp:revision>
  <dcterms:created xsi:type="dcterms:W3CDTF">2020-02-13T10:33:00Z</dcterms:created>
  <dcterms:modified xsi:type="dcterms:W3CDTF">2020-04-07T09:56:00Z</dcterms:modified>
</cp:coreProperties>
</file>