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pPr>
        <w:pStyle w:val="Heading1"/>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22435CBA" w14:textId="77777777" w:rsidR="002E374D" w:rsidRPr="00EF3550" w:rsidRDefault="00000000" w:rsidP="002E374D">
      <w:pPr>
        <w:spacing w:line="360" w:lineRule="auto"/>
        <w:ind w:left="720"/>
      </w:pPr>
      <w:hyperlink r:id="rId8" w:history="1">
        <w:r w:rsidR="002E374D" w:rsidRPr="002C1360">
          <w:rPr>
            <w:rStyle w:val="Hyperlink"/>
          </w:rPr>
          <w:t>https://github.com/s3925455/xxxxxxxx</w:t>
        </w:r>
      </w:hyperlink>
      <w:r w:rsidR="002E374D" w:rsidRPr="00EF3550">
        <w:t xml:space="preserve"> </w:t>
      </w:r>
    </w:p>
    <w:p w14:paraId="5766BA86" w14:textId="77777777" w:rsidR="002E374D" w:rsidRPr="00C74679" w:rsidRDefault="002E374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77777777"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discussed during module two and analyse </w:t>
      </w:r>
      <w:proofErr w:type="spellStart"/>
      <w:r w:rsidRPr="004D34A6">
        <w:rPr>
          <w:b/>
          <w:bCs/>
          <w:color w:val="4472C4" w:themeColor="accent1"/>
          <w:sz w:val="20"/>
          <w:szCs w:val="20"/>
        </w:rPr>
        <w:t>theextent</w:t>
      </w:r>
      <w:proofErr w:type="spellEnd"/>
      <w:r w:rsidRPr="004D34A6">
        <w:rPr>
          <w:b/>
          <w:bCs/>
          <w:color w:val="4472C4" w:themeColor="accent1"/>
          <w:sz w:val="20"/>
          <w:szCs w:val="20"/>
        </w:rPr>
        <w:t xml:space="preserve">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087DD692" w14:textId="77777777" w:rsidR="004D34A6" w:rsidRPr="004D34A6" w:rsidRDefault="004D34A6" w:rsidP="004D34A6">
      <w:pPr>
        <w:pStyle w:val="Default"/>
        <w:rPr>
          <w:color w:val="4472C4" w:themeColor="accent1"/>
          <w:sz w:val="20"/>
          <w:szCs w:val="20"/>
        </w:rPr>
      </w:pPr>
      <w:r w:rsidRPr="004D34A6">
        <w:rPr>
          <w:color w:val="4472C4" w:themeColor="accent1"/>
          <w:sz w:val="20"/>
          <w:szCs w:val="20"/>
        </w:rPr>
        <w:t xml:space="preserve">Of the Web 2.0 platforms and examples discussed in Module 2, the following is the pre-approved list </w:t>
      </w:r>
      <w:proofErr w:type="spellStart"/>
      <w:r w:rsidRPr="004D34A6">
        <w:rPr>
          <w:color w:val="4472C4" w:themeColor="accent1"/>
          <w:sz w:val="20"/>
          <w:szCs w:val="20"/>
        </w:rPr>
        <w:t>ofplatforms</w:t>
      </w:r>
      <w:proofErr w:type="spellEnd"/>
      <w:r w:rsidRPr="004D34A6">
        <w:rPr>
          <w:color w:val="4472C4" w:themeColor="accent1"/>
          <w:sz w:val="20"/>
          <w:szCs w:val="20"/>
        </w:rPr>
        <w:t xml:space="preserve"> from which you can choose the subject for your essay: blogs (in general), wikis (in general), </w:t>
      </w:r>
      <w:proofErr w:type="spellStart"/>
      <w:r w:rsidRPr="004D34A6">
        <w:rPr>
          <w:color w:val="4472C4" w:themeColor="accent1"/>
          <w:sz w:val="20"/>
          <w:szCs w:val="20"/>
        </w:rPr>
        <w:t>TheWikipedia</w:t>
      </w:r>
      <w:proofErr w:type="spellEnd"/>
      <w:r w:rsidRPr="004D34A6">
        <w:rPr>
          <w:color w:val="4472C4" w:themeColor="accent1"/>
          <w:sz w:val="20"/>
          <w:szCs w:val="20"/>
        </w:rPr>
        <w:t>, Twitter, Flickr, Instagram and YouTube.</w:t>
      </w:r>
    </w:p>
    <w:p w14:paraId="6D579A0F" w14:textId="3FBF9C7B" w:rsidR="004D34A6" w:rsidRPr="004D34A6" w:rsidRDefault="004D34A6" w:rsidP="004D34A6">
      <w:pPr>
        <w:pStyle w:val="Default"/>
        <w:rPr>
          <w:color w:val="4472C4" w:themeColor="accent1"/>
          <w:sz w:val="20"/>
          <w:szCs w:val="20"/>
        </w:rPr>
      </w:pPr>
      <w:r w:rsidRPr="004D34A6">
        <w:rPr>
          <w:color w:val="4472C4" w:themeColor="accent1"/>
          <w:sz w:val="20"/>
          <w:szCs w:val="20"/>
        </w:rPr>
        <w:t xml:space="preserve">You can write about a different platform, not pre-approved, </w:t>
      </w:r>
      <w:r w:rsidRPr="004D34A6">
        <w:rPr>
          <w:i/>
          <w:iCs/>
          <w:color w:val="4472C4" w:themeColor="accent1"/>
          <w:sz w:val="20"/>
          <w:szCs w:val="20"/>
        </w:rPr>
        <w:t xml:space="preserve">if you discuss this with your tutor and have </w:t>
      </w:r>
      <w:proofErr w:type="spellStart"/>
      <w:r w:rsidRPr="004D34A6">
        <w:rPr>
          <w:i/>
          <w:iCs/>
          <w:color w:val="4472C4" w:themeColor="accent1"/>
          <w:sz w:val="20"/>
          <w:szCs w:val="20"/>
        </w:rPr>
        <w:t>theirapproval</w:t>
      </w:r>
      <w:proofErr w:type="spellEnd"/>
      <w:r w:rsidRPr="004D34A6">
        <w:rPr>
          <w:i/>
          <w:iCs/>
          <w:color w:val="4472C4" w:themeColor="accent1"/>
          <w:sz w:val="20"/>
          <w:szCs w:val="20"/>
        </w:rPr>
        <w:t xml:space="preserve"> at least a week before the submission date</w:t>
      </w:r>
      <w:r w:rsidRPr="004D34A6">
        <w:rPr>
          <w:color w:val="4472C4" w:themeColor="accent1"/>
          <w:sz w:val="20"/>
          <w:szCs w:val="20"/>
        </w:rPr>
        <w:t>. You'll likely write a better essay if you choose a platform</w:t>
      </w:r>
      <w:r w:rsidRPr="004D34A6">
        <w:rPr>
          <w:color w:val="4472C4" w:themeColor="accent1"/>
          <w:sz w:val="20"/>
          <w:szCs w:val="20"/>
        </w:rPr>
        <w:t xml:space="preserve"> </w:t>
      </w:r>
      <w:r w:rsidRPr="004D34A6">
        <w:rPr>
          <w:color w:val="4472C4" w:themeColor="accent1"/>
          <w:sz w:val="20"/>
          <w:szCs w:val="20"/>
        </w:rPr>
        <w:t xml:space="preserve">that interests you, so do take the time to ask your tutor if nothing on the pre-approved list appeals to you. </w:t>
      </w:r>
    </w:p>
    <w:p w14:paraId="54BE2609" w14:textId="77777777" w:rsidR="004D34A6" w:rsidRPr="004D34A6" w:rsidRDefault="004D34A6" w:rsidP="004D34A6">
      <w:pPr>
        <w:pStyle w:val="Default"/>
        <w:rPr>
          <w:color w:val="4472C4" w:themeColor="accent1"/>
          <w:sz w:val="20"/>
          <w:szCs w:val="20"/>
        </w:rPr>
      </w:pPr>
      <w:r w:rsidRPr="004D34A6">
        <w:rPr>
          <w:b/>
          <w:bCs/>
          <w:color w:val="4472C4" w:themeColor="accent1"/>
          <w:sz w:val="20"/>
          <w:szCs w:val="20"/>
        </w:rPr>
        <w:t xml:space="preserve">Note: </w:t>
      </w:r>
      <w:r w:rsidRPr="004D34A6">
        <w:rPr>
          <w:color w:val="4472C4" w:themeColor="accent1"/>
          <w:sz w:val="20"/>
          <w:szCs w:val="20"/>
        </w:rPr>
        <w:t xml:space="preserve">Facebook is a complex social network site offering numerous options for communication and collaboration. This makes it difficult to write about within the relatively short word count of this essay, so it does not appear on the pre-approved list. </w:t>
      </w:r>
      <w:r w:rsidRPr="004D34A6">
        <w:rPr>
          <w:i/>
          <w:iCs/>
          <w:color w:val="4472C4" w:themeColor="accent1"/>
          <w:sz w:val="20"/>
          <w:szCs w:val="20"/>
        </w:rPr>
        <w:t>If you are particularly interested in writing about Facebook, please run this past your tutor at least a week before the submission date and discuss with them how you will focus your essay</w:t>
      </w:r>
      <w:r w:rsidRPr="004D34A6">
        <w:rPr>
          <w:color w:val="4472C4" w:themeColor="accent1"/>
          <w:sz w:val="20"/>
          <w:szCs w:val="20"/>
        </w:rPr>
        <w:t xml:space="preserve">. </w:t>
      </w:r>
    </w:p>
    <w:p w14:paraId="1DC61963" w14:textId="77777777" w:rsidR="004D34A6" w:rsidRPr="004D34A6" w:rsidRDefault="004D34A6" w:rsidP="004D34A6">
      <w:pPr>
        <w:pStyle w:val="Default"/>
        <w:rPr>
          <w:color w:val="4472C4" w:themeColor="accent1"/>
          <w:sz w:val="20"/>
          <w:szCs w:val="20"/>
        </w:rPr>
      </w:pPr>
      <w:r w:rsidRPr="004D34A6">
        <w:rPr>
          <w:color w:val="4472C4" w:themeColor="accent1"/>
          <w:sz w:val="20"/>
          <w:szCs w:val="20"/>
        </w:rPr>
        <w:t xml:space="preserve">This essay asks you to analyse one of the Web 2.0 platforms that you have examined in the unit, looking in particular at how that platform has changed the way in which users/participants both communicate </w:t>
      </w:r>
      <w:r w:rsidRPr="004D34A6">
        <w:rPr>
          <w:i/>
          <w:iCs/>
          <w:color w:val="4472C4" w:themeColor="accent1"/>
          <w:sz w:val="20"/>
          <w:szCs w:val="20"/>
        </w:rPr>
        <w:t xml:space="preserve">and </w:t>
      </w:r>
      <w:r w:rsidRPr="004D34A6">
        <w:rPr>
          <w:color w:val="4472C4" w:themeColor="accent1"/>
          <w:sz w:val="20"/>
          <w:szCs w:val="20"/>
        </w:rPr>
        <w:t xml:space="preserve">collaborate. Given the context in which you’re examining these technologies, it's a good idea to think about how Web 2.0 in general is thought to indicate a shift in the character of online interactions and use these changes to help think about your chosen platform. You will probably find some of the readings/viewings provided by the unit are useful as sources, but you should also seek out other sources to support your essay's argument. You might find examples of communication and/or collaboration through the platform you're writing about to illustrate your argument, but please ensure you also locate credible scholarly sources which are appropriate for the platform you are addressing and the broader academic context in which you are examining that platform. </w:t>
      </w: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include a fully formed introduction and conclusion,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using in-text citations, with full details for each source you've cited in a clearly marked list of References at the end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use APA 7th Ed.</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77777777" w:rsidR="003D7696" w:rsidRPr="003D7696" w:rsidRDefault="003D7696" w:rsidP="003D7696">
      <w:pPr>
        <w:spacing w:line="360" w:lineRule="auto"/>
        <w:rPr>
          <w:sz w:val="24"/>
          <w:szCs w:val="24"/>
        </w:rPr>
      </w:pPr>
    </w:p>
    <w:p w14:paraId="37633546" w14:textId="77777777" w:rsidR="003D7696" w:rsidRPr="003D7696" w:rsidRDefault="003D7696" w:rsidP="003D7696">
      <w:pPr>
        <w:spacing w:line="360" w:lineRule="auto"/>
        <w:rPr>
          <w:sz w:val="24"/>
          <w:szCs w:val="24"/>
        </w:rPr>
      </w:pPr>
    </w:p>
    <w:p w14:paraId="2EDAA83E" w14:textId="77777777" w:rsidR="003D7696" w:rsidRPr="003D7696" w:rsidRDefault="003D7696"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33ED" w14:textId="77777777" w:rsidR="00B10880" w:rsidRDefault="00B10880">
      <w:r>
        <w:separator/>
      </w:r>
    </w:p>
  </w:endnote>
  <w:endnote w:type="continuationSeparator" w:id="0">
    <w:p w14:paraId="2CB6C87C" w14:textId="77777777" w:rsidR="00B10880" w:rsidRDefault="00B10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Deja Vu Sans"/>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A0CA9" w14:textId="77777777" w:rsidR="00B10880" w:rsidRDefault="00B10880">
      <w:r>
        <w:separator/>
      </w:r>
    </w:p>
  </w:footnote>
  <w:footnote w:type="continuationSeparator" w:id="0">
    <w:p w14:paraId="559463C9" w14:textId="77777777" w:rsidR="00B10880" w:rsidRDefault="00B10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num w:numId="1" w16cid:durableId="46414729">
    <w:abstractNumId w:val="1"/>
  </w:num>
  <w:num w:numId="2" w16cid:durableId="16078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309A8"/>
    <w:rsid w:val="00065F15"/>
    <w:rsid w:val="000854E9"/>
    <w:rsid w:val="00127C6D"/>
    <w:rsid w:val="00140DC6"/>
    <w:rsid w:val="001D60C4"/>
    <w:rsid w:val="001F53D3"/>
    <w:rsid w:val="00221CE7"/>
    <w:rsid w:val="00224D96"/>
    <w:rsid w:val="002E374D"/>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337E3"/>
    <w:rsid w:val="00541180"/>
    <w:rsid w:val="00575AC3"/>
    <w:rsid w:val="005A6468"/>
    <w:rsid w:val="005C2C02"/>
    <w:rsid w:val="005F527D"/>
    <w:rsid w:val="0060287D"/>
    <w:rsid w:val="00677AA3"/>
    <w:rsid w:val="007028C1"/>
    <w:rsid w:val="00705ACF"/>
    <w:rsid w:val="00706679"/>
    <w:rsid w:val="007069E3"/>
    <w:rsid w:val="00765F3A"/>
    <w:rsid w:val="00786148"/>
    <w:rsid w:val="00787BD5"/>
    <w:rsid w:val="007D01A7"/>
    <w:rsid w:val="00801F01"/>
    <w:rsid w:val="008079B3"/>
    <w:rsid w:val="008318D1"/>
    <w:rsid w:val="00841A0D"/>
    <w:rsid w:val="008B7677"/>
    <w:rsid w:val="008D2EF1"/>
    <w:rsid w:val="008E732F"/>
    <w:rsid w:val="00964080"/>
    <w:rsid w:val="009A08F7"/>
    <w:rsid w:val="009C3391"/>
    <w:rsid w:val="00A22FF5"/>
    <w:rsid w:val="00AA2059"/>
    <w:rsid w:val="00AA2B7D"/>
    <w:rsid w:val="00AA3BA0"/>
    <w:rsid w:val="00AA551A"/>
    <w:rsid w:val="00AB0651"/>
    <w:rsid w:val="00AF4A02"/>
    <w:rsid w:val="00B10880"/>
    <w:rsid w:val="00B740DF"/>
    <w:rsid w:val="00B76C00"/>
    <w:rsid w:val="00B973A7"/>
    <w:rsid w:val="00BA5BDD"/>
    <w:rsid w:val="00BB6C58"/>
    <w:rsid w:val="00BD5F1C"/>
    <w:rsid w:val="00BE6BD8"/>
    <w:rsid w:val="00C554DC"/>
    <w:rsid w:val="00C74679"/>
    <w:rsid w:val="00CB7109"/>
    <w:rsid w:val="00DA5386"/>
    <w:rsid w:val="00DB7387"/>
    <w:rsid w:val="00DF3FAD"/>
    <w:rsid w:val="00E04094"/>
    <w:rsid w:val="00E14BA7"/>
    <w:rsid w:val="00E617AE"/>
    <w:rsid w:val="00EB1A82"/>
    <w:rsid w:val="00ED422F"/>
    <w:rsid w:val="00ED6BB1"/>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xxxxxxxx" TargetMode="Externa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28</cp:revision>
  <dcterms:created xsi:type="dcterms:W3CDTF">2023-07-21T03:47:00Z</dcterms:created>
  <dcterms:modified xsi:type="dcterms:W3CDTF">2025-01-11T04:32:00Z</dcterms:modified>
</cp:coreProperties>
</file>