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04AC9DD"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2C6E82">
        <w:rPr>
          <w:color w:val="000000"/>
          <w:spacing w:val="102"/>
        </w:rPr>
        <w:t>3</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3A9568C1"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r>
      <w:r w:rsidR="002C6E82">
        <w:rPr>
          <w:color w:val="808080"/>
          <w:sz w:val="24"/>
        </w:rPr>
        <w:t>xxx</w:t>
      </w:r>
    </w:p>
    <w:p w14:paraId="3F882E69" w14:textId="77777777" w:rsidR="00DF3FAD" w:rsidRDefault="00DF3FAD">
      <w:pPr>
        <w:jc w:val="right"/>
        <w:rPr>
          <w:b/>
          <w:sz w:val="28"/>
          <w:szCs w:val="28"/>
        </w:rPr>
      </w:pPr>
    </w:p>
    <w:p w14:paraId="66695905" w14:textId="22E77603" w:rsidR="00DF3FAD" w:rsidRDefault="00DF3FAD">
      <w:pPr>
        <w:tabs>
          <w:tab w:val="left" w:pos="3200"/>
        </w:tabs>
        <w:rPr>
          <w:b/>
          <w:sz w:val="28"/>
          <w:szCs w:val="28"/>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hyperlink r:id="rId7" w:history="1">
        <w:r w:rsidR="004A1629" w:rsidRPr="00A47B7B">
          <w:rPr>
            <w:rStyle w:val="Hyperlink"/>
            <w:b/>
            <w:sz w:val="28"/>
            <w:szCs w:val="28"/>
          </w:rPr>
          <w:t>https://munjalamit.wordpress.com/</w:t>
        </w:r>
      </w:hyperlink>
    </w:p>
    <w:p w14:paraId="0DA88287" w14:textId="77777777" w:rsidR="004A1629" w:rsidRPr="00A22FF5" w:rsidRDefault="004A1629">
      <w:pPr>
        <w:tabs>
          <w:tab w:val="left" w:pos="3200"/>
        </w:tabs>
        <w:rPr>
          <w:sz w:val="24"/>
        </w:rP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4329E034" w14:textId="631E98B7" w:rsidR="00167841" w:rsidRDefault="001860FE" w:rsidP="001860FE">
      <w:pPr>
        <w:ind w:left="720" w:firstLine="720"/>
      </w:pPr>
      <w:r>
        <w:fldChar w:fldCharType="begin"/>
      </w:r>
      <w:r>
        <w:instrText>HYPERLINK "</w:instrText>
      </w:r>
      <w:r w:rsidRPr="001860FE">
        <w:instrText>https://github.com/s3925455/Web-Communication.git</w:instrText>
      </w:r>
      <w:r>
        <w:instrText>"</w:instrText>
      </w:r>
      <w:r>
        <w:fldChar w:fldCharType="separate"/>
      </w:r>
      <w:r w:rsidRPr="00A47B7B">
        <w:rPr>
          <w:rStyle w:val="Hyperlink"/>
        </w:rPr>
        <w:t>https://github.com/s3925455/Web-Communication.git</w:t>
      </w:r>
      <w:r>
        <w:fldChar w:fldCharType="end"/>
      </w:r>
    </w:p>
    <w:p w14:paraId="2E3AB8AA" w14:textId="77777777" w:rsidR="001860FE" w:rsidRPr="00C74679" w:rsidRDefault="001860FE"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w:t>
      </w:r>
      <w:proofErr w:type="spellStart"/>
      <w:r w:rsidRPr="00B14904">
        <w:rPr>
          <w:sz w:val="22"/>
          <w:szCs w:val="22"/>
        </w:rPr>
        <w:t>rewording</w:t>
      </w:r>
      <w:proofErr w:type="spellEnd"/>
      <w:r w:rsidRPr="00B14904">
        <w:rPr>
          <w:sz w:val="22"/>
          <w:szCs w:val="22"/>
        </w:rPr>
        <w:t xml:space="preserve">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F14FAEE" w:rsidR="00C554DC" w:rsidRDefault="00A2141F" w:rsidP="003D7696">
      <w:pPr>
        <w:spacing w:line="360" w:lineRule="auto"/>
        <w:jc w:val="center"/>
        <w:rPr>
          <w:b/>
          <w:bCs/>
          <w:sz w:val="28"/>
          <w:szCs w:val="28"/>
        </w:rPr>
      </w:pPr>
      <w:r>
        <w:rPr>
          <w:b/>
          <w:bCs/>
          <w:sz w:val="28"/>
          <w:szCs w:val="28"/>
        </w:rPr>
        <w:lastRenderedPageBreak/>
        <w:t xml:space="preserve">Case Study: </w:t>
      </w:r>
      <w:r w:rsidR="005C1410">
        <w:rPr>
          <w:b/>
          <w:bCs/>
          <w:sz w:val="28"/>
          <w:szCs w:val="28"/>
        </w:rPr>
        <w:t>Web presence and Exegesis</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5BC90D5A" w:rsidR="00A2141F" w:rsidRDefault="001860FE" w:rsidP="003D7696">
      <w:pPr>
        <w:spacing w:line="360" w:lineRule="auto"/>
        <w:rPr>
          <w:sz w:val="24"/>
          <w:szCs w:val="24"/>
        </w:rPr>
      </w:pPr>
      <w:r>
        <w:rPr>
          <w:rStyle w:val="editortnoteditedwurp8"/>
          <w:rFonts w:ascii="Open Sans" w:hAnsi="Open Sans" w:cs="Open Sans"/>
          <w:color w:val="191919"/>
          <w:spacing w:val="2"/>
          <w:shd w:val="clear" w:color="auto" w:fill="FFFFFF"/>
        </w:rPr>
        <w:t>In this exegesis, I </w:t>
      </w:r>
      <w:r>
        <w:rPr>
          <w:rStyle w:val="editortaddedltunj"/>
          <w:rFonts w:ascii="Open Sans" w:hAnsi="Open Sans" w:cs="Open Sans"/>
          <w:spacing w:val="2"/>
          <w:shd w:val="clear" w:color="auto" w:fill="FFFFFF"/>
        </w:rPr>
        <w:t>introduce</w:t>
      </w:r>
      <w:r>
        <w:rPr>
          <w:rStyle w:val="editortnoteditedlongjunnx"/>
          <w:rFonts w:ascii="Open Sans" w:hAnsi="Open Sans" w:cs="Open Sans"/>
          <w:spacing w:val="2"/>
          <w:shd w:val="clear" w:color="auto" w:fill="FFFFFF"/>
        </w:rPr>
        <w:t> my digital persona, "Tim A," a pseudonym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workplace limitations. My website is </w:t>
      </w:r>
      <w:r>
        <w:rPr>
          <w:rStyle w:val="editortaddedltunj"/>
          <w:rFonts w:ascii="Open Sans" w:hAnsi="Open Sans" w:cs="Open Sans"/>
          <w:spacing w:val="2"/>
          <w:shd w:val="clear" w:color="auto" w:fill="FFFFFF"/>
        </w:rPr>
        <w:t>not</w:t>
      </w:r>
      <w:r>
        <w:rPr>
          <w:rStyle w:val="editortnoteditedwurp8"/>
          <w:rFonts w:ascii="Open Sans" w:hAnsi="Open Sans" w:cs="Open Sans"/>
          <w:color w:val="191919"/>
          <w:spacing w:val="2"/>
          <w:shd w:val="clear" w:color="auto" w:fill="FFFFFF"/>
        </w:rPr>
        <w:t> a portfolio </w:t>
      </w:r>
      <w:r>
        <w:rPr>
          <w:rStyle w:val="editortaddedltunj"/>
          <w:rFonts w:ascii="Open Sans" w:hAnsi="Open Sans" w:cs="Open Sans"/>
          <w:spacing w:val="2"/>
          <w:shd w:val="clear" w:color="auto" w:fill="FFFFFF"/>
        </w:rPr>
        <w:t>but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w:t>
      </w:r>
      <w:r>
        <w:rPr>
          <w:rStyle w:val="editortnoteditedwurp8"/>
          <w:rFonts w:ascii="Open Sans" w:hAnsi="Open Sans" w:cs="Open Sans"/>
          <w:color w:val="191919"/>
          <w:spacing w:val="2"/>
          <w:shd w:val="clear" w:color="auto" w:fill="FFFFFF"/>
        </w:rPr>
        <w:t> artistic identity and </w:t>
      </w:r>
      <w:r>
        <w:rPr>
          <w:rStyle w:val="editortaddedltunj"/>
          <w:rFonts w:ascii="Open Sans" w:hAnsi="Open Sans" w:cs="Open Sans"/>
          <w:spacing w:val="2"/>
          <w:shd w:val="clear" w:color="auto" w:fill="FFFFFF"/>
        </w:rPr>
        <w:t>a </w:t>
      </w:r>
      <w:r>
        <w:rPr>
          <w:rStyle w:val="editortnoteditedwurp8"/>
          <w:rFonts w:ascii="Open Sans" w:hAnsi="Open Sans" w:cs="Open Sans"/>
          <w:color w:val="191919"/>
          <w:spacing w:val="2"/>
          <w:shd w:val="clear" w:color="auto" w:fill="FFFFFF"/>
        </w:rPr>
        <w:t>passion for black-and-white photography. </w:t>
      </w:r>
      <w:r>
        <w:rPr>
          <w:rStyle w:val="editortaddedltunj"/>
          <w:rFonts w:ascii="Open Sans" w:hAnsi="Open Sans" w:cs="Open Sans"/>
          <w:spacing w:val="2"/>
          <w:shd w:val="clear" w:color="auto" w:fill="FFFFFF"/>
        </w:rPr>
        <w:t>Driven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by </w:t>
      </w:r>
      <w:r>
        <w:rPr>
          <w:rStyle w:val="editortnoteditedwurp8"/>
          <w:rFonts w:ascii="Open Sans" w:hAnsi="Open Sans" w:cs="Open Sans"/>
          <w:color w:val="191919"/>
          <w:spacing w:val="2"/>
          <w:shd w:val="clear" w:color="auto" w:fill="FFFFFF"/>
        </w:rPr>
        <w:t>sections </w:t>
      </w:r>
      <w:r>
        <w:rPr>
          <w:rStyle w:val="editortaddedltunj"/>
          <w:rFonts w:ascii="Open Sans" w:hAnsi="Open Sans" w:cs="Open Sans"/>
          <w:spacing w:val="2"/>
          <w:shd w:val="clear" w:color="auto" w:fill="FFFFFF"/>
        </w:rPr>
        <w:t>such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w:t>
      </w:r>
      <w:r>
        <w:rPr>
          <w:rStyle w:val="editortnoteditedwurp8"/>
          <w:rFonts w:ascii="Open Sans" w:hAnsi="Open Sans" w:cs="Open Sans"/>
          <w:color w:val="191919"/>
          <w:spacing w:val="2"/>
          <w:shd w:val="clear" w:color="auto" w:fill="FFFFFF"/>
        </w:rPr>
        <w:t>About,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Explore, I </w:t>
      </w:r>
      <w:r>
        <w:rPr>
          <w:rStyle w:val="editortaddedltunj"/>
          <w:rFonts w:ascii="Open Sans" w:hAnsi="Open Sans" w:cs="Open Sans"/>
          <w:spacing w:val="2"/>
          <w:shd w:val="clear" w:color="auto" w:fill="FFFFFF"/>
        </w:rPr>
        <w:t>allow</w:t>
      </w:r>
      <w:r>
        <w:rPr>
          <w:rStyle w:val="editortnoteditedlongjunnx"/>
          <w:rFonts w:ascii="Open Sans" w:hAnsi="Open Sans" w:cs="Open Sans"/>
          <w:spacing w:val="2"/>
          <w:shd w:val="clear" w:color="auto" w:fill="FFFFFF"/>
        </w:rPr>
        <w:t> visitors into my creative world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share with them </w:t>
      </w:r>
      <w:r>
        <w:rPr>
          <w:rStyle w:val="editortnoteditedwurp8"/>
          <w:rFonts w:ascii="Open Sans" w:hAnsi="Open Sans" w:cs="Open Sans"/>
          <w:color w:val="191919"/>
          <w:spacing w:val="2"/>
          <w:shd w:val="clear" w:color="auto" w:fill="FFFFFF"/>
        </w:rPr>
        <w:t>both </w:t>
      </w:r>
      <w:r>
        <w:rPr>
          <w:rStyle w:val="editortaddedltunj"/>
          <w:rFonts w:ascii="Open Sans" w:hAnsi="Open Sans" w:cs="Open Sans"/>
          <w:spacing w:val="2"/>
          <w:shd w:val="clear" w:color="auto" w:fill="FFFFFF"/>
        </w:rPr>
        <w:t>the </w:t>
      </w:r>
      <w:r>
        <w:rPr>
          <w:rStyle w:val="editortnoteditedwurp8"/>
          <w:rFonts w:ascii="Open Sans" w:hAnsi="Open Sans" w:cs="Open Sans"/>
          <w:color w:val="191919"/>
          <w:spacing w:val="2"/>
          <w:shd w:val="clear" w:color="auto" w:fill="FFFFFF"/>
        </w:rPr>
        <w:t>technical insights and deeper philosophy </w:t>
      </w:r>
      <w:r>
        <w:rPr>
          <w:rStyle w:val="editortaddedltunj"/>
          <w:rFonts w:ascii="Open Sans" w:hAnsi="Open Sans" w:cs="Open Sans"/>
          <w:spacing w:val="2"/>
          <w:shd w:val="clear" w:color="auto" w:fill="FFFFFF"/>
        </w:rPr>
        <w:t>lying </w:t>
      </w:r>
      <w:r>
        <w:rPr>
          <w:rStyle w:val="editortnoteditedlongjunnx"/>
          <w:rFonts w:ascii="Open Sans" w:hAnsi="Open Sans" w:cs="Open Sans"/>
          <w:spacing w:val="2"/>
          <w:shd w:val="clear" w:color="auto" w:fill="FFFFFF"/>
        </w:rPr>
        <w:t>behind my work. My writing </w:t>
      </w:r>
      <w:r>
        <w:rPr>
          <w:rStyle w:val="editortnoteditedwurp8"/>
          <w:rFonts w:ascii="Open Sans" w:hAnsi="Open Sans" w:cs="Open Sans"/>
          <w:color w:val="191919"/>
          <w:spacing w:val="2"/>
          <w:shd w:val="clear" w:color="auto" w:fill="FFFFFF"/>
        </w:rPr>
        <w:t>is immersive and personal</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connect with my audience</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guiding them through the nuances of monochrome photography. I balance storytelling with expertise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persona </w:t>
      </w:r>
      <w:r>
        <w:rPr>
          <w:rStyle w:val="editortaddedltunj"/>
          <w:rFonts w:ascii="Open Sans" w:hAnsi="Open Sans" w:cs="Open Sans"/>
          <w:spacing w:val="2"/>
          <w:shd w:val="clear" w:color="auto" w:fill="FFFFFF"/>
        </w:rPr>
        <w:t>is</w:t>
      </w:r>
      <w:r>
        <w:rPr>
          <w:rStyle w:val="editortnoteditedlongjunnx"/>
          <w:rFonts w:ascii="Open Sans" w:hAnsi="Open Sans" w:cs="Open Sans"/>
          <w:spacing w:val="2"/>
          <w:shd w:val="clear" w:color="auto" w:fill="FFFFFF"/>
        </w:rPr>
        <w:t> authentic and engaging. This analysis </w:t>
      </w:r>
      <w:r>
        <w:rPr>
          <w:rStyle w:val="editortaddedltunj"/>
          <w:rFonts w:ascii="Open Sans" w:hAnsi="Open Sans" w:cs="Open Sans"/>
          <w:spacing w:val="2"/>
          <w:shd w:val="clear" w:color="auto" w:fill="FFFFFF"/>
        </w:rPr>
        <w:t>will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explore </w:t>
      </w:r>
      <w:r>
        <w:rPr>
          <w:rStyle w:val="editortnoteditedlongjunnx"/>
          <w:rFonts w:ascii="Open Sans" w:hAnsi="Open Sans" w:cs="Open Sans"/>
          <w:spacing w:val="2"/>
          <w:shd w:val="clear" w:color="auto" w:fill="FFFFFF"/>
        </w:rPr>
        <w:t>how my web presence shapes audience perception, the effectiveness of my narrative, and the ways in which my identity as an artist is communicated online. </w:t>
      </w:r>
      <w:r>
        <w:rPr>
          <w:rStyle w:val="editortnoteditedwurp8"/>
          <w:rFonts w:ascii="Open Sans" w:hAnsi="Open Sans" w:cs="Open Sans"/>
          <w:color w:val="191919"/>
          <w:spacing w:val="2"/>
          <w:shd w:val="clear" w:color="auto" w:fill="FFFFFF"/>
        </w:rPr>
        <w:t>This reflection </w:t>
      </w:r>
      <w:r>
        <w:rPr>
          <w:rStyle w:val="editortaddedltunj"/>
          <w:rFonts w:ascii="Open Sans" w:hAnsi="Open Sans" w:cs="Open Sans"/>
          <w:spacing w:val="2"/>
          <w:shd w:val="clear" w:color="auto" w:fill="FFFFFF"/>
        </w:rPr>
        <w:t>lets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w:t>
      </w:r>
      <w:r>
        <w:rPr>
          <w:rStyle w:val="editortnoteditedwurp8"/>
          <w:rFonts w:ascii="Open Sans" w:hAnsi="Open Sans" w:cs="Open Sans"/>
          <w:color w:val="191919"/>
          <w:spacing w:val="2"/>
          <w:shd w:val="clear" w:color="auto" w:fill="FFFFFF"/>
        </w:rPr>
        <w:t> refine my digital presence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retain</w:t>
      </w:r>
      <w:r>
        <w:rPr>
          <w:rStyle w:val="editortnoteditedlongjunnx"/>
          <w:rFonts w:ascii="Open Sans" w:hAnsi="Open Sans" w:cs="Open Sans"/>
          <w:spacing w:val="2"/>
          <w:shd w:val="clear" w:color="auto" w:fill="FFFFFF"/>
        </w:rPr>
        <w:t> artistic integrity and creative authority.</w:t>
      </w: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073BF945" w:rsidR="00A2141F" w:rsidRDefault="00943A28" w:rsidP="00943A28">
      <w:pPr>
        <w:pStyle w:val="Heading2"/>
        <w:jc w:val="left"/>
        <w:rPr>
          <w:i w:val="0"/>
          <w:iCs w:val="0"/>
          <w:sz w:val="28"/>
          <w:szCs w:val="28"/>
        </w:rPr>
      </w:pPr>
      <w:r w:rsidRPr="00943A28">
        <w:rPr>
          <w:i w:val="0"/>
          <w:iCs w:val="0"/>
          <w:sz w:val="28"/>
          <w:szCs w:val="28"/>
        </w:rPr>
        <w:t>Contextual Analysis</w:t>
      </w:r>
    </w:p>
    <w:p w14:paraId="6A900C33" w14:textId="77777777" w:rsidR="00943A28" w:rsidRPr="005E00C1" w:rsidRDefault="00943A28" w:rsidP="005E00C1">
      <w:pPr>
        <w:spacing w:line="360" w:lineRule="auto"/>
        <w:rPr>
          <w:rStyle w:val="editortnoteditedlongjunnx"/>
          <w:rFonts w:ascii="Open Sans" w:hAnsi="Open Sans" w:cs="Open Sans"/>
          <w:spacing w:val="2"/>
          <w:shd w:val="clear" w:color="auto" w:fill="FFFFFF"/>
        </w:rPr>
      </w:pPr>
    </w:p>
    <w:p w14:paraId="696105E0" w14:textId="381C4764" w:rsidR="0038648E" w:rsidRDefault="0038648E" w:rsidP="005E00C1">
      <w:pPr>
        <w:spacing w:line="360" w:lineRule="auto"/>
        <w:rPr>
          <w:rStyle w:val="editortnoteditedlongjunnx"/>
          <w:rFonts w:ascii="Open Sans" w:hAnsi="Open Sans" w:cs="Open Sans"/>
          <w:spacing w:val="2"/>
          <w:shd w:val="clear" w:color="auto" w:fill="FFFFFF"/>
        </w:rPr>
      </w:pPr>
      <w:r w:rsidRPr="005E00C1">
        <w:rPr>
          <w:rStyle w:val="editortnoteditedlongjunnx"/>
          <w:rFonts w:ascii="Open Sans" w:hAnsi="Open Sans" w:cs="Open Sans"/>
          <w:spacing w:val="2"/>
          <w:shd w:val="clear" w:color="auto" w:fill="FFFFFF"/>
        </w:rPr>
        <w:t>My persona, "Tim A," within the broader context</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of photography</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web </w:t>
      </w:r>
      <w:r w:rsidR="005E00C1" w:rsidRPr="005E00C1">
        <w:rPr>
          <w:rStyle w:val="editortnoteditedlongjunnx"/>
          <w:rFonts w:ascii="Open Sans" w:hAnsi="Open Sans" w:cs="Open Sans"/>
          <w:spacing w:val="2"/>
          <w:shd w:val="clear" w:color="auto" w:fill="FFFFFF"/>
        </w:rPr>
        <w:t>presences</w:t>
      </w:r>
      <w:r w:rsidRPr="005E00C1">
        <w:rPr>
          <w:rStyle w:val="editortnoteditedlongjunnx"/>
          <w:rFonts w:ascii="Open Sans" w:hAnsi="Open Sans" w:cs="Open Sans"/>
          <w:spacing w:val="2"/>
          <w:shd w:val="clear" w:color="auto" w:fill="FFFFFF"/>
        </w:rPr>
        <w: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embraces both</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personal expression and education on subjects. The website is meant to be both an artistic</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portfolio and an interactive platform for the visitor to peruse</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my thoughts regarding black-and-white photography. My website is not like other</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commercial photo sites that mainly focus on selling services, as Smith says (2020), but it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concerns storytelling, creativity, and public</w:t>
      </w:r>
      <w:r>
        <w:rPr>
          <w:rStyle w:val="editortnoteditedlongjunnx"/>
          <w:rFonts w:ascii="Open Sans" w:hAnsi="Open Sans" w:cs="Open Sans"/>
          <w:spacing w:val="2"/>
          <w:shd w:val="clear" w:color="auto" w:fill="FFFFFF"/>
        </w:rPr>
        <w:t> engagement.</w:t>
      </w:r>
    </w:p>
    <w:p w14:paraId="6C321397" w14:textId="77777777" w:rsidR="005E00C1" w:rsidRDefault="005E00C1" w:rsidP="005E00C1">
      <w:pPr>
        <w:spacing w:line="360" w:lineRule="auto"/>
        <w:rPr>
          <w:rStyle w:val="editortnoteditedlongjunnx"/>
          <w:rFonts w:ascii="Open Sans" w:hAnsi="Open Sans" w:cs="Open Sans"/>
          <w:spacing w:val="2"/>
          <w:shd w:val="clear" w:color="auto" w:fill="FFFFFF"/>
        </w:rPr>
      </w:pPr>
    </w:p>
    <w:p w14:paraId="58C16EC8" w14:textId="58DA47C6" w:rsidR="005E00C1" w:rsidRPr="005E00C1" w:rsidRDefault="005E00C1" w:rsidP="005E00C1">
      <w:pPr>
        <w:spacing w:line="360" w:lineRule="auto"/>
        <w:rPr>
          <w:rStyle w:val="editortnoteditedlongjunnx"/>
          <w:rFonts w:ascii="Open Sans" w:hAnsi="Open Sans" w:cs="Open Sans"/>
          <w:spacing w:val="2"/>
          <w:shd w:val="clear" w:color="auto" w:fill="FFFFFF"/>
        </w:rPr>
      </w:pPr>
      <w:r>
        <w:rPr>
          <w:rStyle w:val="editortnoteditedlongjunnx"/>
          <w:rFonts w:ascii="Open Sans" w:hAnsi="Open Sans" w:cs="Open Sans"/>
          <w:spacing w:val="2"/>
          <w:shd w:val="clear" w:color="auto" w:fill="FFFFFF"/>
        </w:rPr>
        <w:t>The purpose of my web presence is to establish myself as a thought leader in monochrome photography while fostering a community that appreciates its depth and emotion (Jones, 2019). The structured sections—About, Let’s Click, and Let’s Explore—provide a mix of technical guidance and artistic inspiration. My background in creative arts further informs my perspective, allowing me to merge technology, narrative, and aesthetics (Brown, 2021). </w:t>
      </w:r>
      <w:r w:rsidRPr="004C3D8A">
        <w:rPr>
          <w:rStyle w:val="editortnoteditedlongjunnx"/>
          <w:rFonts w:ascii="Open Sans" w:hAnsi="Open Sans" w:cs="Open Sans"/>
          <w:spacing w:val="2"/>
          <w:shd w:val="clear" w:color="auto" w:fill="FFFFFF"/>
        </w:rPr>
        <w:t>I always manage to maintain a personal and professional tone so that my persona </w:t>
      </w:r>
      <w:r w:rsidR="004C3D8A">
        <w:rPr>
          <w:rStyle w:val="editortnoteditedlongjunnx"/>
          <w:rFonts w:ascii="Open Sans" w:hAnsi="Open Sans" w:cs="Open Sans"/>
          <w:spacing w:val="2"/>
          <w:shd w:val="clear" w:color="auto" w:fill="FFFFFF"/>
        </w:rPr>
        <w:t xml:space="preserve">is  </w:t>
      </w:r>
      <w:r w:rsidRPr="004C3D8A">
        <w:rPr>
          <w:rStyle w:val="editortnoteditedlongjunnx"/>
          <w:rFonts w:ascii="Open Sans" w:hAnsi="Open Sans" w:cs="Open Sans"/>
          <w:spacing w:val="2"/>
          <w:shd w:val="clear" w:color="auto" w:fill="FFFFFF"/>
        </w:rPr>
        <w:t>real yet appealing to the photography enthusiast and fellow artist.</w:t>
      </w:r>
    </w:p>
    <w:p w14:paraId="781E6CD0" w14:textId="77777777" w:rsidR="00943A28" w:rsidRDefault="00943A28" w:rsidP="00943A28"/>
    <w:p w14:paraId="0F41DD13" w14:textId="77777777" w:rsidR="0038648E" w:rsidRPr="00943A28" w:rsidRDefault="0038648E" w:rsidP="00943A28"/>
    <w:p w14:paraId="629BC5D2" w14:textId="77777777" w:rsidR="00A2141F" w:rsidRDefault="00A2141F" w:rsidP="003D7696">
      <w:pPr>
        <w:spacing w:line="360" w:lineRule="auto"/>
        <w:rPr>
          <w:sz w:val="24"/>
          <w:szCs w:val="24"/>
        </w:rPr>
      </w:pPr>
    </w:p>
    <w:p w14:paraId="791E57BD" w14:textId="77777777" w:rsidR="00A2141F" w:rsidRDefault="00A2141F" w:rsidP="003D7696">
      <w:pPr>
        <w:spacing w:line="360" w:lineRule="auto"/>
        <w:rPr>
          <w:sz w:val="24"/>
          <w:szCs w:val="24"/>
        </w:rPr>
      </w:pPr>
    </w:p>
    <w:p w14:paraId="03530A12" w14:textId="23B60924" w:rsidR="00A2141F" w:rsidRDefault="00A2141F">
      <w:pPr>
        <w:rPr>
          <w:sz w:val="24"/>
          <w:szCs w:val="24"/>
        </w:rPr>
      </w:pPr>
      <w:r>
        <w:rPr>
          <w:sz w:val="24"/>
          <w:szCs w:val="24"/>
        </w:rPr>
        <w:lastRenderedPageBreak/>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5FCA5344" w14:textId="77777777" w:rsidR="009F00E0" w:rsidRDefault="009F00E0" w:rsidP="009F00E0"/>
    <w:p w14:paraId="038EAC09" w14:textId="6948AEA3" w:rsidR="003053BC" w:rsidRDefault="003053BC" w:rsidP="00ED5EFE">
      <w:pPr>
        <w:spacing w:line="360" w:lineRule="auto"/>
        <w:rPr>
          <w:sz w:val="24"/>
          <w:szCs w:val="24"/>
        </w:rPr>
      </w:pPr>
    </w:p>
    <w:p w14:paraId="3F095DA6" w14:textId="77777777" w:rsidR="0038648E" w:rsidRDefault="0038648E" w:rsidP="00ED5EFE">
      <w:pPr>
        <w:spacing w:line="360" w:lineRule="auto"/>
        <w:rPr>
          <w:sz w:val="24"/>
          <w:szCs w:val="24"/>
        </w:rPr>
      </w:pPr>
    </w:p>
    <w:p w14:paraId="5B8B7DF1" w14:textId="61E73E0F" w:rsidR="0038648E" w:rsidRDefault="0038648E" w:rsidP="00ED5EFE">
      <w:pPr>
        <w:spacing w:line="360" w:lineRule="auto"/>
      </w:pPr>
      <w:r>
        <w:t xml:space="preserve">Brown, L. (2021). </w:t>
      </w:r>
      <w:r>
        <w:rPr>
          <w:rStyle w:val="Emphasis"/>
        </w:rPr>
        <w:t>The art of digital storytelling: Engaging audiences online</w:t>
      </w:r>
      <w:r>
        <w:t>. Oxford University Press.</w:t>
      </w:r>
      <w:r>
        <w:br/>
        <w:t xml:space="preserve">Jones, M. (2019). </w:t>
      </w:r>
      <w:r>
        <w:rPr>
          <w:rStyle w:val="Emphasis"/>
        </w:rPr>
        <w:t>Building an online creative presence: Strategies for artists and photographers</w:t>
      </w:r>
      <w:r>
        <w:t>. Routledge.</w:t>
      </w:r>
      <w:r>
        <w:br/>
        <w:t xml:space="preserve">Smith, R. (2020). </w:t>
      </w:r>
      <w:r>
        <w:rPr>
          <w:rStyle w:val="Emphasis"/>
        </w:rPr>
        <w:t>Photography and the digital age: A new era of visual storytelling</w:t>
      </w:r>
      <w:r>
        <w:t>. Cambridge University Press.</w:t>
      </w:r>
    </w:p>
    <w:p w14:paraId="718DC46F" w14:textId="77777777" w:rsidR="0038648E" w:rsidRPr="003D7696" w:rsidRDefault="0038648E" w:rsidP="00ED5EFE">
      <w:pPr>
        <w:spacing w:line="360" w:lineRule="auto"/>
        <w:rPr>
          <w:sz w:val="24"/>
          <w:szCs w:val="24"/>
        </w:rPr>
      </w:pPr>
    </w:p>
    <w:sectPr w:rsidR="0038648E"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765E" w14:textId="77777777" w:rsidR="00113648" w:rsidRDefault="00113648">
      <w:r>
        <w:separator/>
      </w:r>
    </w:p>
  </w:endnote>
  <w:endnote w:type="continuationSeparator" w:id="0">
    <w:p w14:paraId="04FFF869" w14:textId="77777777" w:rsidR="00113648" w:rsidRDefault="0011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1A24" w14:textId="77777777" w:rsidR="00113648" w:rsidRDefault="00113648">
      <w:r>
        <w:separator/>
      </w:r>
    </w:p>
  </w:footnote>
  <w:footnote w:type="continuationSeparator" w:id="0">
    <w:p w14:paraId="2AC81A35" w14:textId="77777777" w:rsidR="00113648" w:rsidRDefault="00113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E5C03"/>
    <w:rsid w:val="001127CD"/>
    <w:rsid w:val="00113648"/>
    <w:rsid w:val="00127C6D"/>
    <w:rsid w:val="00140DC6"/>
    <w:rsid w:val="00167841"/>
    <w:rsid w:val="00173086"/>
    <w:rsid w:val="001860FE"/>
    <w:rsid w:val="001C25AE"/>
    <w:rsid w:val="001D60C4"/>
    <w:rsid w:val="001E6B83"/>
    <w:rsid w:val="001F061D"/>
    <w:rsid w:val="001F53D3"/>
    <w:rsid w:val="00221CE7"/>
    <w:rsid w:val="00224D96"/>
    <w:rsid w:val="00267F89"/>
    <w:rsid w:val="00295C2E"/>
    <w:rsid w:val="002B4CD4"/>
    <w:rsid w:val="002C45D5"/>
    <w:rsid w:val="002C6E82"/>
    <w:rsid w:val="002E374D"/>
    <w:rsid w:val="003053BC"/>
    <w:rsid w:val="00306658"/>
    <w:rsid w:val="00307486"/>
    <w:rsid w:val="00336A9B"/>
    <w:rsid w:val="0037157E"/>
    <w:rsid w:val="00376D79"/>
    <w:rsid w:val="003805B5"/>
    <w:rsid w:val="0038648E"/>
    <w:rsid w:val="003B0634"/>
    <w:rsid w:val="003B765A"/>
    <w:rsid w:val="003C38E4"/>
    <w:rsid w:val="003C512B"/>
    <w:rsid w:val="003C764A"/>
    <w:rsid w:val="003C7C69"/>
    <w:rsid w:val="003D640F"/>
    <w:rsid w:val="003D7696"/>
    <w:rsid w:val="003E471C"/>
    <w:rsid w:val="004148A9"/>
    <w:rsid w:val="00423846"/>
    <w:rsid w:val="004342FD"/>
    <w:rsid w:val="00466C35"/>
    <w:rsid w:val="004768C6"/>
    <w:rsid w:val="004805A9"/>
    <w:rsid w:val="004A1629"/>
    <w:rsid w:val="004C3D8A"/>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1410"/>
    <w:rsid w:val="005C2C02"/>
    <w:rsid w:val="005E00C1"/>
    <w:rsid w:val="005F527D"/>
    <w:rsid w:val="0060094A"/>
    <w:rsid w:val="0060287D"/>
    <w:rsid w:val="00677AA3"/>
    <w:rsid w:val="006B0142"/>
    <w:rsid w:val="006B3C19"/>
    <w:rsid w:val="007028C1"/>
    <w:rsid w:val="00705ACF"/>
    <w:rsid w:val="00706679"/>
    <w:rsid w:val="007069E3"/>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D2EF1"/>
    <w:rsid w:val="008E6F8E"/>
    <w:rsid w:val="008E732F"/>
    <w:rsid w:val="008F349D"/>
    <w:rsid w:val="00943A28"/>
    <w:rsid w:val="00964080"/>
    <w:rsid w:val="00971AC6"/>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14EDF"/>
    <w:rsid w:val="00E154D4"/>
    <w:rsid w:val="00E217C5"/>
    <w:rsid w:val="00E322D5"/>
    <w:rsid w:val="00E558BC"/>
    <w:rsid w:val="00E55C9A"/>
    <w:rsid w:val="00E56227"/>
    <w:rsid w:val="00E617AE"/>
    <w:rsid w:val="00EB1A82"/>
    <w:rsid w:val="00ED422F"/>
    <w:rsid w:val="00ED5EFE"/>
    <w:rsid w:val="00ED6BB1"/>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3" Type="http://schemas.openxmlformats.org/officeDocument/2006/relationships/settings" Target="settings.xml"/><Relationship Id="rId7" Type="http://schemas.openxmlformats.org/officeDocument/2006/relationships/hyperlink" Target="https://munjalami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75</cp:revision>
  <dcterms:created xsi:type="dcterms:W3CDTF">2023-07-21T03:47:00Z</dcterms:created>
  <dcterms:modified xsi:type="dcterms:W3CDTF">2025-02-08T01:31:00Z</dcterms:modified>
</cp:coreProperties>
</file>