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t xml:space="preserve">Duong Ngoc Son Nam</w:t>
      </w:r>
    </w:p>
    <w:p w:rsidR="00000000" w:rsidDel="00000000" w:rsidP="00000000" w:rsidRDefault="00000000" w:rsidRPr="00000000" w14:paraId="00000002">
      <w:pPr>
        <w:spacing w:line="360" w:lineRule="auto"/>
        <w:rPr/>
      </w:pPr>
      <w:r w:rsidDel="00000000" w:rsidR="00000000" w:rsidRPr="00000000">
        <w:rPr>
          <w:rtl w:val="0"/>
        </w:rPr>
        <w:t xml:space="preserve">Jonathan Crellin</w:t>
      </w:r>
    </w:p>
    <w:p w:rsidR="00000000" w:rsidDel="00000000" w:rsidP="00000000" w:rsidRDefault="00000000" w:rsidRPr="00000000" w14:paraId="00000003">
      <w:pPr>
        <w:spacing w:line="360" w:lineRule="auto"/>
        <w:rPr/>
      </w:pPr>
      <w:r w:rsidDel="00000000" w:rsidR="00000000" w:rsidRPr="00000000">
        <w:rPr>
          <w:rtl w:val="0"/>
        </w:rPr>
        <w:t xml:space="preserve">NONE4763</w:t>
      </w:r>
    </w:p>
    <w:p w:rsidR="00000000" w:rsidDel="00000000" w:rsidP="00000000" w:rsidRDefault="00000000" w:rsidRPr="00000000" w14:paraId="00000004">
      <w:pPr>
        <w:spacing w:line="360" w:lineRule="auto"/>
        <w:rPr/>
      </w:pPr>
      <w:r w:rsidDel="00000000" w:rsidR="00000000" w:rsidRPr="00000000">
        <w:rPr>
          <w:rtl w:val="0"/>
        </w:rPr>
        <w:t xml:space="preserve">17/12/2021</w:t>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spacing w:line="360" w:lineRule="auto"/>
        <w:jc w:val="center"/>
        <w:rPr/>
      </w:pPr>
      <w:r w:rsidDel="00000000" w:rsidR="00000000" w:rsidRPr="00000000">
        <w:rPr>
          <w:rtl w:val="0"/>
        </w:rPr>
        <w:t xml:space="preserve">Assignment 2</w:t>
      </w:r>
    </w:p>
    <w:p w:rsidR="00000000" w:rsidDel="00000000" w:rsidP="00000000" w:rsidRDefault="00000000" w:rsidRPr="00000000" w14:paraId="00000007">
      <w:pPr>
        <w:spacing w:line="360" w:lineRule="auto"/>
        <w:jc w:val="left"/>
        <w:rPr/>
      </w:pPr>
      <w:r w:rsidDel="00000000" w:rsidR="00000000" w:rsidRPr="00000000">
        <w:rPr>
          <w:rtl w:val="0"/>
        </w:rPr>
        <w:tab/>
        <w:t xml:space="preserve">The first 2 weeks of the class are mostly a slow start to review and prepare students for the final presentation of the class that will be due at the beginning of next year. The class reviews many important assets such as citationing, peer review, paraphrasing, summarizing, and researching. The lecturer Dr. Jonathan allows the students to vote on the matter of whether the class can remain online or face-to-face, with the result being that the class can be both online and offline. Even though the lecturer is very passionate and enthusiastic about teaching, the material for the class is very passive and slow in comparison to the beginning of the UniStart program. However, the class guest speakers are a nice change of pace for the students as some of the speakers prepare different materials that can force students to participate more into the materials or help students familiarize themselves with different styles of teaching. So far, the class only has 1 guest speaker and 1 different cooperative lecturer, with the latter bringing a more active style of teaching to the table. The other criticism that can be had is that Dr. Jonathan is slightly more familiar with online teaching, so many of the speeches or materials that the lecturer covers can get difficult to listen to and keep up from time to time. Though, the lecturer does cover many interesting materials that come from his personal experience and his other classes that he teaches, and he attempts to make us to be more passionate about certain topics that relate to the field of science.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